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48" w:rsidRPr="00072B48" w:rsidRDefault="00072B48" w:rsidP="00072B4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образование «Николаевское городское поселение»</w:t>
      </w:r>
    </w:p>
    <w:p w:rsidR="00072B48" w:rsidRPr="00072B48" w:rsidRDefault="00072B48" w:rsidP="00072B48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4"/>
          <w:lang w:eastAsia="ru-RU"/>
        </w:rPr>
        <w:t>Смидовичского муниципального района</w:t>
      </w:r>
    </w:p>
    <w:p w:rsidR="00072B48" w:rsidRPr="00072B48" w:rsidRDefault="00072B48" w:rsidP="00072B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072B48" w:rsidRPr="00072B48" w:rsidRDefault="00072B48" w:rsidP="00072B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48" w:rsidRPr="00072B48" w:rsidRDefault="00072B48" w:rsidP="00072B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ГОРОДСКОГО ПОСЕЛЕНИЯ</w:t>
      </w:r>
    </w:p>
    <w:p w:rsidR="00072B48" w:rsidRPr="00072B48" w:rsidRDefault="00072B48" w:rsidP="00072B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48" w:rsidRPr="00072B48" w:rsidRDefault="00072B48" w:rsidP="00072B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72B48" w:rsidRPr="00072B48" w:rsidRDefault="00072B48" w:rsidP="00072B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48" w:rsidRPr="00072B48" w:rsidRDefault="00072B48" w:rsidP="00072B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«30»  мая 2017</w:t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№ 341</w:t>
      </w:r>
    </w:p>
    <w:p w:rsidR="00072B48" w:rsidRPr="00072B48" w:rsidRDefault="00072B48" w:rsidP="00072B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пос. Николаевка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от 28.04.2017 № 279-с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актуализированной</w:t>
      </w:r>
      <w:proofErr w:type="gramEnd"/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теплоснабжения Николаевского 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поселения»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«Требованиями к порядку разработки и утверждения схем теплоснабжения», утвержденными постановлением Правительства Российской Федерации от 22 февраля 2012 г. № 154, на основании Устава Николаевского городского поселения администрация Николаевского городского поселения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актуализированную на 2017 год схему теплоснабжения Николаевского городского поселения Смидовичского муниципального района Еврейской автономной области, утвержденную постановлением администрации Николаевского городского поселения от 29.04.2017 № 279-с, в части корректировки раздела 1 Схемы теплоснабжения «Показатели перспективного спроса на тепловую энергию  (мощность) и теплоноситель в установленных границах территории поселения».</w:t>
      </w:r>
      <w:proofErr w:type="gramEnd"/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2. Раздел 1 Схемы теплоснабжения «Показатели перспективного спроса на тепловую энергию  (мощность) и теплоноситель в установленных границах территории поселения» принять в редакции, согласно приложению 1 к настоящему постановлению.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на официальном сайте администрации Николаевского городского поселения в сети Интернет.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4"/>
          <w:lang w:eastAsia="ru-RU"/>
        </w:rPr>
        <w:t xml:space="preserve">4. </w:t>
      </w:r>
      <w:proofErr w:type="gramStart"/>
      <w:r w:rsidRPr="00072B48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Pr="00072B48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  <w:t>5. Опубликовать  настоящее постановление в официальном печатном издании муниципального образования «Николаевское городское поселение»– информационном бюллетене «Исток».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  <w:t>6. Настоящее постановление вступает в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со дня его официального опубликования.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И.В. Марданов </w:t>
      </w:r>
    </w:p>
    <w:p w:rsidR="00072B48" w:rsidRPr="00072B48" w:rsidRDefault="00072B48" w:rsidP="00072B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</w:p>
    <w:p w:rsidR="00072B48" w:rsidRPr="00072B48" w:rsidRDefault="00072B48" w:rsidP="00072B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72B48" w:rsidRPr="00072B48" w:rsidRDefault="00072B48" w:rsidP="00072B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Николаевского городского поселения </w:t>
      </w:r>
    </w:p>
    <w:p w:rsidR="00072B48" w:rsidRPr="00072B48" w:rsidRDefault="00072B48" w:rsidP="00072B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B48">
        <w:rPr>
          <w:rFonts w:ascii="Times New Roman" w:eastAsia="Times New Roman" w:hAnsi="Times New Roman"/>
          <w:sz w:val="28"/>
          <w:szCs w:val="28"/>
          <w:lang w:eastAsia="ru-RU"/>
        </w:rPr>
        <w:t>от 30.05.2017 № 341</w:t>
      </w:r>
    </w:p>
    <w:p w:rsidR="00072B48" w:rsidRPr="00072B48" w:rsidRDefault="00072B48" w:rsidP="00072B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48" w:rsidRPr="00072B48" w:rsidRDefault="00072B48" w:rsidP="00072B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072B4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СХЕМА ТЕПЛОСНАБЖЕНИЯ </w:t>
      </w:r>
    </w:p>
    <w:p w:rsidR="00072B48" w:rsidRPr="00072B48" w:rsidRDefault="00072B48" w:rsidP="00072B48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</w:pPr>
      <w:r w:rsidRPr="00072B48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Раздел 1. Показатели перспективного спроса на тепловую энергию  (мощность) и теплоноситель в установленных границах территории поселения </w:t>
      </w:r>
    </w:p>
    <w:p w:rsidR="00072B48" w:rsidRPr="00072B48" w:rsidRDefault="00072B48" w:rsidP="00072B48">
      <w:pPr>
        <w:autoSpaceDE w:val="0"/>
        <w:autoSpaceDN w:val="0"/>
        <w:adjustRightInd w:val="0"/>
        <w:spacing w:before="115" w:after="0" w:line="360" w:lineRule="auto"/>
        <w:ind w:firstLine="42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072B48">
        <w:rPr>
          <w:rFonts w:ascii="Times New Roman" w:eastAsia="Times New Roman" w:hAnsi="Times New Roman"/>
          <w:color w:val="000000"/>
          <w:lang w:eastAsia="ru-RU"/>
        </w:rPr>
        <w:t>Общая площадь многоквартирных жилых домов, подключенных к системе централизованного теплоснабжения поселения составляет  52,7 тыс. м². Кроме того, в число потребителей тепловой энергии, отапливаемых котельными, входят социально-значимые учреждения: детские сады, школы, больница, администрация, дом культуры, отделение полиции, торговые точки.</w:t>
      </w:r>
      <w:proofErr w:type="gramEnd"/>
    </w:p>
    <w:p w:rsidR="00072B48" w:rsidRPr="00072B48" w:rsidRDefault="00072B48" w:rsidP="00072B48">
      <w:pPr>
        <w:autoSpaceDE w:val="0"/>
        <w:autoSpaceDN w:val="0"/>
        <w:adjustRightInd w:val="0"/>
        <w:spacing w:before="115" w:after="0" w:line="360" w:lineRule="auto"/>
        <w:ind w:firstLine="42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2B48">
        <w:rPr>
          <w:rFonts w:ascii="Times New Roman" w:eastAsia="Times New Roman" w:hAnsi="Times New Roman"/>
          <w:color w:val="000000"/>
          <w:lang w:eastAsia="ru-RU"/>
        </w:rPr>
        <w:t xml:space="preserve">На 2017 год в бюджете Николаевского городского поселения не предусмотрены денежные средства на строительство многоквартирных домов, жилых домов, общественных и производственных зданий, строительство таких объектов также не предусмотрено муниципальными, региональными, областными и федеральными программами. Подключение новых потребителей к системе централизованного теплоснабжения в 2017 году не планируется. </w:t>
      </w:r>
    </w:p>
    <w:p w:rsidR="00072B48" w:rsidRPr="00072B48" w:rsidRDefault="00072B48" w:rsidP="00072B48">
      <w:pPr>
        <w:autoSpaceDE w:val="0"/>
        <w:autoSpaceDN w:val="0"/>
        <w:adjustRightInd w:val="0"/>
        <w:spacing w:before="115" w:after="0" w:line="360" w:lineRule="auto"/>
        <w:ind w:firstLine="42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2B48">
        <w:rPr>
          <w:rFonts w:ascii="Times New Roman" w:eastAsia="Times New Roman" w:hAnsi="Times New Roman"/>
          <w:color w:val="000000"/>
          <w:lang w:eastAsia="ru-RU"/>
        </w:rPr>
        <w:t xml:space="preserve">При условии продления действия «Региональной адресной программы по переселению граждан из аварийного жилищного фонда, в том числе с учетом необходимости развития малоэтажного жилищного строительства на территории Еврейской автономной области», утвержденной постановлением правительства ЕАО от 30.09.2013 № 473-пп, в перспективе возможно подключение новых потребителей к системе централизованного теплоснабжения.     </w:t>
      </w:r>
    </w:p>
    <w:p w:rsidR="00072B48" w:rsidRPr="00072B48" w:rsidRDefault="00072B48" w:rsidP="00072B48">
      <w:pPr>
        <w:autoSpaceDE w:val="0"/>
        <w:autoSpaceDN w:val="0"/>
        <w:adjustRightInd w:val="0"/>
        <w:spacing w:after="0" w:line="360" w:lineRule="auto"/>
        <w:ind w:right="-5" w:firstLine="42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2B48">
        <w:rPr>
          <w:rFonts w:ascii="Times New Roman" w:eastAsia="Times New Roman" w:hAnsi="Times New Roman"/>
          <w:color w:val="000000"/>
          <w:lang w:eastAsia="ru-RU"/>
        </w:rPr>
        <w:t>Существующие котельные имеют резервные мощности, которые могут обеспечить тепловой энергией возможную перспективу.</w:t>
      </w:r>
    </w:p>
    <w:p w:rsidR="00072B48" w:rsidRPr="00072B48" w:rsidRDefault="00072B48" w:rsidP="00072B48">
      <w:pPr>
        <w:autoSpaceDE w:val="0"/>
        <w:autoSpaceDN w:val="0"/>
        <w:adjustRightInd w:val="0"/>
        <w:spacing w:after="0" w:line="360" w:lineRule="auto"/>
        <w:ind w:right="-5" w:firstLine="42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2B48">
        <w:rPr>
          <w:rFonts w:ascii="Times New Roman" w:eastAsia="Times New Roman" w:hAnsi="Times New Roman"/>
          <w:color w:val="000000"/>
          <w:lang w:eastAsia="ru-RU"/>
        </w:rPr>
        <w:t>С учетом динамики прогнозных показаний приборов учета, установленных на объектах потребляющих тепловую энергию, показатели перспективного спроса представлены в таблице 14а.</w:t>
      </w:r>
    </w:p>
    <w:p w:rsidR="00072B48" w:rsidRPr="00072B48" w:rsidRDefault="00072B48" w:rsidP="00072B48">
      <w:pPr>
        <w:autoSpaceDE w:val="0"/>
        <w:autoSpaceDN w:val="0"/>
        <w:adjustRightInd w:val="0"/>
        <w:spacing w:after="0" w:line="360" w:lineRule="auto"/>
        <w:ind w:right="-5" w:firstLine="42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72B48">
        <w:rPr>
          <w:rFonts w:ascii="Times New Roman" w:eastAsia="Times New Roman" w:hAnsi="Times New Roman"/>
          <w:i/>
          <w:color w:val="000000"/>
          <w:lang w:eastAsia="ru-RU"/>
        </w:rPr>
        <w:t>Таблица 14а – объемы полезного отпуска тепловой энергии</w:t>
      </w:r>
    </w:p>
    <w:tbl>
      <w:tblPr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567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850"/>
      </w:tblGrid>
      <w:tr w:rsidR="00072B48" w:rsidRPr="00072B48" w:rsidTr="00A92BC2">
        <w:trPr>
          <w:trHeight w:val="6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№</w:t>
            </w:r>
            <w:proofErr w:type="gramStart"/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/п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Едн</w:t>
            </w:r>
            <w:proofErr w:type="spellEnd"/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. изм.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2028</w:t>
            </w:r>
          </w:p>
        </w:tc>
      </w:tr>
      <w:tr w:rsidR="00072B48" w:rsidRPr="00072B48" w:rsidTr="00A92BC2">
        <w:trPr>
          <w:trHeight w:val="33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Котельная "Групповая"</w:t>
            </w:r>
          </w:p>
        </w:tc>
      </w:tr>
      <w:tr w:rsidR="00072B48" w:rsidRPr="00072B48" w:rsidTr="00A92BC2">
        <w:trPr>
          <w:trHeight w:val="9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Объем полезного отпуска тепловой энергии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6 424,02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6 424,02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6 438,64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6 438,64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6 438,64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6 438,64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6 438,64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6 438,64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6 438,64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6 438,64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6438,64</w:t>
            </w:r>
          </w:p>
        </w:tc>
      </w:tr>
      <w:tr w:rsidR="00072B48" w:rsidRPr="00072B48" w:rsidTr="00A92BC2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Котельная "Поссовет"</w:t>
            </w:r>
          </w:p>
        </w:tc>
      </w:tr>
      <w:tr w:rsidR="00072B48" w:rsidRPr="00072B48" w:rsidTr="00A92BC2">
        <w:trPr>
          <w:trHeight w:val="11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Объем полезного отпуска тепловой энергии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3651,34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3 651,35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3 259,80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3 259,80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3 259,80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3 259,80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3 259,80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3 259,80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3 259,80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3 259,80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3 259,80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3259,80</w:t>
            </w:r>
          </w:p>
        </w:tc>
      </w:tr>
      <w:tr w:rsidR="00072B48" w:rsidRPr="00072B48" w:rsidTr="00A92BC2">
        <w:trPr>
          <w:trHeight w:val="30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Котельная "Школа №2"</w:t>
            </w:r>
          </w:p>
        </w:tc>
      </w:tr>
      <w:tr w:rsidR="00072B48" w:rsidRPr="00072B48" w:rsidTr="00A92BC2">
        <w:trPr>
          <w:trHeight w:val="10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Объем полезного отпуска тепловой энергии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571,62</w:t>
            </w:r>
          </w:p>
        </w:tc>
      </w:tr>
      <w:tr w:rsidR="00072B48" w:rsidRPr="00072B48" w:rsidTr="00A92BC2">
        <w:trPr>
          <w:trHeight w:val="30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Котельная "Строительная"</w:t>
            </w:r>
          </w:p>
        </w:tc>
      </w:tr>
      <w:tr w:rsidR="00072B48" w:rsidRPr="00072B48" w:rsidTr="00A92BC2">
        <w:trPr>
          <w:trHeight w:val="1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Объем полезного отпуска тепловой энергии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3 950,17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3 950,17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3 220,11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3 220,11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3 220,11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3 220,11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3 220,11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3220,11</w:t>
            </w:r>
          </w:p>
        </w:tc>
      </w:tr>
      <w:tr w:rsidR="00072B48" w:rsidRPr="00072B48" w:rsidTr="00A92BC2">
        <w:trPr>
          <w:trHeight w:val="300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Котельная "Больница"</w:t>
            </w:r>
          </w:p>
        </w:tc>
      </w:tr>
      <w:tr w:rsidR="00072B48" w:rsidRPr="00072B48" w:rsidTr="00A92BC2">
        <w:trPr>
          <w:trHeight w:val="11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Объем полезного отпуска тепловой энергии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1134,34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1 134,34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944,43</w:t>
            </w:r>
          </w:p>
        </w:tc>
      </w:tr>
      <w:tr w:rsidR="00072B48" w:rsidRPr="00072B48" w:rsidTr="00A92BC2">
        <w:trPr>
          <w:trHeight w:val="375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всем объектам:</w:t>
            </w:r>
          </w:p>
        </w:tc>
      </w:tr>
      <w:tr w:rsidR="00072B48" w:rsidRPr="00072B48" w:rsidTr="00A92BC2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Объем полезного отпуска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15 731,5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15 731,5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14 434,6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14 434,6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14 434,6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14 434,6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14 434,6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14 434,6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14 434,6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14 434,6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14 434,6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48" w:rsidRPr="00072B48" w:rsidRDefault="00072B48" w:rsidP="00072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72B4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14434,6</w:t>
            </w:r>
          </w:p>
        </w:tc>
      </w:tr>
    </w:tbl>
    <w:p w:rsidR="00072B48" w:rsidRPr="00072B48" w:rsidRDefault="00072B48" w:rsidP="00072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072B48" w:rsidRPr="00072B48" w:rsidRDefault="00072B48" w:rsidP="00072B4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B48" w:rsidRPr="00072B48" w:rsidRDefault="00072B48" w:rsidP="00072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94E" w:rsidRDefault="001E694E" w:rsidP="001E694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E694E" w:rsidSect="00072B48">
      <w:pgSz w:w="11906" w:h="16838" w:code="9"/>
      <w:pgMar w:top="1077" w:right="851" w:bottom="993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85" w:rsidRDefault="00C03585" w:rsidP="001E694E">
      <w:pPr>
        <w:spacing w:after="0" w:line="240" w:lineRule="auto"/>
      </w:pPr>
      <w:r>
        <w:separator/>
      </w:r>
    </w:p>
  </w:endnote>
  <w:endnote w:type="continuationSeparator" w:id="0">
    <w:p w:rsidR="00C03585" w:rsidRDefault="00C03585" w:rsidP="001E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85" w:rsidRDefault="00C03585" w:rsidP="001E694E">
      <w:pPr>
        <w:spacing w:after="0" w:line="240" w:lineRule="auto"/>
      </w:pPr>
      <w:r>
        <w:separator/>
      </w:r>
    </w:p>
  </w:footnote>
  <w:footnote w:type="continuationSeparator" w:id="0">
    <w:p w:rsidR="00C03585" w:rsidRDefault="00C03585" w:rsidP="001E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2A490"/>
    <w:lvl w:ilvl="0">
      <w:numFmt w:val="bullet"/>
      <w:lvlText w:val="*"/>
      <w:lvlJc w:val="left"/>
    </w:lvl>
  </w:abstractNum>
  <w:abstractNum w:abstractNumId="1">
    <w:nsid w:val="056D5D03"/>
    <w:multiLevelType w:val="hybridMultilevel"/>
    <w:tmpl w:val="80104670"/>
    <w:lvl w:ilvl="0" w:tplc="D794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732E5"/>
    <w:multiLevelType w:val="hybridMultilevel"/>
    <w:tmpl w:val="7D3E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07A48"/>
    <w:multiLevelType w:val="hybridMultilevel"/>
    <w:tmpl w:val="39DAE98C"/>
    <w:lvl w:ilvl="0" w:tplc="3DE6EFA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5FFC13C4"/>
    <w:multiLevelType w:val="singleLevel"/>
    <w:tmpl w:val="B1105C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A8"/>
    <w:rsid w:val="00072B48"/>
    <w:rsid w:val="000943A8"/>
    <w:rsid w:val="001E694E"/>
    <w:rsid w:val="002D084E"/>
    <w:rsid w:val="00312020"/>
    <w:rsid w:val="0041708E"/>
    <w:rsid w:val="004556AE"/>
    <w:rsid w:val="006F37AF"/>
    <w:rsid w:val="00701165"/>
    <w:rsid w:val="007741F8"/>
    <w:rsid w:val="008D681A"/>
    <w:rsid w:val="009C156B"/>
    <w:rsid w:val="00A33664"/>
    <w:rsid w:val="00BB0FB8"/>
    <w:rsid w:val="00BF240F"/>
    <w:rsid w:val="00C03585"/>
    <w:rsid w:val="00CC26A9"/>
    <w:rsid w:val="00CC593D"/>
    <w:rsid w:val="00D456D8"/>
    <w:rsid w:val="00D7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2020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1202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1202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202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1202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E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694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94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94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202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020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12020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2020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2020"/>
    <w:rPr>
      <w:rFonts w:ascii="Cambria" w:eastAsia="Times New Roman" w:hAnsi="Cambria" w:cs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12020"/>
  </w:style>
  <w:style w:type="paragraph" w:customStyle="1" w:styleId="12">
    <w:name w:val="Без интервала1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312020"/>
    <w:rPr>
      <w:rFonts w:ascii="Times New Roman" w:hAnsi="Times New Roman"/>
      <w:color w:val="000000"/>
      <w:sz w:val="24"/>
    </w:rPr>
  </w:style>
  <w:style w:type="paragraph" w:customStyle="1" w:styleId="Style54">
    <w:name w:val="Style54"/>
    <w:basedOn w:val="a"/>
    <w:rsid w:val="0031202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6">
    <w:name w:val="Style56"/>
    <w:basedOn w:val="a"/>
    <w:rsid w:val="00312020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7">
    <w:name w:val="Style57"/>
    <w:basedOn w:val="a"/>
    <w:rsid w:val="00312020"/>
    <w:pPr>
      <w:widowControl w:val="0"/>
      <w:autoSpaceDE w:val="0"/>
      <w:autoSpaceDN w:val="0"/>
      <w:adjustRightInd w:val="0"/>
      <w:spacing w:after="0" w:line="325" w:lineRule="exact"/>
      <w:ind w:firstLine="499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3120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12020"/>
    <w:pPr>
      <w:widowControl w:val="0"/>
      <w:autoSpaceDE w:val="0"/>
      <w:autoSpaceDN w:val="0"/>
      <w:adjustRightInd w:val="0"/>
      <w:spacing w:after="0" w:line="449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12020"/>
    <w:pPr>
      <w:widowControl w:val="0"/>
      <w:autoSpaceDE w:val="0"/>
      <w:autoSpaceDN w:val="0"/>
      <w:adjustRightInd w:val="0"/>
      <w:spacing w:after="0" w:line="446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312020"/>
    <w:pPr>
      <w:widowControl w:val="0"/>
      <w:autoSpaceDE w:val="0"/>
      <w:autoSpaceDN w:val="0"/>
      <w:adjustRightInd w:val="0"/>
      <w:spacing w:after="0" w:line="379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rsid w:val="0031202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1">
    <w:name w:val="Font Style61"/>
    <w:rsid w:val="0031202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62">
    <w:name w:val="Font Style62"/>
    <w:rsid w:val="00312020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5">
    <w:name w:val="Style5"/>
    <w:basedOn w:val="a"/>
    <w:rsid w:val="00312020"/>
    <w:pPr>
      <w:widowControl w:val="0"/>
      <w:autoSpaceDE w:val="0"/>
      <w:autoSpaceDN w:val="0"/>
      <w:adjustRightInd w:val="0"/>
      <w:spacing w:after="0" w:line="449" w:lineRule="exact"/>
      <w:ind w:firstLine="4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120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12020"/>
  </w:style>
  <w:style w:type="paragraph" w:customStyle="1" w:styleId="Style1">
    <w:name w:val="Style1"/>
    <w:basedOn w:val="a"/>
    <w:rsid w:val="00312020"/>
    <w:pPr>
      <w:widowControl w:val="0"/>
      <w:autoSpaceDE w:val="0"/>
      <w:autoSpaceDN w:val="0"/>
      <w:adjustRightInd w:val="0"/>
      <w:spacing w:after="0" w:line="346" w:lineRule="exact"/>
      <w:ind w:hanging="6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2">
    <w:name w:val="Style32"/>
    <w:basedOn w:val="a"/>
    <w:rsid w:val="00312020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rsid w:val="0031202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06">
    <w:name w:val="Style106"/>
    <w:basedOn w:val="a"/>
    <w:rsid w:val="00312020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16">
    <w:name w:val="Style116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87">
    <w:name w:val="Font Style187"/>
    <w:rsid w:val="0031202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8">
    <w:name w:val="Font Style188"/>
    <w:rsid w:val="003120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12020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rsid w:val="00312020"/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Style19">
    <w:name w:val="Style19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312020"/>
    <w:pPr>
      <w:widowControl w:val="0"/>
      <w:autoSpaceDE w:val="0"/>
      <w:autoSpaceDN w:val="0"/>
      <w:adjustRightInd w:val="0"/>
      <w:spacing w:after="0" w:line="317" w:lineRule="exact"/>
      <w:ind w:hanging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120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rsid w:val="00312020"/>
    <w:rPr>
      <w:rFonts w:ascii="Times New Roman" w:hAnsi="Times New Roman" w:cs="Times New Roman"/>
      <w:color w:val="000000"/>
      <w:spacing w:val="-20"/>
      <w:sz w:val="24"/>
      <w:szCs w:val="24"/>
    </w:rPr>
  </w:style>
  <w:style w:type="paragraph" w:customStyle="1" w:styleId="Style16">
    <w:name w:val="Style16"/>
    <w:basedOn w:val="a"/>
    <w:rsid w:val="00312020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312020"/>
    <w:pPr>
      <w:widowControl w:val="0"/>
      <w:autoSpaceDE w:val="0"/>
      <w:autoSpaceDN w:val="0"/>
      <w:adjustRightInd w:val="0"/>
      <w:spacing w:after="0" w:line="448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12020"/>
    <w:pPr>
      <w:widowControl w:val="0"/>
      <w:autoSpaceDE w:val="0"/>
      <w:autoSpaceDN w:val="0"/>
      <w:adjustRightInd w:val="0"/>
      <w:spacing w:after="0" w:line="446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12020"/>
    <w:pPr>
      <w:widowControl w:val="0"/>
      <w:autoSpaceDE w:val="0"/>
      <w:autoSpaceDN w:val="0"/>
      <w:adjustRightInd w:val="0"/>
      <w:spacing w:after="0" w:line="300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12020"/>
    <w:pPr>
      <w:widowControl w:val="0"/>
      <w:autoSpaceDE w:val="0"/>
      <w:autoSpaceDN w:val="0"/>
      <w:adjustRightInd w:val="0"/>
      <w:spacing w:after="0" w:line="418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31202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312020"/>
    <w:pPr>
      <w:widowControl w:val="0"/>
      <w:autoSpaceDE w:val="0"/>
      <w:autoSpaceDN w:val="0"/>
      <w:adjustRightInd w:val="0"/>
      <w:spacing w:after="0" w:line="446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31202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312020"/>
    <w:rPr>
      <w:rFonts w:ascii="Franklin Gothic Book" w:hAnsi="Franklin Gothic Book" w:cs="Franklin Gothic Book"/>
      <w:b/>
      <w:bCs/>
      <w:color w:val="000000"/>
      <w:sz w:val="16"/>
      <w:szCs w:val="16"/>
    </w:rPr>
  </w:style>
  <w:style w:type="character" w:customStyle="1" w:styleId="FontStyle59">
    <w:name w:val="Font Style59"/>
    <w:rsid w:val="00312020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8">
    <w:name w:val="Style18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312020"/>
    <w:rPr>
      <w:rFonts w:ascii="Calibri" w:hAnsi="Calibri" w:cs="Calibri"/>
      <w:color w:val="000000"/>
      <w:spacing w:val="10"/>
      <w:sz w:val="10"/>
      <w:szCs w:val="10"/>
    </w:rPr>
  </w:style>
  <w:style w:type="character" w:customStyle="1" w:styleId="FontStyle58">
    <w:name w:val="Font Style58"/>
    <w:rsid w:val="00312020"/>
    <w:rPr>
      <w:rFonts w:ascii="Times New Roman" w:hAnsi="Times New Roman" w:cs="Times New Roman"/>
      <w:b/>
      <w:bCs/>
      <w:color w:val="000000"/>
      <w:spacing w:val="-10"/>
      <w:sz w:val="12"/>
      <w:szCs w:val="12"/>
    </w:rPr>
  </w:style>
  <w:style w:type="paragraph" w:customStyle="1" w:styleId="ab">
    <w:name w:val="Знак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oterChar">
    <w:name w:val="Footer Char"/>
    <w:locked/>
    <w:rsid w:val="00312020"/>
    <w:rPr>
      <w:rFonts w:cs="Times New Roman"/>
      <w:sz w:val="24"/>
      <w:szCs w:val="24"/>
      <w:lang w:val="ru-RU" w:eastAsia="ru-RU"/>
    </w:rPr>
  </w:style>
  <w:style w:type="paragraph" w:customStyle="1" w:styleId="ad">
    <w:name w:val="Знак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rsid w:val="0031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qFormat/>
    <w:rsid w:val="00312020"/>
    <w:rPr>
      <w:rFonts w:cs="Times New Roman"/>
      <w:b/>
      <w:bCs/>
    </w:rPr>
  </w:style>
  <w:style w:type="character" w:styleId="af0">
    <w:name w:val="Hyperlink"/>
    <w:uiPriority w:val="99"/>
    <w:rsid w:val="00312020"/>
    <w:rPr>
      <w:rFonts w:cs="Times New Roman"/>
      <w:color w:val="0000FF"/>
      <w:u w:val="single"/>
    </w:rPr>
  </w:style>
  <w:style w:type="character" w:styleId="af1">
    <w:name w:val="Emphasis"/>
    <w:qFormat/>
    <w:rsid w:val="00312020"/>
    <w:rPr>
      <w:rFonts w:cs="Times New Roman"/>
      <w:i/>
      <w:iCs/>
    </w:rPr>
  </w:style>
  <w:style w:type="paragraph" w:customStyle="1" w:styleId="6">
    <w:name w:val="Знак Знак6 Знак Знак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Подпись к таблице (2)_"/>
    <w:link w:val="23"/>
    <w:rsid w:val="00312020"/>
    <w:rPr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31202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4">
    <w:name w:val="Знак Знак1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31202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2020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1202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1202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202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1202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E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694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94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94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202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020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12020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2020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2020"/>
    <w:rPr>
      <w:rFonts w:ascii="Cambria" w:eastAsia="Times New Roman" w:hAnsi="Cambria" w:cs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12020"/>
  </w:style>
  <w:style w:type="paragraph" w:customStyle="1" w:styleId="12">
    <w:name w:val="Без интервала1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312020"/>
    <w:rPr>
      <w:rFonts w:ascii="Times New Roman" w:hAnsi="Times New Roman"/>
      <w:color w:val="000000"/>
      <w:sz w:val="24"/>
    </w:rPr>
  </w:style>
  <w:style w:type="paragraph" w:customStyle="1" w:styleId="Style54">
    <w:name w:val="Style54"/>
    <w:basedOn w:val="a"/>
    <w:rsid w:val="0031202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6">
    <w:name w:val="Style56"/>
    <w:basedOn w:val="a"/>
    <w:rsid w:val="00312020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7">
    <w:name w:val="Style57"/>
    <w:basedOn w:val="a"/>
    <w:rsid w:val="00312020"/>
    <w:pPr>
      <w:widowControl w:val="0"/>
      <w:autoSpaceDE w:val="0"/>
      <w:autoSpaceDN w:val="0"/>
      <w:adjustRightInd w:val="0"/>
      <w:spacing w:after="0" w:line="325" w:lineRule="exact"/>
      <w:ind w:firstLine="499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3120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12020"/>
    <w:pPr>
      <w:widowControl w:val="0"/>
      <w:autoSpaceDE w:val="0"/>
      <w:autoSpaceDN w:val="0"/>
      <w:adjustRightInd w:val="0"/>
      <w:spacing w:after="0" w:line="449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12020"/>
    <w:pPr>
      <w:widowControl w:val="0"/>
      <w:autoSpaceDE w:val="0"/>
      <w:autoSpaceDN w:val="0"/>
      <w:adjustRightInd w:val="0"/>
      <w:spacing w:after="0" w:line="446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312020"/>
    <w:pPr>
      <w:widowControl w:val="0"/>
      <w:autoSpaceDE w:val="0"/>
      <w:autoSpaceDN w:val="0"/>
      <w:adjustRightInd w:val="0"/>
      <w:spacing w:after="0" w:line="379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rsid w:val="0031202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1">
    <w:name w:val="Font Style61"/>
    <w:rsid w:val="0031202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62">
    <w:name w:val="Font Style62"/>
    <w:rsid w:val="00312020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5">
    <w:name w:val="Style5"/>
    <w:basedOn w:val="a"/>
    <w:rsid w:val="00312020"/>
    <w:pPr>
      <w:widowControl w:val="0"/>
      <w:autoSpaceDE w:val="0"/>
      <w:autoSpaceDN w:val="0"/>
      <w:adjustRightInd w:val="0"/>
      <w:spacing w:after="0" w:line="449" w:lineRule="exact"/>
      <w:ind w:firstLine="4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120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12020"/>
  </w:style>
  <w:style w:type="paragraph" w:customStyle="1" w:styleId="Style1">
    <w:name w:val="Style1"/>
    <w:basedOn w:val="a"/>
    <w:rsid w:val="00312020"/>
    <w:pPr>
      <w:widowControl w:val="0"/>
      <w:autoSpaceDE w:val="0"/>
      <w:autoSpaceDN w:val="0"/>
      <w:adjustRightInd w:val="0"/>
      <w:spacing w:after="0" w:line="346" w:lineRule="exact"/>
      <w:ind w:hanging="6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32">
    <w:name w:val="Style32"/>
    <w:basedOn w:val="a"/>
    <w:rsid w:val="00312020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rsid w:val="0031202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06">
    <w:name w:val="Style106"/>
    <w:basedOn w:val="a"/>
    <w:rsid w:val="00312020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16">
    <w:name w:val="Style116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87">
    <w:name w:val="Font Style187"/>
    <w:rsid w:val="0031202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8">
    <w:name w:val="Font Style188"/>
    <w:rsid w:val="003120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12020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rsid w:val="00312020"/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Style19">
    <w:name w:val="Style19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312020"/>
    <w:pPr>
      <w:widowControl w:val="0"/>
      <w:autoSpaceDE w:val="0"/>
      <w:autoSpaceDN w:val="0"/>
      <w:adjustRightInd w:val="0"/>
      <w:spacing w:after="0" w:line="317" w:lineRule="exact"/>
      <w:ind w:hanging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120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rsid w:val="00312020"/>
    <w:rPr>
      <w:rFonts w:ascii="Times New Roman" w:hAnsi="Times New Roman" w:cs="Times New Roman"/>
      <w:color w:val="000000"/>
      <w:spacing w:val="-20"/>
      <w:sz w:val="24"/>
      <w:szCs w:val="24"/>
    </w:rPr>
  </w:style>
  <w:style w:type="paragraph" w:customStyle="1" w:styleId="Style16">
    <w:name w:val="Style16"/>
    <w:basedOn w:val="a"/>
    <w:rsid w:val="00312020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312020"/>
    <w:pPr>
      <w:widowControl w:val="0"/>
      <w:autoSpaceDE w:val="0"/>
      <w:autoSpaceDN w:val="0"/>
      <w:adjustRightInd w:val="0"/>
      <w:spacing w:after="0" w:line="448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12020"/>
    <w:pPr>
      <w:widowControl w:val="0"/>
      <w:autoSpaceDE w:val="0"/>
      <w:autoSpaceDN w:val="0"/>
      <w:adjustRightInd w:val="0"/>
      <w:spacing w:after="0" w:line="446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12020"/>
    <w:pPr>
      <w:widowControl w:val="0"/>
      <w:autoSpaceDE w:val="0"/>
      <w:autoSpaceDN w:val="0"/>
      <w:adjustRightInd w:val="0"/>
      <w:spacing w:after="0" w:line="300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12020"/>
    <w:pPr>
      <w:widowControl w:val="0"/>
      <w:autoSpaceDE w:val="0"/>
      <w:autoSpaceDN w:val="0"/>
      <w:adjustRightInd w:val="0"/>
      <w:spacing w:after="0" w:line="418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31202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312020"/>
    <w:pPr>
      <w:widowControl w:val="0"/>
      <w:autoSpaceDE w:val="0"/>
      <w:autoSpaceDN w:val="0"/>
      <w:adjustRightInd w:val="0"/>
      <w:spacing w:after="0" w:line="446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31202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312020"/>
    <w:rPr>
      <w:rFonts w:ascii="Franklin Gothic Book" w:hAnsi="Franklin Gothic Book" w:cs="Franklin Gothic Book"/>
      <w:b/>
      <w:bCs/>
      <w:color w:val="000000"/>
      <w:sz w:val="16"/>
      <w:szCs w:val="16"/>
    </w:rPr>
  </w:style>
  <w:style w:type="character" w:customStyle="1" w:styleId="FontStyle59">
    <w:name w:val="Font Style59"/>
    <w:rsid w:val="00312020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8">
    <w:name w:val="Style18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312020"/>
    <w:rPr>
      <w:rFonts w:ascii="Calibri" w:hAnsi="Calibri" w:cs="Calibri"/>
      <w:color w:val="000000"/>
      <w:spacing w:val="10"/>
      <w:sz w:val="10"/>
      <w:szCs w:val="10"/>
    </w:rPr>
  </w:style>
  <w:style w:type="character" w:customStyle="1" w:styleId="FontStyle58">
    <w:name w:val="Font Style58"/>
    <w:rsid w:val="00312020"/>
    <w:rPr>
      <w:rFonts w:ascii="Times New Roman" w:hAnsi="Times New Roman" w:cs="Times New Roman"/>
      <w:b/>
      <w:bCs/>
      <w:color w:val="000000"/>
      <w:spacing w:val="-10"/>
      <w:sz w:val="12"/>
      <w:szCs w:val="12"/>
    </w:rPr>
  </w:style>
  <w:style w:type="paragraph" w:customStyle="1" w:styleId="ab">
    <w:name w:val="Знак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rsid w:val="00312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oterChar">
    <w:name w:val="Footer Char"/>
    <w:locked/>
    <w:rsid w:val="00312020"/>
    <w:rPr>
      <w:rFonts w:cs="Times New Roman"/>
      <w:sz w:val="24"/>
      <w:szCs w:val="24"/>
      <w:lang w:val="ru-RU" w:eastAsia="ru-RU"/>
    </w:rPr>
  </w:style>
  <w:style w:type="paragraph" w:customStyle="1" w:styleId="ad">
    <w:name w:val="Знак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rsid w:val="0031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qFormat/>
    <w:rsid w:val="00312020"/>
    <w:rPr>
      <w:rFonts w:cs="Times New Roman"/>
      <w:b/>
      <w:bCs/>
    </w:rPr>
  </w:style>
  <w:style w:type="character" w:styleId="af0">
    <w:name w:val="Hyperlink"/>
    <w:uiPriority w:val="99"/>
    <w:rsid w:val="00312020"/>
    <w:rPr>
      <w:rFonts w:cs="Times New Roman"/>
      <w:color w:val="0000FF"/>
      <w:u w:val="single"/>
    </w:rPr>
  </w:style>
  <w:style w:type="character" w:styleId="af1">
    <w:name w:val="Emphasis"/>
    <w:qFormat/>
    <w:rsid w:val="00312020"/>
    <w:rPr>
      <w:rFonts w:cs="Times New Roman"/>
      <w:i/>
      <w:iCs/>
    </w:rPr>
  </w:style>
  <w:style w:type="paragraph" w:customStyle="1" w:styleId="6">
    <w:name w:val="Знак Знак6 Знак Знак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Подпись к таблице (2)_"/>
    <w:link w:val="23"/>
    <w:rsid w:val="00312020"/>
    <w:rPr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31202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4">
    <w:name w:val="Знак Знак1"/>
    <w:basedOn w:val="a"/>
    <w:rsid w:val="0031202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31202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F200-268B-4B98-9253-E5E7C218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2017-06-02T07:28:00Z</cp:lastPrinted>
  <dcterms:created xsi:type="dcterms:W3CDTF">2017-09-20T06:29:00Z</dcterms:created>
  <dcterms:modified xsi:type="dcterms:W3CDTF">2017-09-20T06:29:00Z</dcterms:modified>
</cp:coreProperties>
</file>