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D4" w:rsidRDefault="002939D0">
      <w:pPr>
        <w:pStyle w:val="1"/>
        <w:framePr w:w="9408" w:h="3117" w:hRule="exact" w:wrap="none" w:vAnchor="page" w:hAnchor="page" w:x="1287" w:y="979"/>
        <w:shd w:val="clear" w:color="auto" w:fill="auto"/>
        <w:spacing w:after="470" w:line="312" w:lineRule="exact"/>
        <w:ind w:right="20" w:firstLine="0"/>
      </w:pPr>
      <w:r>
        <w:rPr>
          <w:rStyle w:val="0pt"/>
        </w:rPr>
        <w:t>Муниципальное образование «Николаевское городское поселение» Смидовичского муниципального района Еврейской автономной области</w:t>
      </w:r>
    </w:p>
    <w:p w:rsidR="00E80CD4" w:rsidRDefault="002939D0">
      <w:pPr>
        <w:pStyle w:val="1"/>
        <w:framePr w:w="9408" w:h="3117" w:hRule="exact" w:wrap="none" w:vAnchor="page" w:hAnchor="page" w:x="1287" w:y="979"/>
        <w:shd w:val="clear" w:color="auto" w:fill="auto"/>
        <w:spacing w:after="310" w:line="250" w:lineRule="exact"/>
        <w:ind w:right="20" w:firstLine="0"/>
      </w:pPr>
      <w:r>
        <w:rPr>
          <w:rStyle w:val="0pt"/>
        </w:rPr>
        <w:t>АДМИНИСТРАЦИЯ ГОРОДСКОГО ПОСЕЛЕНИЯ</w:t>
      </w:r>
    </w:p>
    <w:p w:rsidR="002507AE" w:rsidRDefault="002939D0">
      <w:pPr>
        <w:pStyle w:val="1"/>
        <w:framePr w:w="9408" w:h="3117" w:hRule="exact" w:wrap="none" w:vAnchor="page" w:hAnchor="page" w:x="1287" w:y="979"/>
        <w:shd w:val="clear" w:color="auto" w:fill="auto"/>
        <w:tabs>
          <w:tab w:val="left" w:pos="8575"/>
        </w:tabs>
        <w:spacing w:after="0"/>
        <w:ind w:left="60" w:right="60" w:firstLine="3220"/>
        <w:jc w:val="left"/>
        <w:rPr>
          <w:rStyle w:val="0pt"/>
        </w:rPr>
      </w:pPr>
      <w:r>
        <w:rPr>
          <w:rStyle w:val="0pt"/>
        </w:rPr>
        <w:t xml:space="preserve">ПОСТАНОВЛЕНИЕ </w:t>
      </w:r>
    </w:p>
    <w:p w:rsidR="00E80CD4" w:rsidRDefault="002939D0" w:rsidP="002507AE">
      <w:pPr>
        <w:pStyle w:val="1"/>
        <w:framePr w:w="9408" w:h="3117" w:hRule="exact" w:wrap="none" w:vAnchor="page" w:hAnchor="page" w:x="1287" w:y="979"/>
        <w:shd w:val="clear" w:color="auto" w:fill="auto"/>
        <w:tabs>
          <w:tab w:val="left" w:pos="8575"/>
        </w:tabs>
        <w:spacing w:after="0"/>
        <w:ind w:right="60" w:firstLine="0"/>
        <w:jc w:val="left"/>
      </w:pPr>
      <w:r>
        <w:rPr>
          <w:rStyle w:val="0pt"/>
        </w:rPr>
        <w:t>06.06.2016</w:t>
      </w:r>
      <w:r>
        <w:rPr>
          <w:rStyle w:val="0pt"/>
        </w:rPr>
        <w:tab/>
      </w:r>
      <w:r>
        <w:rPr>
          <w:rStyle w:val="1pt"/>
        </w:rPr>
        <w:t>№340</w:t>
      </w:r>
    </w:p>
    <w:p w:rsidR="00E80CD4" w:rsidRDefault="002939D0">
      <w:pPr>
        <w:pStyle w:val="1"/>
        <w:framePr w:w="9408" w:h="3117" w:hRule="exact" w:wrap="none" w:vAnchor="page" w:hAnchor="page" w:x="1287" w:y="979"/>
        <w:shd w:val="clear" w:color="auto" w:fill="auto"/>
        <w:spacing w:after="0"/>
        <w:ind w:right="20" w:firstLine="0"/>
      </w:pPr>
      <w:r>
        <w:rPr>
          <w:rStyle w:val="0pt"/>
        </w:rPr>
        <w:t>пос. Николаевка</w:t>
      </w:r>
    </w:p>
    <w:p w:rsidR="00E80CD4" w:rsidRDefault="002939D0">
      <w:pPr>
        <w:pStyle w:val="1"/>
        <w:framePr w:w="9408" w:h="6186" w:hRule="exact" w:wrap="none" w:vAnchor="page" w:hAnchor="page" w:x="1287" w:y="4659"/>
        <w:shd w:val="clear" w:color="auto" w:fill="auto"/>
        <w:spacing w:after="240"/>
        <w:ind w:left="60" w:right="60" w:firstLine="0"/>
        <w:jc w:val="both"/>
      </w:pPr>
      <w:r>
        <w:rPr>
          <w:rStyle w:val="0pt"/>
        </w:rPr>
        <w:t xml:space="preserve">О внесении изменений в муниципальную программу </w:t>
      </w:r>
      <w:r>
        <w:rPr>
          <w:rStyle w:val="0pt"/>
        </w:rPr>
        <w:t>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городское поселение» на 2015-2017 годы», утвержденную постановлением администрации от 18.11.20</w:t>
      </w:r>
      <w:r>
        <w:rPr>
          <w:rStyle w:val="0pt"/>
        </w:rPr>
        <w:t>14 №107</w:t>
      </w:r>
    </w:p>
    <w:p w:rsidR="00E80CD4" w:rsidRDefault="002939D0">
      <w:pPr>
        <w:pStyle w:val="1"/>
        <w:framePr w:w="9408" w:h="6186" w:hRule="exact" w:wrap="none" w:vAnchor="page" w:hAnchor="page" w:x="1287" w:y="4659"/>
        <w:shd w:val="clear" w:color="auto" w:fill="auto"/>
        <w:spacing w:after="0"/>
        <w:ind w:left="60" w:right="4540" w:firstLine="220"/>
        <w:jc w:val="left"/>
      </w:pPr>
      <w:r>
        <w:rPr>
          <w:rStyle w:val="0pt"/>
        </w:rPr>
        <w:t>Администрация городского поселения ПОСТАНОВЛЯЕТ:</w:t>
      </w:r>
    </w:p>
    <w:p w:rsidR="00E80CD4" w:rsidRDefault="002939D0">
      <w:pPr>
        <w:pStyle w:val="1"/>
        <w:framePr w:w="9408" w:h="6186" w:hRule="exact" w:wrap="none" w:vAnchor="page" w:hAnchor="page" w:x="1287" w:y="4659"/>
        <w:numPr>
          <w:ilvl w:val="0"/>
          <w:numId w:val="1"/>
        </w:numPr>
        <w:shd w:val="clear" w:color="auto" w:fill="auto"/>
        <w:tabs>
          <w:tab w:val="left" w:pos="1697"/>
        </w:tabs>
        <w:spacing w:after="0" w:line="317" w:lineRule="exact"/>
        <w:ind w:left="60" w:right="60" w:firstLine="220"/>
        <w:jc w:val="both"/>
      </w:pPr>
      <w:r>
        <w:rPr>
          <w:rStyle w:val="0pt"/>
        </w:rPr>
        <w:t xml:space="preserve">Внести в муниципальную программу «Сохранность автомобильных дорог общего пользования местного значения и повышения уровня безопасности дорожного движения муниципального образования «Николаевское </w:t>
      </w:r>
      <w:r>
        <w:rPr>
          <w:rStyle w:val="0pt"/>
        </w:rPr>
        <w:t>городское поселение» на 2015-2017 годы» утвержденную постановлением администрации от 18.11.2014 №107 следующие изменения:</w:t>
      </w:r>
    </w:p>
    <w:p w:rsidR="00E80CD4" w:rsidRDefault="002939D0">
      <w:pPr>
        <w:pStyle w:val="1"/>
        <w:framePr w:w="9408" w:h="6186" w:hRule="exact" w:wrap="none" w:vAnchor="page" w:hAnchor="page" w:x="1287" w:y="4659"/>
        <w:numPr>
          <w:ilvl w:val="1"/>
          <w:numId w:val="1"/>
        </w:numPr>
        <w:shd w:val="clear" w:color="auto" w:fill="auto"/>
        <w:tabs>
          <w:tab w:val="left" w:pos="953"/>
        </w:tabs>
        <w:spacing w:after="0" w:line="317" w:lineRule="exact"/>
        <w:ind w:left="60" w:right="60" w:firstLine="220"/>
        <w:jc w:val="both"/>
      </w:pPr>
      <w:r>
        <w:rPr>
          <w:rStyle w:val="0pt"/>
        </w:rPr>
        <w:t xml:space="preserve">В раздел </w:t>
      </w:r>
      <w:r w:rsidR="00762362">
        <w:rPr>
          <w:rStyle w:val="0pt"/>
        </w:rPr>
        <w:t>«</w:t>
      </w:r>
      <w:r>
        <w:rPr>
          <w:rStyle w:val="0pt"/>
        </w:rPr>
        <w:t>Паспорт муниципальной программы «Сохранность автомобильных дорог общего пользования местного значения и повышения уровня без</w:t>
      </w:r>
      <w:r>
        <w:rPr>
          <w:rStyle w:val="0pt"/>
        </w:rPr>
        <w:t>опасности дорожного движения муниципального образования «Николаевское городское поселение» на 2015-2017 годы»:</w:t>
      </w:r>
    </w:p>
    <w:p w:rsidR="00E80CD4" w:rsidRDefault="002939D0">
      <w:pPr>
        <w:pStyle w:val="1"/>
        <w:framePr w:w="9408" w:h="6186" w:hRule="exact" w:wrap="none" w:vAnchor="page" w:hAnchor="page" w:x="1287" w:y="4659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317" w:lineRule="exact"/>
        <w:ind w:left="60" w:right="60" w:firstLine="220"/>
        <w:jc w:val="both"/>
      </w:pPr>
      <w:r>
        <w:rPr>
          <w:rStyle w:val="0pt"/>
        </w:rPr>
        <w:t>строку объемы и источники финансирования изложить в следующей редакции:</w:t>
      </w:r>
    </w:p>
    <w:p w:rsidR="00E80CD4" w:rsidRDefault="002939D0">
      <w:pPr>
        <w:pStyle w:val="20"/>
        <w:framePr w:w="2246" w:h="601" w:hRule="exact" w:wrap="none" w:vAnchor="page" w:hAnchor="page" w:x="1301" w:y="11134"/>
        <w:shd w:val="clear" w:color="auto" w:fill="auto"/>
        <w:spacing w:before="0" w:line="278" w:lineRule="exact"/>
        <w:ind w:right="100"/>
      </w:pPr>
      <w:r>
        <w:t>Объемы и источники финансирования</w:t>
      </w:r>
    </w:p>
    <w:p w:rsidR="00E80CD4" w:rsidRDefault="002939D0">
      <w:pPr>
        <w:pStyle w:val="20"/>
        <w:framePr w:w="9408" w:h="2246" w:hRule="exact" w:wrap="none" w:vAnchor="page" w:hAnchor="page" w:x="1287" w:y="11153"/>
        <w:shd w:val="clear" w:color="auto" w:fill="auto"/>
        <w:spacing w:before="0"/>
        <w:ind w:left="3163" w:right="60"/>
      </w:pPr>
      <w:r>
        <w:t xml:space="preserve">Бюджет муниципального образования </w:t>
      </w:r>
      <w:r>
        <w:t>«Николаевское</w:t>
      </w:r>
      <w:r>
        <w:br/>
        <w:t>городское поселение» (муниципальный дорожный фонд</w:t>
      </w:r>
      <w:r>
        <w:br/>
        <w:t>муниципального образования «Николаевское городское</w:t>
      </w:r>
      <w:r>
        <w:br/>
        <w:t>поселение» Смидовичского муниципального района</w:t>
      </w:r>
      <w:r>
        <w:br/>
        <w:t>Еврейской автономной области:</w:t>
      </w:r>
    </w:p>
    <w:p w:rsidR="00E80CD4" w:rsidRDefault="002939D0">
      <w:pPr>
        <w:pStyle w:val="20"/>
        <w:framePr w:w="9408" w:h="2246" w:hRule="exact" w:wrap="none" w:vAnchor="page" w:hAnchor="page" w:x="1287" w:y="11153"/>
        <w:shd w:val="clear" w:color="auto" w:fill="auto"/>
        <w:spacing w:before="0"/>
        <w:ind w:left="3163" w:right="20"/>
        <w:jc w:val="center"/>
      </w:pPr>
      <w:r>
        <w:t>-2015 год - 1692,60194 тыс. руб.;</w:t>
      </w:r>
    </w:p>
    <w:p w:rsidR="00E80CD4" w:rsidRDefault="002939D0">
      <w:pPr>
        <w:pStyle w:val="20"/>
        <w:framePr w:w="9408" w:h="2246" w:hRule="exact" w:wrap="none" w:vAnchor="page" w:hAnchor="page" w:x="1287" w:y="11153"/>
        <w:shd w:val="clear" w:color="auto" w:fill="auto"/>
        <w:spacing w:before="0"/>
        <w:ind w:left="3163" w:right="20"/>
        <w:jc w:val="center"/>
      </w:pPr>
      <w:r>
        <w:t>-2016 год - 1767,25700 тыс. ру</w:t>
      </w:r>
      <w:r>
        <w:t>б.;</w:t>
      </w:r>
    </w:p>
    <w:p w:rsidR="00E80CD4" w:rsidRDefault="002939D0">
      <w:pPr>
        <w:pStyle w:val="20"/>
        <w:framePr w:w="9408" w:h="2246" w:hRule="exact" w:wrap="none" w:vAnchor="page" w:hAnchor="page" w:x="1287" w:y="11153"/>
        <w:shd w:val="clear" w:color="auto" w:fill="auto"/>
        <w:spacing w:before="0"/>
        <w:ind w:left="3163" w:right="20"/>
        <w:jc w:val="center"/>
      </w:pPr>
      <w:r>
        <w:t>-2017 год - 215,8 тыс. руб.)</w:t>
      </w:r>
    </w:p>
    <w:p w:rsidR="00E80CD4" w:rsidRDefault="002939D0">
      <w:pPr>
        <w:pStyle w:val="1"/>
        <w:framePr w:w="9408" w:h="1718" w:hRule="exact" w:wrap="none" w:vAnchor="page" w:hAnchor="page" w:x="1287" w:y="13927"/>
        <w:numPr>
          <w:ilvl w:val="1"/>
          <w:numId w:val="1"/>
        </w:numPr>
        <w:shd w:val="clear" w:color="auto" w:fill="auto"/>
        <w:tabs>
          <w:tab w:val="left" w:pos="650"/>
        </w:tabs>
        <w:spacing w:after="0" w:line="317" w:lineRule="exact"/>
        <w:ind w:left="60" w:right="60" w:firstLine="0"/>
        <w:jc w:val="both"/>
      </w:pPr>
      <w:r>
        <w:rPr>
          <w:rStyle w:val="0pt"/>
        </w:rPr>
        <w:t>Таблицу 1 раздела 3 «Этапы и сроки реализации программы по сохранению автомобильных дорог»:</w:t>
      </w:r>
    </w:p>
    <w:p w:rsidR="00E80CD4" w:rsidRDefault="002939D0">
      <w:pPr>
        <w:pStyle w:val="1"/>
        <w:framePr w:w="9408" w:h="1718" w:hRule="exact" w:wrap="none" w:vAnchor="page" w:hAnchor="page" w:x="1287" w:y="13927"/>
        <w:numPr>
          <w:ilvl w:val="0"/>
          <w:numId w:val="2"/>
        </w:numPr>
        <w:shd w:val="clear" w:color="auto" w:fill="auto"/>
        <w:tabs>
          <w:tab w:val="left" w:pos="314"/>
        </w:tabs>
        <w:spacing w:after="0" w:line="317" w:lineRule="exact"/>
        <w:ind w:left="60" w:right="60" w:firstLine="0"/>
        <w:jc w:val="both"/>
      </w:pPr>
      <w:r>
        <w:rPr>
          <w:rStyle w:val="0pt"/>
        </w:rPr>
        <w:t>строку 4 «Ремонт асфальтобетонного покрытия автомобильной дороги общего пользования местного значения «пос. Николаевка - ст. Никола</w:t>
      </w:r>
      <w:r>
        <w:rPr>
          <w:rStyle w:val="0pt"/>
        </w:rPr>
        <w:t>евка» изложить в следующей редакции:</w:t>
      </w:r>
    </w:p>
    <w:p w:rsidR="00E80CD4" w:rsidRDefault="00E80CD4">
      <w:pPr>
        <w:rPr>
          <w:sz w:val="2"/>
          <w:szCs w:val="2"/>
        </w:rPr>
        <w:sectPr w:rsidR="00E80C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485"/>
        <w:gridCol w:w="2371"/>
        <w:gridCol w:w="3158"/>
      </w:tblGrid>
      <w:tr w:rsidR="00E80CD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left="320" w:firstLine="0"/>
              <w:jc w:val="left"/>
            </w:pPr>
            <w:r>
              <w:rPr>
                <w:rStyle w:val="10pt0pt"/>
              </w:rPr>
              <w:lastRenderedPageBreak/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Ремонт асфальтобетонного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2016 год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 w:rsidP="00762362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right="120" w:firstLine="0"/>
              <w:jc w:val="right"/>
            </w:pPr>
            <w:r>
              <w:rPr>
                <w:rStyle w:val="10pt0pt"/>
              </w:rPr>
              <w:t xml:space="preserve">0.342 км. </w:t>
            </w: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покрытия автомобильных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дорог общего пользования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местного значения в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Николаевском городском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39" w:h="1656" w:wrap="none" w:vAnchor="page" w:hAnchor="page" w:x="1030" w:y="399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поселении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39" w:h="1656" w:wrap="none" w:vAnchor="page" w:hAnchor="page" w:x="1030" w:y="399"/>
              <w:rPr>
                <w:sz w:val="10"/>
                <w:szCs w:val="10"/>
              </w:rPr>
            </w:pPr>
          </w:p>
        </w:tc>
      </w:tr>
    </w:tbl>
    <w:p w:rsidR="00E80CD4" w:rsidRDefault="002939D0">
      <w:pPr>
        <w:pStyle w:val="1"/>
        <w:framePr w:w="9792" w:h="691" w:hRule="exact" w:wrap="none" w:vAnchor="page" w:hAnchor="page" w:x="1025" w:y="2349"/>
        <w:numPr>
          <w:ilvl w:val="0"/>
          <w:numId w:val="2"/>
        </w:numPr>
        <w:shd w:val="clear" w:color="auto" w:fill="auto"/>
        <w:tabs>
          <w:tab w:val="left" w:pos="293"/>
        </w:tabs>
        <w:spacing w:after="0" w:line="317" w:lineRule="exact"/>
        <w:ind w:left="120" w:right="380" w:firstLine="0"/>
        <w:jc w:val="left"/>
      </w:pPr>
      <w:r>
        <w:rPr>
          <w:rStyle w:val="0pt"/>
        </w:rPr>
        <w:t xml:space="preserve">строку 6 «Исправлению </w:t>
      </w:r>
      <w:r>
        <w:rPr>
          <w:rStyle w:val="0pt"/>
        </w:rPr>
        <w:t>профиля оснований гравийных дорог грейдером в Николаевском городском поселении» изложить в следующей редакции: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490"/>
        <w:gridCol w:w="2371"/>
        <w:gridCol w:w="3178"/>
      </w:tblGrid>
      <w:tr w:rsidR="00E80CD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63" w:h="1162" w:wrap="none" w:vAnchor="page" w:hAnchor="page" w:x="1049" w:y="3313"/>
              <w:shd w:val="clear" w:color="auto" w:fill="auto"/>
              <w:spacing w:after="0" w:line="200" w:lineRule="exact"/>
              <w:ind w:left="320" w:firstLine="0"/>
              <w:jc w:val="left"/>
            </w:pPr>
            <w:r>
              <w:rPr>
                <w:rStyle w:val="10pt0pt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63" w:h="1162" w:wrap="none" w:vAnchor="page" w:hAnchor="page" w:x="1049" w:y="331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Исправлению профиля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63" w:h="1162" w:wrap="none" w:vAnchor="page" w:hAnchor="page" w:x="1049" w:y="3313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2016 год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63" w:h="1162" w:wrap="none" w:vAnchor="page" w:hAnchor="page" w:x="1049" w:y="3313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15,7 км.</w:t>
            </w: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 w:rsidP="00AB5CBE">
            <w:pPr>
              <w:pStyle w:val="1"/>
              <w:framePr w:w="9763" w:h="1162" w:wrap="none" w:vAnchor="page" w:hAnchor="page" w:x="1049" w:y="331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основании грави</w:t>
            </w:r>
            <w:r w:rsidR="00AB5CBE">
              <w:rPr>
                <w:rStyle w:val="10pt0pt"/>
              </w:rPr>
              <w:t>й</w:t>
            </w:r>
            <w:r>
              <w:rPr>
                <w:rStyle w:val="10pt0pt"/>
              </w:rPr>
              <w:t>ных дорог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63" w:h="1162" w:wrap="none" w:vAnchor="page" w:hAnchor="page" w:x="1049" w:y="331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грейдером в Николаевском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763" w:h="1162" w:wrap="none" w:vAnchor="page" w:hAnchor="page" w:x="1049" w:y="3313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городском поселении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763" w:h="1162" w:wrap="none" w:vAnchor="page" w:hAnchor="page" w:x="1049" w:y="3313"/>
              <w:rPr>
                <w:sz w:val="10"/>
                <w:szCs w:val="10"/>
              </w:rPr>
            </w:pPr>
          </w:p>
        </w:tc>
      </w:tr>
    </w:tbl>
    <w:p w:rsidR="00E80CD4" w:rsidRDefault="002939D0">
      <w:pPr>
        <w:pStyle w:val="1"/>
        <w:framePr w:w="9792" w:h="1646" w:hRule="exact" w:wrap="none" w:vAnchor="page" w:hAnchor="page" w:x="1025" w:y="4769"/>
        <w:numPr>
          <w:ilvl w:val="1"/>
          <w:numId w:val="1"/>
        </w:numPr>
        <w:shd w:val="clear" w:color="auto" w:fill="auto"/>
        <w:tabs>
          <w:tab w:val="left" w:pos="754"/>
        </w:tabs>
        <w:spacing w:after="0" w:line="317" w:lineRule="exact"/>
        <w:ind w:left="120" w:right="380" w:firstLine="0"/>
        <w:jc w:val="left"/>
      </w:pPr>
      <w:r>
        <w:rPr>
          <w:rStyle w:val="0pt"/>
        </w:rPr>
        <w:t>Таблицу 2 раздела 4 «</w:t>
      </w:r>
      <w:r>
        <w:rPr>
          <w:rStyle w:val="0pt"/>
        </w:rPr>
        <w:t xml:space="preserve"> Система программных мероприятий по сохранению автомобильных дорог»:</w:t>
      </w:r>
    </w:p>
    <w:p w:rsidR="00E80CD4" w:rsidRDefault="002939D0">
      <w:pPr>
        <w:pStyle w:val="1"/>
        <w:framePr w:w="9792" w:h="1646" w:hRule="exact" w:wrap="none" w:vAnchor="page" w:hAnchor="page" w:x="1025" w:y="4769"/>
        <w:shd w:val="clear" w:color="auto" w:fill="auto"/>
        <w:spacing w:after="0" w:line="317" w:lineRule="exact"/>
        <w:ind w:left="120" w:right="380" w:firstLine="500"/>
        <w:jc w:val="both"/>
      </w:pPr>
      <w:r>
        <w:rPr>
          <w:rStyle w:val="0pt"/>
        </w:rPr>
        <w:t>строку 5 «Ремонт асфальтобетонного покрытия автомобильной дороги общего пользования местного значения« пос. Николаевка - ст. Николаевка» изложить в следующей редакции:</w:t>
      </w:r>
    </w:p>
    <w:p w:rsidR="00E80CD4" w:rsidRDefault="002939D0">
      <w:pPr>
        <w:pStyle w:val="30"/>
        <w:framePr w:w="1958" w:h="2582" w:hRule="exact" w:wrap="none" w:vAnchor="page" w:hAnchor="page" w:x="1692" w:y="6694"/>
        <w:shd w:val="clear" w:color="auto" w:fill="auto"/>
        <w:spacing w:line="250" w:lineRule="exact"/>
        <w:ind w:left="120"/>
      </w:pPr>
      <w:r>
        <w:t>Ремонт</w:t>
      </w:r>
    </w:p>
    <w:p w:rsidR="00E80CD4" w:rsidRDefault="002939D0">
      <w:pPr>
        <w:pStyle w:val="30"/>
        <w:framePr w:w="1958" w:h="2582" w:hRule="exact" w:wrap="none" w:vAnchor="page" w:hAnchor="page" w:x="1692" w:y="6694"/>
        <w:shd w:val="clear" w:color="auto" w:fill="auto"/>
        <w:spacing w:line="250" w:lineRule="exact"/>
        <w:ind w:left="120" w:right="120"/>
      </w:pPr>
      <w:r>
        <w:t>асфал</w:t>
      </w:r>
      <w:r>
        <w:t>ьтобето</w:t>
      </w:r>
      <w:r>
        <w:t>нно</w:t>
      </w:r>
      <w:r>
        <w:t>го покрытия автомобильных дорог общего пользования местного значения в Николаевском городском поселении</w:t>
      </w:r>
    </w:p>
    <w:p w:rsidR="00E80CD4" w:rsidRDefault="002939D0">
      <w:pPr>
        <w:pStyle w:val="30"/>
        <w:framePr w:wrap="none" w:vAnchor="page" w:hAnchor="page" w:x="3843" w:y="6740"/>
        <w:shd w:val="clear" w:color="auto" w:fill="auto"/>
        <w:spacing w:line="180" w:lineRule="exact"/>
        <w:ind w:left="100"/>
      </w:pPr>
      <w:r>
        <w:t>1325,541</w:t>
      </w:r>
    </w:p>
    <w:p w:rsidR="00E80CD4" w:rsidRDefault="002939D0">
      <w:pPr>
        <w:pStyle w:val="30"/>
        <w:framePr w:wrap="none" w:vAnchor="page" w:hAnchor="page" w:x="5532" w:y="6740"/>
        <w:shd w:val="clear" w:color="auto" w:fill="auto"/>
        <w:spacing w:line="180" w:lineRule="exact"/>
        <w:ind w:left="100"/>
      </w:pPr>
      <w:r>
        <w:t>1325,541</w:t>
      </w:r>
    </w:p>
    <w:p w:rsidR="00E80CD4" w:rsidRDefault="002939D0">
      <w:pPr>
        <w:pStyle w:val="30"/>
        <w:framePr w:wrap="none" w:vAnchor="page" w:hAnchor="page" w:x="6636" w:y="6740"/>
        <w:shd w:val="clear" w:color="auto" w:fill="auto"/>
        <w:spacing w:line="180" w:lineRule="exact"/>
        <w:ind w:left="100"/>
      </w:pPr>
      <w:r>
        <w:t>2016 год</w:t>
      </w:r>
    </w:p>
    <w:p w:rsidR="00E80CD4" w:rsidRDefault="002939D0">
      <w:pPr>
        <w:pStyle w:val="30"/>
        <w:framePr w:wrap="none" w:vAnchor="page" w:hAnchor="page" w:x="9459" w:y="6740"/>
        <w:shd w:val="clear" w:color="auto" w:fill="auto"/>
        <w:spacing w:line="180" w:lineRule="exact"/>
        <w:ind w:left="100"/>
      </w:pPr>
      <w:r>
        <w:t>0.342 км.</w:t>
      </w:r>
    </w:p>
    <w:p w:rsidR="00E80CD4" w:rsidRDefault="002939D0">
      <w:pPr>
        <w:pStyle w:val="1"/>
        <w:framePr w:w="9648" w:h="696" w:hRule="exact" w:wrap="none" w:vAnchor="page" w:hAnchor="page" w:x="1227" w:y="9549"/>
        <w:numPr>
          <w:ilvl w:val="0"/>
          <w:numId w:val="2"/>
        </w:numPr>
        <w:shd w:val="clear" w:color="auto" w:fill="auto"/>
        <w:tabs>
          <w:tab w:val="left" w:pos="182"/>
        </w:tabs>
        <w:spacing w:after="0" w:line="317" w:lineRule="exact"/>
        <w:ind w:right="380" w:firstLine="0"/>
        <w:jc w:val="left"/>
      </w:pPr>
      <w:r>
        <w:rPr>
          <w:rStyle w:val="0pt"/>
        </w:rPr>
        <w:t xml:space="preserve">строку 7 «Исправлению профиля оснований гравийных дорог грейдером в Николаевском городском поселении» </w:t>
      </w:r>
      <w:r>
        <w:rPr>
          <w:rStyle w:val="0pt"/>
        </w:rPr>
        <w:t>изложить в следующей редакции:</w:t>
      </w:r>
    </w:p>
    <w:p w:rsidR="00E80CD4" w:rsidRDefault="002939D0">
      <w:pPr>
        <w:pStyle w:val="30"/>
        <w:framePr w:w="1939" w:h="1815" w:hRule="exact" w:wrap="none" w:vAnchor="page" w:hAnchor="page" w:x="1760" w:y="10524"/>
        <w:shd w:val="clear" w:color="auto" w:fill="auto"/>
        <w:spacing w:line="250" w:lineRule="exact"/>
        <w:ind w:left="100" w:right="100"/>
      </w:pPr>
      <w:r>
        <w:t>Исправлению профиля оснований гравийных дорог грейдером в Николаевском городском поселении</w:t>
      </w:r>
    </w:p>
    <w:p w:rsidR="00E80CD4" w:rsidRDefault="002939D0">
      <w:pPr>
        <w:pStyle w:val="30"/>
        <w:framePr w:wrap="none" w:vAnchor="page" w:hAnchor="page" w:x="3910" w:y="10580"/>
        <w:shd w:val="clear" w:color="auto" w:fill="auto"/>
        <w:spacing w:line="180" w:lineRule="exact"/>
        <w:ind w:left="100"/>
      </w:pPr>
      <w:r>
        <w:t>297,633</w:t>
      </w:r>
    </w:p>
    <w:p w:rsidR="00E80CD4" w:rsidRDefault="002939D0">
      <w:pPr>
        <w:pStyle w:val="30"/>
        <w:framePr w:w="576" w:h="483" w:hRule="exact" w:wrap="none" w:vAnchor="page" w:hAnchor="page" w:x="6636" w:y="10580"/>
        <w:shd w:val="clear" w:color="auto" w:fill="auto"/>
        <w:spacing w:after="50" w:line="180" w:lineRule="exact"/>
        <w:ind w:left="140"/>
      </w:pPr>
      <w:r>
        <w:t>2016</w:t>
      </w:r>
    </w:p>
    <w:p w:rsidR="00E80CD4" w:rsidRDefault="002939D0">
      <w:pPr>
        <w:pStyle w:val="30"/>
        <w:framePr w:w="576" w:h="483" w:hRule="exact" w:wrap="none" w:vAnchor="page" w:hAnchor="page" w:x="6636" w:y="10580"/>
        <w:shd w:val="clear" w:color="auto" w:fill="auto"/>
        <w:spacing w:line="180" w:lineRule="exact"/>
        <w:ind w:left="140"/>
      </w:pPr>
      <w:r>
        <w:t>год</w:t>
      </w:r>
    </w:p>
    <w:p w:rsidR="00E80CD4" w:rsidRDefault="002939D0">
      <w:pPr>
        <w:pStyle w:val="30"/>
        <w:framePr w:wrap="none" w:vAnchor="page" w:hAnchor="page" w:x="9526" w:y="10580"/>
        <w:shd w:val="clear" w:color="auto" w:fill="auto"/>
        <w:spacing w:line="180" w:lineRule="exact"/>
        <w:ind w:left="100"/>
      </w:pPr>
      <w:r>
        <w:t>15,7 км.</w:t>
      </w:r>
    </w:p>
    <w:p w:rsidR="00E80CD4" w:rsidRDefault="002939D0">
      <w:pPr>
        <w:pStyle w:val="1"/>
        <w:framePr w:w="9830" w:h="681" w:hRule="exact" w:wrap="none" w:vAnchor="page" w:hAnchor="page" w:x="1126" w:y="12619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312" w:lineRule="exact"/>
        <w:ind w:left="100" w:right="440" w:firstLine="0"/>
        <w:jc w:val="left"/>
      </w:pPr>
      <w:r>
        <w:rPr>
          <w:rStyle w:val="0pt"/>
        </w:rPr>
        <w:t>Таблицу 5 раздела 6 «Структура финансирования программы изложить в следующей редакции: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3955"/>
        <w:gridCol w:w="1690"/>
        <w:gridCol w:w="1690"/>
        <w:gridCol w:w="1675"/>
      </w:tblGrid>
      <w:tr w:rsidR="00E80CD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0pt0pt"/>
              </w:rPr>
              <w:t>№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10pt0pt"/>
              </w:rPr>
              <w:t xml:space="preserve">Источники и </w:t>
            </w:r>
            <w:r>
              <w:rPr>
                <w:rStyle w:val="10pt0pt"/>
              </w:rPr>
              <w:t>направления расходов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10pt0pt"/>
              </w:rPr>
              <w:t>Финансовые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0pt"/>
              </w:rPr>
              <w:t>Финансовые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0pt"/>
              </w:rPr>
              <w:t>Финансовые</w:t>
            </w: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280" w:firstLine="0"/>
              <w:jc w:val="left"/>
            </w:pPr>
            <w:r>
              <w:rPr>
                <w:rStyle w:val="10pt0pt"/>
              </w:rPr>
              <w:t>п/п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E80CD4">
            <w:pPr>
              <w:framePr w:w="9821" w:h="600" w:wrap="none" w:vAnchor="page" w:hAnchor="page" w:x="1131" w:y="15841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160" w:firstLine="0"/>
              <w:jc w:val="left"/>
            </w:pPr>
            <w:r>
              <w:rPr>
                <w:rStyle w:val="10pt0pt"/>
              </w:rPr>
              <w:t>затраты всего,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0pt"/>
              </w:rPr>
              <w:t>затраты всего,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21" w:h="600" w:wrap="none" w:vAnchor="page" w:hAnchor="page" w:x="1131" w:y="15841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10pt0pt"/>
              </w:rPr>
              <w:t>затраты всего,</w:t>
            </w:r>
          </w:p>
        </w:tc>
      </w:tr>
    </w:tbl>
    <w:p w:rsidR="00E80CD4" w:rsidRDefault="00E80CD4">
      <w:pPr>
        <w:rPr>
          <w:sz w:val="2"/>
          <w:szCs w:val="2"/>
        </w:rPr>
        <w:sectPr w:rsidR="00E80C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3936"/>
        <w:gridCol w:w="1694"/>
        <w:gridCol w:w="1704"/>
        <w:gridCol w:w="1699"/>
      </w:tblGrid>
      <w:tr w:rsidR="00E80CD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845" w:h="2275" w:wrap="none" w:vAnchor="page" w:hAnchor="page" w:x="1033" w:y="699"/>
              <w:rPr>
                <w:sz w:val="10"/>
                <w:szCs w:val="10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845" w:h="2275" w:wrap="none" w:vAnchor="page" w:hAnchor="page" w:x="1033" w:y="699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тыс. руб.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. тыс. руб.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тыс. руб.</w:t>
            </w: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845" w:h="2275" w:wrap="none" w:vAnchor="page" w:hAnchor="page" w:x="1033" w:y="699"/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CD4" w:rsidRDefault="00E80CD4">
            <w:pPr>
              <w:framePr w:w="9845" w:h="2275" w:wrap="none" w:vAnchor="page" w:hAnchor="page" w:x="1033" w:y="69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2015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2016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2017 год</w:t>
            </w: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3</w:t>
            </w: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pt0pt"/>
              </w:rPr>
              <w:t xml:space="preserve">Бюджет муниципального образования «Николаевское </w:t>
            </w:r>
            <w:r>
              <w:rPr>
                <w:rStyle w:val="10pt0pt"/>
              </w:rPr>
              <w:t>городское поселение» Еврейской автономной области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1692,60194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1767,25700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215,8</w:t>
            </w:r>
          </w:p>
        </w:tc>
      </w:tr>
      <w:tr w:rsidR="00E80CD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E80CD4">
            <w:pPr>
              <w:framePr w:w="9845" w:h="2275" w:wrap="none" w:vAnchor="page" w:hAnchor="page" w:x="1033" w:y="699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left="120" w:firstLine="0"/>
              <w:jc w:val="left"/>
            </w:pPr>
            <w:r>
              <w:rPr>
                <w:rStyle w:val="10pt0pt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1692,60194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1767,25700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CD4" w:rsidRDefault="002939D0">
            <w:pPr>
              <w:pStyle w:val="1"/>
              <w:framePr w:w="9845" w:h="2275" w:wrap="none" w:vAnchor="page" w:hAnchor="page" w:x="1033" w:y="699"/>
              <w:shd w:val="clear" w:color="auto" w:fill="auto"/>
              <w:spacing w:after="0" w:line="200" w:lineRule="exact"/>
              <w:ind w:firstLine="0"/>
            </w:pPr>
            <w:r>
              <w:rPr>
                <w:rStyle w:val="10pt0pt"/>
              </w:rPr>
              <w:t>215,8</w:t>
            </w:r>
          </w:p>
        </w:tc>
      </w:tr>
    </w:tbl>
    <w:p w:rsidR="00E80CD4" w:rsidRDefault="002939D0" w:rsidP="00022B88">
      <w:pPr>
        <w:pStyle w:val="1"/>
        <w:framePr w:w="9533" w:h="3721" w:hRule="exact" w:wrap="none" w:vAnchor="page" w:hAnchor="page" w:x="1158" w:y="3253"/>
        <w:numPr>
          <w:ilvl w:val="0"/>
          <w:numId w:val="1"/>
        </w:numPr>
        <w:shd w:val="clear" w:color="auto" w:fill="auto"/>
        <w:tabs>
          <w:tab w:val="left" w:pos="288"/>
        </w:tabs>
        <w:spacing w:after="0" w:line="317" w:lineRule="exact"/>
        <w:ind w:right="260" w:firstLine="0"/>
        <w:jc w:val="both"/>
      </w:pPr>
      <w:r>
        <w:rPr>
          <w:rStyle w:val="0pt"/>
        </w:rPr>
        <w:t>Контроль за исполнением постановления возложить на заместителя главы</w:t>
      </w:r>
      <w:r w:rsidR="006705A8">
        <w:rPr>
          <w:rStyle w:val="0pt"/>
        </w:rPr>
        <w:t xml:space="preserve"> </w:t>
      </w:r>
      <w:r>
        <w:rPr>
          <w:rStyle w:val="0pt"/>
        </w:rPr>
        <w:t>администрации городского поселения Марданова И.В.</w:t>
      </w:r>
    </w:p>
    <w:p w:rsidR="00E80CD4" w:rsidRDefault="002939D0" w:rsidP="00022B88">
      <w:pPr>
        <w:pStyle w:val="1"/>
        <w:framePr w:w="9533" w:h="3721" w:hRule="exact" w:wrap="none" w:vAnchor="page" w:hAnchor="page" w:x="1158" w:y="3253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317" w:lineRule="exact"/>
        <w:ind w:right="260" w:firstLine="0"/>
        <w:jc w:val="both"/>
      </w:pPr>
      <w:r>
        <w:rPr>
          <w:rStyle w:val="0pt"/>
        </w:rPr>
        <w:t xml:space="preserve">Опубликовать </w:t>
      </w:r>
      <w:r>
        <w:rPr>
          <w:rStyle w:val="0pt"/>
        </w:rPr>
        <w:t>настоящее постановление в официальном печатном</w:t>
      </w:r>
      <w:r>
        <w:rPr>
          <w:rStyle w:val="0pt"/>
        </w:rPr>
        <w:br/>
        <w:t>издании муниципального образования Николаевское городское поселение -</w:t>
      </w:r>
    </w:p>
    <w:p w:rsidR="00E80CD4" w:rsidRDefault="002939D0" w:rsidP="00022B88">
      <w:pPr>
        <w:pStyle w:val="1"/>
        <w:framePr w:w="9533" w:h="3721" w:hRule="exact" w:wrap="none" w:vAnchor="page" w:hAnchor="page" w:x="1158" w:y="3253"/>
        <w:shd w:val="clear" w:color="auto" w:fill="auto"/>
        <w:tabs>
          <w:tab w:val="left" w:pos="566"/>
        </w:tabs>
        <w:spacing w:after="0" w:line="317" w:lineRule="exact"/>
        <w:ind w:right="4411" w:firstLine="0"/>
        <w:jc w:val="both"/>
      </w:pPr>
      <w:r>
        <w:rPr>
          <w:rStyle w:val="0pt"/>
        </w:rPr>
        <w:t>информационном бюллетене «Исток».</w:t>
      </w:r>
    </w:p>
    <w:p w:rsidR="00E80CD4" w:rsidRDefault="002939D0" w:rsidP="00022B88">
      <w:pPr>
        <w:pStyle w:val="1"/>
        <w:framePr w:w="9533" w:h="3721" w:hRule="exact" w:wrap="none" w:vAnchor="page" w:hAnchor="page" w:x="1158" w:y="3253"/>
        <w:numPr>
          <w:ilvl w:val="0"/>
          <w:numId w:val="1"/>
        </w:numPr>
        <w:shd w:val="clear" w:color="auto" w:fill="auto"/>
        <w:tabs>
          <w:tab w:val="left" w:pos="370"/>
        </w:tabs>
        <w:spacing w:after="654" w:line="317" w:lineRule="exact"/>
        <w:ind w:right="4411" w:firstLine="0"/>
        <w:jc w:val="both"/>
      </w:pPr>
      <w:r>
        <w:rPr>
          <w:rStyle w:val="0pt"/>
        </w:rPr>
        <w:t>Настоящее постановление вступает в</w:t>
      </w:r>
      <w:r w:rsidR="002A5F3A">
        <w:rPr>
          <w:rStyle w:val="0pt"/>
        </w:rPr>
        <w:t xml:space="preserve"> </w:t>
      </w:r>
      <w:r>
        <w:rPr>
          <w:rStyle w:val="0pt"/>
        </w:rPr>
        <w:t>опубликования.</w:t>
      </w:r>
    </w:p>
    <w:p w:rsidR="00E80CD4" w:rsidRDefault="002939D0" w:rsidP="00022B88">
      <w:pPr>
        <w:pStyle w:val="1"/>
        <w:framePr w:w="9533" w:h="3721" w:hRule="exact" w:wrap="none" w:vAnchor="page" w:hAnchor="page" w:x="1158" w:y="3253"/>
        <w:shd w:val="clear" w:color="auto" w:fill="auto"/>
        <w:spacing w:after="0" w:line="250" w:lineRule="exact"/>
        <w:ind w:right="4411" w:firstLine="0"/>
        <w:jc w:val="both"/>
      </w:pPr>
      <w:r>
        <w:rPr>
          <w:rStyle w:val="0pt"/>
        </w:rPr>
        <w:t>Глава городского поселения</w:t>
      </w:r>
      <w:r w:rsidR="00022B88">
        <w:rPr>
          <w:rStyle w:val="0pt"/>
        </w:rPr>
        <w:tab/>
        <w:t xml:space="preserve"> А.А. Сорокин</w:t>
      </w:r>
    </w:p>
    <w:p w:rsidR="00E80CD4" w:rsidRDefault="002939D0">
      <w:pPr>
        <w:pStyle w:val="1"/>
        <w:framePr w:wrap="none" w:vAnchor="page" w:hAnchor="page" w:x="6366" w:y="4876"/>
        <w:shd w:val="clear" w:color="auto" w:fill="auto"/>
        <w:spacing w:after="0" w:line="250" w:lineRule="exact"/>
        <w:ind w:left="80" w:firstLine="0"/>
        <w:jc w:val="left"/>
      </w:pPr>
      <w:r>
        <w:rPr>
          <w:rStyle w:val="0pt"/>
        </w:rPr>
        <w:t>силу со дня его официального</w:t>
      </w:r>
    </w:p>
    <w:p w:rsidR="00E80CD4" w:rsidRDefault="00E80CD4">
      <w:pPr>
        <w:rPr>
          <w:sz w:val="2"/>
          <w:szCs w:val="2"/>
        </w:rPr>
      </w:pPr>
      <w:r w:rsidRPr="00E80C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6.95pt;margin-top:292.15pt;width:24.95pt;height:44.1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E80CD4" w:rsidSect="00E80CD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D0" w:rsidRDefault="002939D0" w:rsidP="00E80CD4">
      <w:r>
        <w:separator/>
      </w:r>
    </w:p>
  </w:endnote>
  <w:endnote w:type="continuationSeparator" w:id="1">
    <w:p w:rsidR="002939D0" w:rsidRDefault="002939D0" w:rsidP="00E8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D0" w:rsidRDefault="002939D0"/>
  </w:footnote>
  <w:footnote w:type="continuationSeparator" w:id="1">
    <w:p w:rsidR="002939D0" w:rsidRDefault="002939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3B92"/>
    <w:multiLevelType w:val="multilevel"/>
    <w:tmpl w:val="7FAA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64DF9"/>
    <w:multiLevelType w:val="multilevel"/>
    <w:tmpl w:val="329E5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80CD4"/>
    <w:rsid w:val="00022B88"/>
    <w:rsid w:val="002507AE"/>
    <w:rsid w:val="002939D0"/>
    <w:rsid w:val="002A5F3A"/>
    <w:rsid w:val="006705A8"/>
    <w:rsid w:val="00762362"/>
    <w:rsid w:val="00AB5CBE"/>
    <w:rsid w:val="00E8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C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CD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8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sid w:val="00E80CD4"/>
    <w:rPr>
      <w:color w:val="000000"/>
      <w:spacing w:val="8"/>
      <w:w w:val="100"/>
      <w:position w:val="0"/>
      <w:lang w:val="ru-RU"/>
    </w:rPr>
  </w:style>
  <w:style w:type="character" w:customStyle="1" w:styleId="1pt">
    <w:name w:val="Основной текст + Интервал 1 pt"/>
    <w:basedOn w:val="a4"/>
    <w:rsid w:val="00E80CD4"/>
    <w:rPr>
      <w:color w:val="000000"/>
      <w:spacing w:val="34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E8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pt0pt">
    <w:name w:val="Основной текст + 10 pt;Интервал 0 pt"/>
    <w:basedOn w:val="a4"/>
    <w:rsid w:val="00E80CD4"/>
    <w:rPr>
      <w:color w:val="000000"/>
      <w:spacing w:val="8"/>
      <w:w w:val="100"/>
      <w:position w:val="0"/>
      <w:sz w:val="20"/>
      <w:szCs w:val="20"/>
      <w:lang w:val="ru-RU"/>
    </w:rPr>
  </w:style>
  <w:style w:type="character" w:customStyle="1" w:styleId="3">
    <w:name w:val="Основной текст (3)_"/>
    <w:basedOn w:val="a0"/>
    <w:link w:val="30"/>
    <w:rsid w:val="00E8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E80CD4"/>
    <w:pPr>
      <w:shd w:val="clear" w:color="auto" w:fill="FFFFFF"/>
      <w:spacing w:after="300" w:line="322" w:lineRule="exact"/>
      <w:ind w:hanging="840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E80CD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30">
    <w:name w:val="Основной текст (3)"/>
    <w:basedOn w:val="a"/>
    <w:link w:val="3"/>
    <w:rsid w:val="00E80C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3210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2017-07-31T03:16:00Z</dcterms:created>
  <dcterms:modified xsi:type="dcterms:W3CDTF">2017-07-31T03:21:00Z</dcterms:modified>
</cp:coreProperties>
</file>