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</w:t>
      </w:r>
      <w:r w:rsidRPr="003C58E8">
        <w:rPr>
          <w:rFonts w:ascii="Times New Roman" w:hAnsi="Times New Roman" w:cs="Times New Roman"/>
          <w:sz w:val="28"/>
          <w:szCs w:val="28"/>
        </w:rPr>
        <w:t>Муниципальное образование  «Николаевское городское поселение»</w:t>
      </w: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3C58E8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3C58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 xml:space="preserve">                                        Еврейской автономной области</w:t>
      </w: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 xml:space="preserve">                                            СОБРАНИЕ ДЕПУТАТОВ</w:t>
      </w: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>31.03.2021                                                                                                      № 182</w:t>
      </w: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пос. Николаевка</w:t>
      </w:r>
    </w:p>
    <w:p w:rsidR="00B72AA1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AA1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8E8">
        <w:rPr>
          <w:rFonts w:ascii="Times New Roman" w:hAnsi="Times New Roman" w:cs="Times New Roman"/>
          <w:sz w:val="28"/>
          <w:szCs w:val="28"/>
        </w:rPr>
        <w:t>Об обращении в избирательную комиссию Еврейской автономной области с ходатайством о принятии решения о возложении</w:t>
      </w:r>
      <w:proofErr w:type="gramEnd"/>
      <w:r w:rsidRPr="003C58E8">
        <w:rPr>
          <w:rFonts w:ascii="Times New Roman" w:hAnsi="Times New Roman" w:cs="Times New Roman"/>
          <w:sz w:val="28"/>
          <w:szCs w:val="28"/>
        </w:rPr>
        <w:t xml:space="preserve"> полномочий избирательной комиссии муниципального образования «Николаевское городское поселение </w:t>
      </w:r>
      <w:proofErr w:type="spellStart"/>
      <w:r w:rsidRPr="003C58E8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2043F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58E8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 на территориальную избир</w:t>
      </w:r>
      <w:r w:rsidR="002043FB">
        <w:rPr>
          <w:rFonts w:ascii="Times New Roman" w:hAnsi="Times New Roman" w:cs="Times New Roman"/>
          <w:sz w:val="28"/>
          <w:szCs w:val="28"/>
        </w:rPr>
        <w:t xml:space="preserve">ательную комиссию </w:t>
      </w:r>
      <w:proofErr w:type="spellStart"/>
      <w:r w:rsidR="002043FB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2043FB">
        <w:rPr>
          <w:rFonts w:ascii="Times New Roman" w:hAnsi="Times New Roman" w:cs="Times New Roman"/>
          <w:sz w:val="28"/>
          <w:szCs w:val="28"/>
        </w:rPr>
        <w:t xml:space="preserve"> района Е</w:t>
      </w:r>
      <w:r w:rsidRPr="003C58E8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</w:p>
    <w:p w:rsidR="003C58E8" w:rsidRPr="003C58E8" w:rsidRDefault="003C58E8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8E8" w:rsidRPr="003C58E8" w:rsidRDefault="00B72AA1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ab/>
        <w:t xml:space="preserve"> В соответствии с пунктом 4 статьи</w:t>
      </w:r>
      <w:r w:rsidR="003C58E8">
        <w:rPr>
          <w:rFonts w:ascii="Times New Roman" w:hAnsi="Times New Roman" w:cs="Times New Roman"/>
          <w:sz w:val="28"/>
          <w:szCs w:val="28"/>
        </w:rPr>
        <w:t xml:space="preserve"> </w:t>
      </w:r>
      <w:r w:rsidRPr="003C58E8">
        <w:rPr>
          <w:rFonts w:ascii="Times New Roman" w:hAnsi="Times New Roman" w:cs="Times New Roman"/>
          <w:sz w:val="28"/>
          <w:szCs w:val="28"/>
        </w:rPr>
        <w:t>24 Федерального закона от 12.062002 № 67-ФЗ  «Об основных гарантиях избирательных прав и права на участие в референдуме граждан Российской Федерации</w:t>
      </w:r>
      <w:r w:rsidR="003C58E8" w:rsidRPr="003C58E8">
        <w:rPr>
          <w:rFonts w:ascii="Times New Roman" w:hAnsi="Times New Roman" w:cs="Times New Roman"/>
          <w:sz w:val="28"/>
          <w:szCs w:val="28"/>
        </w:rPr>
        <w:t>» и соответствии с Уставом Николаевского городского поселения  Собрание депутатов</w:t>
      </w:r>
    </w:p>
    <w:p w:rsidR="003C58E8" w:rsidRDefault="003C58E8" w:rsidP="003C5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8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ЕШИЛО</w:t>
      </w:r>
      <w:r w:rsidRPr="003C58E8">
        <w:rPr>
          <w:rFonts w:ascii="Times New Roman" w:hAnsi="Times New Roman" w:cs="Times New Roman"/>
          <w:sz w:val="28"/>
          <w:szCs w:val="28"/>
        </w:rPr>
        <w:t>:</w:t>
      </w:r>
    </w:p>
    <w:p w:rsidR="003C58E8" w:rsidRDefault="003C58E8" w:rsidP="003C5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 в избирательную комиссию Еврейской автономной области с ходатайством о принятии решения о возложении полномочий избирательной комиссии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на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на весь срок её полномочий.</w:t>
      </w:r>
    </w:p>
    <w:p w:rsidR="003C58E8" w:rsidRDefault="003C58E8" w:rsidP="003C5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избирательную комиссию </w:t>
      </w:r>
      <w:r w:rsidR="0078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780883">
        <w:rPr>
          <w:rFonts w:ascii="Times New Roman" w:hAnsi="Times New Roman" w:cs="Times New Roman"/>
          <w:sz w:val="28"/>
          <w:szCs w:val="28"/>
        </w:rPr>
        <w:t>.</w:t>
      </w:r>
    </w:p>
    <w:p w:rsidR="00780883" w:rsidRDefault="00780883" w:rsidP="003C5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80883">
        <w:rPr>
          <w:rFonts w:ascii="Times New Roman" w:hAnsi="Times New Roman" w:cs="Times New Roman"/>
          <w:sz w:val="28"/>
          <w:szCs w:val="28"/>
        </w:rPr>
        <w:t>Опубликовать настоящее решение   в официальном печатном издании муниципального образования  «Николаевское городское поселение» информационном бюллетене -  «Исток».</w:t>
      </w:r>
    </w:p>
    <w:p w:rsidR="00780883" w:rsidRDefault="00780883" w:rsidP="003C5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780883" w:rsidRDefault="00780883" w:rsidP="003C5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883" w:rsidRPr="00780883" w:rsidRDefault="00780883" w:rsidP="00780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088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0883">
        <w:rPr>
          <w:rFonts w:ascii="Times New Roman" w:hAnsi="Times New Roman" w:cs="Times New Roman"/>
          <w:sz w:val="28"/>
          <w:szCs w:val="28"/>
        </w:rPr>
        <w:t xml:space="preserve"> Т.И. Прокопенко</w:t>
      </w:r>
    </w:p>
    <w:sectPr w:rsidR="00780883" w:rsidRPr="0078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0B"/>
    <w:rsid w:val="002043FB"/>
    <w:rsid w:val="00374A0B"/>
    <w:rsid w:val="003C58E8"/>
    <w:rsid w:val="00780883"/>
    <w:rsid w:val="00A86DE9"/>
    <w:rsid w:val="00B72AA1"/>
    <w:rsid w:val="00D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AA1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AA1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ира</cp:lastModifiedBy>
  <cp:revision>2</cp:revision>
  <dcterms:created xsi:type="dcterms:W3CDTF">2021-04-09T00:50:00Z</dcterms:created>
  <dcterms:modified xsi:type="dcterms:W3CDTF">2021-04-09T00:50:00Z</dcterms:modified>
</cp:coreProperties>
</file>