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2CB" w:rsidRDefault="001862CB" w:rsidP="00DE66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62A" w:rsidRPr="00E6769C" w:rsidRDefault="00EE1FE1" w:rsidP="00DE66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DE662A">
        <w:rPr>
          <w:rFonts w:ascii="Times New Roman" w:hAnsi="Times New Roman"/>
          <w:sz w:val="28"/>
          <w:szCs w:val="28"/>
        </w:rPr>
        <w:t>Муниципальное образование «Николаевское  городское поселение»</w:t>
      </w:r>
    </w:p>
    <w:p w:rsidR="00DE662A" w:rsidRDefault="00DE662A" w:rsidP="00DE66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DE662A" w:rsidRDefault="00DE662A" w:rsidP="00DE66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DE662A" w:rsidRDefault="00DE662A" w:rsidP="00DE66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62A" w:rsidRDefault="00DE662A" w:rsidP="00DE66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</w:t>
      </w:r>
    </w:p>
    <w:p w:rsidR="00DE662A" w:rsidRPr="00E6769C" w:rsidRDefault="00DE662A" w:rsidP="00DE66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62A" w:rsidRPr="00E6769C" w:rsidRDefault="00DE662A" w:rsidP="00DE66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62A" w:rsidRDefault="00DE662A" w:rsidP="00DE66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E662A" w:rsidRDefault="001862CB" w:rsidP="00DE66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09.06</w:t>
      </w:r>
      <w:r w:rsidR="00DE662A">
        <w:rPr>
          <w:rFonts w:ascii="Times New Roman" w:hAnsi="Times New Roman"/>
          <w:sz w:val="28"/>
          <w:szCs w:val="28"/>
        </w:rPr>
        <w:t xml:space="preserve">.2020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E662A">
        <w:rPr>
          <w:rFonts w:ascii="Times New Roman" w:hAnsi="Times New Roman"/>
          <w:sz w:val="28"/>
          <w:szCs w:val="28"/>
        </w:rPr>
        <w:t xml:space="preserve">   </w:t>
      </w:r>
      <w:r w:rsidR="00DE662A" w:rsidRPr="00E6769C">
        <w:rPr>
          <w:rFonts w:ascii="Times New Roman" w:hAnsi="Times New Roman"/>
          <w:sz w:val="28"/>
          <w:szCs w:val="28"/>
        </w:rPr>
        <w:t>№</w:t>
      </w:r>
      <w:r w:rsidR="00DE6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114</w:t>
      </w:r>
      <w:r w:rsidR="00DE662A">
        <w:rPr>
          <w:rFonts w:ascii="Times New Roman" w:hAnsi="Times New Roman"/>
          <w:sz w:val="28"/>
          <w:szCs w:val="28"/>
        </w:rPr>
        <w:t xml:space="preserve"> </w:t>
      </w:r>
    </w:p>
    <w:p w:rsidR="00DE662A" w:rsidRDefault="00DE662A" w:rsidP="00DE66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662A" w:rsidRPr="00E6769C" w:rsidRDefault="00DE662A" w:rsidP="00DE66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 Николаевка</w:t>
      </w:r>
    </w:p>
    <w:p w:rsidR="00DE662A" w:rsidRPr="00E6769C" w:rsidRDefault="00DE662A" w:rsidP="00DE66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62A" w:rsidRDefault="00DE662A" w:rsidP="00DE6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rFonts w:ascii="Times New Roman" w:eastAsia="Times New Roman" w:hAnsi="Times New Roman"/>
          <w:color w:val="343434"/>
          <w:spacing w:val="-1"/>
          <w:sz w:val="28"/>
          <w:szCs w:val="28"/>
          <w:lang w:eastAsia="ru-RU"/>
        </w:rPr>
        <w:t>О внесе</w:t>
      </w:r>
      <w:r w:rsidR="00A154F5">
        <w:rPr>
          <w:rFonts w:ascii="Times New Roman" w:eastAsia="Times New Roman" w:hAnsi="Times New Roman"/>
          <w:color w:val="343434"/>
          <w:spacing w:val="-1"/>
          <w:sz w:val="28"/>
          <w:szCs w:val="28"/>
          <w:lang w:eastAsia="ru-RU"/>
        </w:rPr>
        <w:t>нии изменений в Соглашение «</w:t>
      </w:r>
      <w:r>
        <w:rPr>
          <w:rFonts w:ascii="Times New Roman" w:eastAsia="Times New Roman" w:hAnsi="Times New Roman"/>
          <w:color w:val="343434"/>
          <w:spacing w:val="-1"/>
          <w:sz w:val="28"/>
          <w:szCs w:val="28"/>
          <w:lang w:eastAsia="ru-RU"/>
        </w:rPr>
        <w:t>О</w:t>
      </w:r>
      <w:r w:rsidRPr="00FB2EE5">
        <w:rPr>
          <w:rFonts w:ascii="Times New Roman" w:eastAsia="Times New Roman" w:hAnsi="Times New Roman"/>
          <w:color w:val="343434"/>
          <w:spacing w:val="-1"/>
          <w:sz w:val="28"/>
          <w:szCs w:val="28"/>
          <w:lang w:eastAsia="ru-RU"/>
        </w:rPr>
        <w:t xml:space="preserve"> передаче </w:t>
      </w:r>
      <w:r>
        <w:rPr>
          <w:rFonts w:ascii="Times New Roman" w:eastAsia="Times New Roman" w:hAnsi="Times New Roman"/>
          <w:color w:val="343434"/>
          <w:spacing w:val="-1"/>
          <w:sz w:val="28"/>
          <w:szCs w:val="28"/>
          <w:lang w:eastAsia="ru-RU"/>
        </w:rPr>
        <w:t>органам местного самоуправления</w:t>
      </w:r>
      <w:r w:rsidRPr="00FB2EE5">
        <w:rPr>
          <w:rFonts w:ascii="Times New Roman" w:eastAsia="Times New Roman" w:hAnsi="Times New Roman"/>
          <w:color w:val="343434"/>
          <w:spacing w:val="-1"/>
          <w:sz w:val="28"/>
          <w:szCs w:val="28"/>
          <w:lang w:eastAsia="ru-RU"/>
        </w:rPr>
        <w:t xml:space="preserve"> </w:t>
      </w:r>
      <w:proofErr w:type="spellStart"/>
      <w:r w:rsidRPr="00FB2EE5">
        <w:rPr>
          <w:rFonts w:ascii="Times New Roman" w:eastAsia="Times New Roman" w:hAnsi="Times New Roman"/>
          <w:color w:val="343434"/>
          <w:spacing w:val="-1"/>
          <w:sz w:val="28"/>
          <w:szCs w:val="28"/>
          <w:lang w:eastAsia="ru-RU"/>
        </w:rPr>
        <w:t>Смидовичского</w:t>
      </w:r>
      <w:proofErr w:type="spellEnd"/>
      <w:r w:rsidRPr="00FB2EE5">
        <w:rPr>
          <w:rFonts w:ascii="Times New Roman" w:eastAsia="Times New Roman" w:hAnsi="Times New Roman"/>
          <w:color w:val="343434"/>
          <w:spacing w:val="-1"/>
          <w:sz w:val="28"/>
          <w:szCs w:val="28"/>
          <w:lang w:eastAsia="ru-RU"/>
        </w:rPr>
        <w:t xml:space="preserve"> </w:t>
      </w:r>
      <w:r w:rsidRPr="00FB2EE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FB2EE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Еврейской автономной области</w:t>
      </w:r>
      <w:r w:rsidRPr="00FB2EE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осуществления части полномочий</w:t>
      </w:r>
      <w:r w:rsidRPr="00496462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B2EE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органов местного </w:t>
      </w:r>
      <w:r w:rsidRPr="00FB2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</w:t>
      </w:r>
      <w:r w:rsidRPr="00FB2EE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B2EE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A154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Николаевского </w:t>
      </w:r>
      <w:r w:rsidRPr="00FB2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городского </w:t>
      </w:r>
      <w:r w:rsidRPr="00FB2EE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поселения </w:t>
      </w:r>
      <w:proofErr w:type="spellStart"/>
      <w:r w:rsidRPr="00FB2EE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Смидовичского</w:t>
      </w:r>
      <w:proofErr w:type="spellEnd"/>
      <w:r w:rsidRPr="00FB2EE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B2EE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FB2EE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Еврейской автономной области на 2020 год</w:t>
      </w:r>
      <w:r w:rsidR="00A154F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, утвержденное решением Собрания депутатов от 21.05.2020 № 112»</w:t>
      </w:r>
    </w:p>
    <w:p w:rsidR="00DE662A" w:rsidRPr="003B07A2" w:rsidRDefault="00DE662A" w:rsidP="00DE662A">
      <w:pPr>
        <w:pStyle w:val="a3"/>
        <w:ind w:firstLine="0"/>
        <w:jc w:val="both"/>
        <w:rPr>
          <w:szCs w:val="28"/>
        </w:rPr>
      </w:pPr>
      <w:r>
        <w:rPr>
          <w:szCs w:val="28"/>
        </w:rPr>
        <w:t xml:space="preserve"> </w:t>
      </w:r>
    </w:p>
    <w:p w:rsidR="00235193" w:rsidRDefault="00A154F5" w:rsidP="00693D90">
      <w:pPr>
        <w:pStyle w:val="a3"/>
        <w:jc w:val="both"/>
      </w:pPr>
      <w:r>
        <w:t xml:space="preserve"> </w:t>
      </w:r>
      <w:r>
        <w:tab/>
      </w:r>
      <w:r w:rsidR="003167BF" w:rsidRPr="00693D90">
        <w:t xml:space="preserve"> В соответствии с пунктами 4,5,12,19  части 1 статьи 14 Федерального закона от 06.10.2003 № 131-ФЗ «Об общих принципах организации местного самоуправления в Российской Федерации</w:t>
      </w:r>
      <w:r w:rsidR="00693D90">
        <w:t>», в части ор</w:t>
      </w:r>
      <w:r w:rsidR="003167BF" w:rsidRPr="00693D90">
        <w:t>ганизации и выполнения мероприятий, предусмотренных Планом социального ра</w:t>
      </w:r>
      <w:r w:rsidR="00693D90">
        <w:t>з</w:t>
      </w:r>
      <w:r w:rsidR="003167BF" w:rsidRPr="00693D90">
        <w:t xml:space="preserve">вития центров экономического роста ЕАО, утвержденным распоряжением правительства ЕАО от 22.06.2018 № 209-рп, на 2020 год, Перечнем первоочередных мероприятий, направленных на поддержку социально-значимых отраслей Еврейской автономной области в 2020 году, </w:t>
      </w:r>
      <w:r w:rsidR="00BA6015" w:rsidRPr="00693D90">
        <w:t>утвержденным распоряжением правител</w:t>
      </w:r>
      <w:r w:rsidR="00693D90">
        <w:t>ьства ЕАО от 08.06.2020 № 258-р, Уставом муниципального образования  «Николаевское городское поселение», Собрание депутатов</w:t>
      </w:r>
    </w:p>
    <w:p w:rsidR="00693D90" w:rsidRDefault="00693D90" w:rsidP="00693D90">
      <w:pPr>
        <w:pStyle w:val="a3"/>
        <w:ind w:firstLine="0"/>
        <w:jc w:val="both"/>
      </w:pPr>
      <w:r>
        <w:t>РЕШИЛО:</w:t>
      </w:r>
    </w:p>
    <w:p w:rsidR="00693D90" w:rsidRDefault="00693D90" w:rsidP="00693D90">
      <w:pPr>
        <w:pStyle w:val="a3"/>
        <w:jc w:val="both"/>
        <w:rPr>
          <w:szCs w:val="28"/>
        </w:rPr>
      </w:pPr>
      <w:r>
        <w:t xml:space="preserve">1. Внести </w:t>
      </w:r>
      <w:r>
        <w:rPr>
          <w:rFonts w:eastAsia="Times New Roman"/>
          <w:color w:val="343434"/>
          <w:spacing w:val="-1"/>
          <w:szCs w:val="28"/>
          <w:lang w:eastAsia="ru-RU"/>
        </w:rPr>
        <w:t>в Соглашение «О</w:t>
      </w:r>
      <w:r w:rsidRPr="00FB2EE5">
        <w:rPr>
          <w:rFonts w:eastAsia="Times New Roman"/>
          <w:color w:val="343434"/>
          <w:spacing w:val="-1"/>
          <w:szCs w:val="28"/>
          <w:lang w:eastAsia="ru-RU"/>
        </w:rPr>
        <w:t xml:space="preserve"> передаче </w:t>
      </w:r>
      <w:r>
        <w:rPr>
          <w:rFonts w:eastAsia="Times New Roman"/>
          <w:color w:val="343434"/>
          <w:spacing w:val="-1"/>
          <w:szCs w:val="28"/>
          <w:lang w:eastAsia="ru-RU"/>
        </w:rPr>
        <w:t>органам местного самоуправления</w:t>
      </w:r>
      <w:r w:rsidRPr="00FB2EE5">
        <w:rPr>
          <w:rFonts w:eastAsia="Times New Roman"/>
          <w:color w:val="343434"/>
          <w:spacing w:val="-1"/>
          <w:szCs w:val="28"/>
          <w:lang w:eastAsia="ru-RU"/>
        </w:rPr>
        <w:t xml:space="preserve"> </w:t>
      </w:r>
      <w:proofErr w:type="spellStart"/>
      <w:r w:rsidRPr="00FB2EE5">
        <w:rPr>
          <w:rFonts w:eastAsia="Times New Roman"/>
          <w:color w:val="343434"/>
          <w:spacing w:val="-1"/>
          <w:szCs w:val="28"/>
          <w:lang w:eastAsia="ru-RU"/>
        </w:rPr>
        <w:t>Смидовичского</w:t>
      </w:r>
      <w:proofErr w:type="spellEnd"/>
      <w:r w:rsidRPr="00FB2EE5">
        <w:rPr>
          <w:rFonts w:eastAsia="Times New Roman"/>
          <w:color w:val="343434"/>
          <w:spacing w:val="-1"/>
          <w:szCs w:val="28"/>
          <w:lang w:eastAsia="ru-RU"/>
        </w:rPr>
        <w:t xml:space="preserve"> </w:t>
      </w:r>
      <w:r w:rsidRPr="00FB2EE5">
        <w:rPr>
          <w:rFonts w:eastAsia="Times New Roman"/>
          <w:szCs w:val="28"/>
          <w:lang w:eastAsia="ru-RU"/>
        </w:rPr>
        <w:t>муниципального района</w:t>
      </w:r>
      <w:r w:rsidRPr="00FB2EE5">
        <w:rPr>
          <w:rFonts w:eastAsia="Times New Roman"/>
          <w:color w:val="000000"/>
          <w:spacing w:val="-2"/>
          <w:szCs w:val="28"/>
          <w:lang w:eastAsia="ru-RU"/>
        </w:rPr>
        <w:t xml:space="preserve"> Еврейской автономной области</w:t>
      </w:r>
      <w:r w:rsidRPr="00FB2EE5">
        <w:rPr>
          <w:rFonts w:eastAsia="Times New Roman"/>
          <w:color w:val="000000"/>
          <w:spacing w:val="2"/>
          <w:szCs w:val="28"/>
          <w:lang w:eastAsia="ru-RU"/>
        </w:rPr>
        <w:t xml:space="preserve"> осуществления части полномочий</w:t>
      </w:r>
      <w:r w:rsidRPr="00496462">
        <w:rPr>
          <w:rFonts w:eastAsia="Times New Roman"/>
          <w:color w:val="000000"/>
          <w:spacing w:val="2"/>
          <w:szCs w:val="28"/>
          <w:lang w:eastAsia="ru-RU"/>
        </w:rPr>
        <w:t xml:space="preserve"> </w:t>
      </w:r>
      <w:r w:rsidRPr="00FB2EE5">
        <w:rPr>
          <w:rFonts w:eastAsia="Times New Roman"/>
          <w:color w:val="000000"/>
          <w:spacing w:val="2"/>
          <w:szCs w:val="28"/>
          <w:lang w:eastAsia="ru-RU"/>
        </w:rPr>
        <w:t xml:space="preserve">органов местного </w:t>
      </w:r>
      <w:r w:rsidRPr="00FB2EE5">
        <w:rPr>
          <w:rFonts w:eastAsia="Times New Roman"/>
          <w:color w:val="000000"/>
          <w:szCs w:val="28"/>
          <w:lang w:eastAsia="ru-RU"/>
        </w:rPr>
        <w:t>самоуправления</w:t>
      </w:r>
      <w:r w:rsidRPr="00FB2EE5">
        <w:rPr>
          <w:rFonts w:eastAsia="Times New Roman"/>
          <w:color w:val="000000"/>
          <w:spacing w:val="2"/>
          <w:szCs w:val="28"/>
          <w:lang w:eastAsia="ru-RU"/>
        </w:rPr>
        <w:t xml:space="preserve"> </w:t>
      </w:r>
      <w:r>
        <w:rPr>
          <w:rFonts w:eastAsia="Times New Roman"/>
          <w:color w:val="000000"/>
          <w:spacing w:val="2"/>
          <w:szCs w:val="28"/>
          <w:lang w:eastAsia="ru-RU"/>
        </w:rPr>
        <w:t xml:space="preserve"> </w:t>
      </w:r>
      <w:r w:rsidRPr="00FB2EE5">
        <w:rPr>
          <w:rFonts w:eastAsia="Times New Roman"/>
          <w:color w:val="000000"/>
          <w:spacing w:val="2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 xml:space="preserve">Николаевского </w:t>
      </w:r>
      <w:r w:rsidRPr="00FB2EE5">
        <w:rPr>
          <w:rFonts w:eastAsia="Times New Roman"/>
          <w:color w:val="000000"/>
          <w:szCs w:val="28"/>
          <w:lang w:eastAsia="ru-RU"/>
        </w:rPr>
        <w:t xml:space="preserve">городского </w:t>
      </w:r>
      <w:r w:rsidRPr="00FB2EE5">
        <w:rPr>
          <w:rFonts w:eastAsia="Times New Roman"/>
          <w:color w:val="000000"/>
          <w:spacing w:val="-2"/>
          <w:szCs w:val="28"/>
          <w:lang w:eastAsia="ru-RU"/>
        </w:rPr>
        <w:t xml:space="preserve">поселения </w:t>
      </w:r>
      <w:proofErr w:type="spellStart"/>
      <w:r w:rsidRPr="00FB2EE5">
        <w:rPr>
          <w:rFonts w:eastAsia="Times New Roman"/>
          <w:color w:val="000000"/>
          <w:spacing w:val="-2"/>
          <w:szCs w:val="28"/>
          <w:lang w:eastAsia="ru-RU"/>
        </w:rPr>
        <w:t>Смидовичского</w:t>
      </w:r>
      <w:proofErr w:type="spellEnd"/>
      <w:r w:rsidRPr="00FB2EE5">
        <w:rPr>
          <w:rFonts w:eastAsia="Times New Roman"/>
          <w:color w:val="000000"/>
          <w:spacing w:val="-2"/>
          <w:szCs w:val="28"/>
          <w:lang w:eastAsia="ru-RU"/>
        </w:rPr>
        <w:t xml:space="preserve"> </w:t>
      </w:r>
      <w:r w:rsidRPr="00FB2EE5">
        <w:rPr>
          <w:rFonts w:eastAsia="Times New Roman"/>
          <w:szCs w:val="28"/>
          <w:lang w:eastAsia="ru-RU"/>
        </w:rPr>
        <w:t>муниципального района</w:t>
      </w:r>
      <w:r w:rsidRPr="00FB2EE5">
        <w:rPr>
          <w:rFonts w:eastAsia="Times New Roman"/>
          <w:color w:val="000000"/>
          <w:spacing w:val="-2"/>
          <w:szCs w:val="28"/>
          <w:lang w:eastAsia="ru-RU"/>
        </w:rPr>
        <w:t xml:space="preserve"> Еврейской автономной области на 2020 год</w:t>
      </w:r>
      <w:r>
        <w:rPr>
          <w:rFonts w:eastAsia="Times New Roman"/>
          <w:color w:val="000000"/>
          <w:spacing w:val="-2"/>
          <w:szCs w:val="28"/>
          <w:lang w:eastAsia="ru-RU"/>
        </w:rPr>
        <w:t>, утвержденное решением Собрания депутатов от 21.05.2020 № 112»</w:t>
      </w:r>
      <w:r w:rsidR="005243C3">
        <w:rPr>
          <w:rFonts w:eastAsia="Times New Roman"/>
          <w:color w:val="000000"/>
          <w:spacing w:val="-2"/>
          <w:szCs w:val="28"/>
          <w:lang w:eastAsia="ru-RU"/>
        </w:rPr>
        <w:t xml:space="preserve"> (далее-Соглашение) следующие изменения:</w:t>
      </w:r>
    </w:p>
    <w:p w:rsidR="00693D90" w:rsidRDefault="005243C3" w:rsidP="005243C3">
      <w:pPr>
        <w:pStyle w:val="a3"/>
        <w:jc w:val="both"/>
      </w:pPr>
      <w:r>
        <w:t xml:space="preserve"> 1.1. Статью 1 Соглашения изложить в следующей редакции:</w:t>
      </w:r>
    </w:p>
    <w:p w:rsidR="005243C3" w:rsidRDefault="00571F05" w:rsidP="005243C3">
      <w:pPr>
        <w:pStyle w:val="a3"/>
        <w:jc w:val="both"/>
      </w:pPr>
      <w:r>
        <w:t xml:space="preserve"> </w:t>
      </w:r>
      <w:r w:rsidR="005243C3">
        <w:t>«Статья 1</w:t>
      </w:r>
    </w:p>
    <w:p w:rsidR="005243C3" w:rsidRDefault="00571F05" w:rsidP="005243C3">
      <w:pPr>
        <w:pStyle w:val="a3"/>
        <w:jc w:val="both"/>
      </w:pPr>
      <w:r>
        <w:t xml:space="preserve"> </w:t>
      </w:r>
      <w:r w:rsidR="005243C3">
        <w:t xml:space="preserve">Администрация Николаевского городского поселения </w:t>
      </w:r>
      <w:proofErr w:type="spellStart"/>
      <w:r w:rsidR="005243C3">
        <w:t>Смидовичского</w:t>
      </w:r>
      <w:proofErr w:type="spellEnd"/>
      <w:r w:rsidR="005243C3">
        <w:t xml:space="preserve"> муниципального района Еврейской автономной области (далее администрация городского поселения) передает, а администрация </w:t>
      </w:r>
      <w:proofErr w:type="spellStart"/>
      <w:r w:rsidR="005243C3">
        <w:t>Смидовичского</w:t>
      </w:r>
      <w:proofErr w:type="spellEnd"/>
      <w:r w:rsidR="005243C3">
        <w:t xml:space="preserve"> муниципального района Еврейской автономной области  (далее- администрация муниципального района) принимает на 2020 год к исполнению часть полномочий, предусмотренных пунктами 4,5,12,19 части 1 статьи 14 </w:t>
      </w:r>
      <w:r w:rsidR="005243C3">
        <w:lastRenderedPageBreak/>
        <w:t xml:space="preserve">Федерального закона от 06.10.2003 № 131-ФЗ </w:t>
      </w:r>
      <w:r w:rsidR="00960CBA" w:rsidRPr="00693D90">
        <w:t>«Об общих принципах организации местного самоуправления в Российской Федерации</w:t>
      </w:r>
      <w:r w:rsidR="00960CBA">
        <w:t>», в части ор</w:t>
      </w:r>
      <w:r w:rsidR="00960CBA" w:rsidRPr="00693D90">
        <w:t>ганизации и выполнения мероприятий, предусмотренных Планом социального ра</w:t>
      </w:r>
      <w:r w:rsidR="00960CBA">
        <w:t>з</w:t>
      </w:r>
      <w:r w:rsidR="00960CBA" w:rsidRPr="00693D90">
        <w:t>вития центров экономического роста ЕАО, утвержденным распоряжением правительства ЕАО от 22.06.2018 № 209-рп, на 2020 го</w:t>
      </w:r>
      <w:r w:rsidR="00960CBA">
        <w:t>д, Перечня</w:t>
      </w:r>
      <w:r w:rsidR="00960CBA" w:rsidRPr="00693D90">
        <w:t xml:space="preserve"> первоочередных мероприятий, направленных на поддержку социально-значимых отраслей Еврейской автономной области в 2020 году, утвержденным распоряжением правител</w:t>
      </w:r>
      <w:r w:rsidR="00960CBA">
        <w:t>ьства ЕАО от 08.06.2020 № 258-рп:</w:t>
      </w:r>
    </w:p>
    <w:p w:rsidR="00571F05" w:rsidRPr="00127509" w:rsidRDefault="00571F05" w:rsidP="00571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Pr="00127509">
        <w:rPr>
          <w:rFonts w:ascii="Times New Roman" w:hAnsi="Times New Roman"/>
          <w:sz w:val="28"/>
          <w:szCs w:val="28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12750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127509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571F05" w:rsidRPr="00127509" w:rsidRDefault="00571F05" w:rsidP="00571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с</w:t>
      </w:r>
      <w:r w:rsidRPr="00127509">
        <w:rPr>
          <w:rFonts w:ascii="Times New Roman" w:hAnsi="Times New Roman"/>
          <w:bCs/>
          <w:sz w:val="28"/>
          <w:szCs w:val="28"/>
        </w:rPr>
        <w:t xml:space="preserve">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 </w:t>
      </w:r>
      <w:r w:rsidRPr="00127509">
        <w:rPr>
          <w:rFonts w:ascii="Times New Roman" w:hAnsi="Times New Roman"/>
          <w:sz w:val="28"/>
          <w:szCs w:val="28"/>
        </w:rPr>
        <w:t>в части организации и выполнения мероприятий, предусмотренных Планом социального развития центров экономического рос</w:t>
      </w:r>
      <w:r>
        <w:rPr>
          <w:rFonts w:ascii="Times New Roman" w:hAnsi="Times New Roman"/>
          <w:sz w:val="28"/>
          <w:szCs w:val="28"/>
        </w:rPr>
        <w:t>та Еврейской автономной области</w:t>
      </w:r>
      <w:r w:rsidRPr="00127509">
        <w:rPr>
          <w:rFonts w:ascii="Times New Roman" w:hAnsi="Times New Roman"/>
          <w:sz w:val="28"/>
          <w:szCs w:val="28"/>
        </w:rPr>
        <w:t>;</w:t>
      </w:r>
    </w:p>
    <w:p w:rsidR="00571F05" w:rsidRDefault="00571F05" w:rsidP="005624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7509">
        <w:rPr>
          <w:rFonts w:ascii="Times New Roman" w:hAnsi="Times New Roman"/>
          <w:sz w:val="28"/>
          <w:szCs w:val="28"/>
        </w:rPr>
        <w:t>1.3.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</w:t>
      </w:r>
      <w:r w:rsidR="005624C0">
        <w:rPr>
          <w:rFonts w:ascii="Times New Roman" w:hAnsi="Times New Roman"/>
          <w:sz w:val="28"/>
          <w:szCs w:val="28"/>
        </w:rPr>
        <w:t>ательством Российской Федерации;</w:t>
      </w:r>
      <w:r w:rsidRPr="00127509">
        <w:rPr>
          <w:rFonts w:ascii="Times New Roman" w:hAnsi="Times New Roman"/>
          <w:sz w:val="28"/>
          <w:szCs w:val="28"/>
        </w:rPr>
        <w:t xml:space="preserve"> </w:t>
      </w:r>
      <w:r w:rsidR="005624C0">
        <w:rPr>
          <w:rFonts w:ascii="Times New Roman" w:hAnsi="Times New Roman"/>
          <w:sz w:val="28"/>
          <w:szCs w:val="28"/>
        </w:rPr>
        <w:t xml:space="preserve"> </w:t>
      </w:r>
    </w:p>
    <w:p w:rsidR="00571F05" w:rsidRPr="00225786" w:rsidRDefault="00571F05" w:rsidP="00571F05">
      <w:pPr>
        <w:spacing w:after="0" w:line="240" w:lineRule="auto"/>
        <w:ind w:firstLine="567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5624C0">
        <w:rPr>
          <w:rFonts w:ascii="Times New Roman" w:hAnsi="Times New Roman"/>
          <w:sz w:val="28"/>
          <w:szCs w:val="28"/>
        </w:rPr>
        <w:t>.  создание условий для организации досуга и обеспечения жителей поселения услугами организаций культуры</w:t>
      </w:r>
      <w:r w:rsidR="005624C0">
        <w:rPr>
          <w:rFonts w:ascii="Times New Roman" w:hAnsi="Times New Roman"/>
          <w:sz w:val="28"/>
          <w:szCs w:val="28"/>
        </w:rPr>
        <w:t>;</w:t>
      </w:r>
    </w:p>
    <w:p w:rsidR="00511B5A" w:rsidRPr="00511B5A" w:rsidRDefault="00511B5A" w:rsidP="00511B5A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1.5.</w:t>
      </w:r>
      <w:r w:rsidRPr="00511B5A">
        <w:rPr>
          <w:rFonts w:ascii="Times New Roman" w:hAnsi="Times New Roman"/>
          <w:sz w:val="28"/>
          <w:szCs w:val="28"/>
        </w:rPr>
        <w:t xml:space="preserve"> утверждение правил благоустройства территории городского поселения, осуществление контроля за их соблюдением, организация благоустройства территории городского поселения в соотве</w:t>
      </w:r>
      <w:r w:rsidR="002D7EEB">
        <w:rPr>
          <w:rFonts w:ascii="Times New Roman" w:hAnsi="Times New Roman"/>
          <w:sz w:val="28"/>
          <w:szCs w:val="28"/>
        </w:rPr>
        <w:t xml:space="preserve">тствии с указанными правилами, </w:t>
      </w:r>
      <w:r w:rsidRPr="00511B5A">
        <w:rPr>
          <w:rFonts w:ascii="Times New Roman" w:hAnsi="Times New Roman"/>
          <w:sz w:val="28"/>
          <w:szCs w:val="28"/>
        </w:rPr>
        <w:t>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</w:t>
      </w:r>
      <w:r>
        <w:rPr>
          <w:rFonts w:ascii="Times New Roman" w:hAnsi="Times New Roman"/>
          <w:sz w:val="28"/>
          <w:szCs w:val="28"/>
        </w:rPr>
        <w:t>ых пунктов городского поселения.</w:t>
      </w:r>
      <w:r w:rsidR="00497943">
        <w:rPr>
          <w:rFonts w:ascii="Times New Roman" w:hAnsi="Times New Roman"/>
          <w:sz w:val="28"/>
          <w:szCs w:val="28"/>
        </w:rPr>
        <w:t>».</w:t>
      </w:r>
    </w:p>
    <w:p w:rsidR="005243C3" w:rsidRDefault="00511B5A" w:rsidP="005243C3">
      <w:pPr>
        <w:pStyle w:val="a3"/>
        <w:jc w:val="both"/>
      </w:pPr>
      <w:r>
        <w:t>2. Опубликовать настоящее решение в официальном печатном изда</w:t>
      </w:r>
      <w:r w:rsidR="00F67D60">
        <w:t xml:space="preserve">нии муниципального образования </w:t>
      </w:r>
      <w:r>
        <w:t xml:space="preserve">«Николаевское городское поселение» информационном бюллетене </w:t>
      </w:r>
      <w:r w:rsidR="00F67D60">
        <w:t>-</w:t>
      </w:r>
      <w:r>
        <w:t xml:space="preserve"> «Исток» и на официальном </w:t>
      </w:r>
      <w:r w:rsidR="00F67D60">
        <w:t>сайте администрации Николаевского городского поселения.</w:t>
      </w:r>
    </w:p>
    <w:p w:rsidR="00497943" w:rsidRDefault="00F67D60" w:rsidP="004979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Настоящее решение вступают в силу после дня его официального опубликования.</w:t>
      </w:r>
    </w:p>
    <w:p w:rsidR="00497943" w:rsidRDefault="00F67D60" w:rsidP="004979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                           </w:t>
      </w:r>
      <w:r w:rsidR="0049794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Т.И. Прокопенко</w:t>
      </w:r>
    </w:p>
    <w:p w:rsidR="00F67D60" w:rsidRPr="00F67D60" w:rsidRDefault="00F67D60" w:rsidP="00F67D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поселения                                                      </w:t>
      </w:r>
      <w:r w:rsidR="0049794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И.В. </w:t>
      </w:r>
      <w:proofErr w:type="spellStart"/>
      <w:r>
        <w:rPr>
          <w:rFonts w:ascii="Times New Roman" w:hAnsi="Times New Roman"/>
          <w:sz w:val="28"/>
          <w:szCs w:val="28"/>
        </w:rPr>
        <w:t>Марданов</w:t>
      </w:r>
      <w:proofErr w:type="spellEnd"/>
    </w:p>
    <w:sectPr w:rsidR="00F67D60" w:rsidRPr="00F67D60" w:rsidSect="00497943">
      <w:pgSz w:w="11906" w:h="16838"/>
      <w:pgMar w:top="1021" w:right="73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F4924"/>
    <w:multiLevelType w:val="hybridMultilevel"/>
    <w:tmpl w:val="F71A4ABE"/>
    <w:lvl w:ilvl="0" w:tplc="F7284B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44"/>
    <w:rsid w:val="001862CB"/>
    <w:rsid w:val="00235193"/>
    <w:rsid w:val="002D7EEB"/>
    <w:rsid w:val="003167BF"/>
    <w:rsid w:val="00497943"/>
    <w:rsid w:val="00511B5A"/>
    <w:rsid w:val="005243C3"/>
    <w:rsid w:val="005624C0"/>
    <w:rsid w:val="00571F05"/>
    <w:rsid w:val="00693D90"/>
    <w:rsid w:val="00960CBA"/>
    <w:rsid w:val="00A154F5"/>
    <w:rsid w:val="00BA6015"/>
    <w:rsid w:val="00CC4E44"/>
    <w:rsid w:val="00DE662A"/>
    <w:rsid w:val="00EE1FE1"/>
    <w:rsid w:val="00F6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472A"/>
  <w15:chartTrackingRefBased/>
  <w15:docId w15:val="{9E6F645A-89BA-45ED-A9C0-F5FE3F23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6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62A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511B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EBFF1546FBF940219E4E47721177D35DF5AF305B527D557D5104667A2B9DA0FC6A1C8E830C67107156059BF78333DCDFECF9296D832F940Ce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2020-06-11T01:56:00Z</dcterms:created>
  <dcterms:modified xsi:type="dcterms:W3CDTF">2020-09-04T00:59:00Z</dcterms:modified>
</cp:coreProperties>
</file>