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331" w:rsidRPr="005A7835" w:rsidRDefault="003F227A" w:rsidP="003F227A">
      <w:pPr>
        <w:pStyle w:val="11"/>
        <w:tabs>
          <w:tab w:val="left" w:pos="3960"/>
        </w:tabs>
        <w:spacing w:before="0" w:line="240" w:lineRule="auto"/>
        <w:ind w:firstLine="0"/>
        <w:jc w:val="right"/>
        <w:rPr>
          <w:sz w:val="28"/>
        </w:rPr>
      </w:pPr>
      <w:r>
        <w:rPr>
          <w:sz w:val="28"/>
        </w:rPr>
        <w:t xml:space="preserve"> </w:t>
      </w:r>
      <w:r w:rsidR="00F44331" w:rsidRPr="005A7835">
        <w:rPr>
          <w:sz w:val="28"/>
        </w:rPr>
        <w:t>Муниципальное образование «</w:t>
      </w:r>
      <w:r w:rsidR="009B4F18">
        <w:rPr>
          <w:sz w:val="28"/>
        </w:rPr>
        <w:t>Николаевское</w:t>
      </w:r>
      <w:r w:rsidR="00F44331" w:rsidRPr="005A7835">
        <w:rPr>
          <w:sz w:val="28"/>
        </w:rPr>
        <w:t xml:space="preserve"> городское поселение» </w:t>
      </w:r>
      <w:proofErr w:type="spellStart"/>
      <w:r w:rsidR="00F44331" w:rsidRPr="005A7835">
        <w:rPr>
          <w:sz w:val="28"/>
        </w:rPr>
        <w:t>Смидовичского</w:t>
      </w:r>
      <w:proofErr w:type="spellEnd"/>
      <w:r w:rsidR="00F44331" w:rsidRPr="005A7835">
        <w:rPr>
          <w:sz w:val="28"/>
        </w:rPr>
        <w:t xml:space="preserve"> муниципального района</w:t>
      </w:r>
    </w:p>
    <w:p w:rsidR="00F44331" w:rsidRPr="005A7835" w:rsidRDefault="00F44331" w:rsidP="00F44331">
      <w:pPr>
        <w:pStyle w:val="11"/>
        <w:spacing w:before="0" w:line="240" w:lineRule="auto"/>
        <w:ind w:left="360" w:firstLine="0"/>
        <w:jc w:val="center"/>
        <w:rPr>
          <w:sz w:val="28"/>
        </w:rPr>
      </w:pPr>
      <w:r w:rsidRPr="005A7835">
        <w:rPr>
          <w:sz w:val="28"/>
        </w:rPr>
        <w:t>Еврейской автономной области</w:t>
      </w:r>
    </w:p>
    <w:p w:rsidR="00F44331" w:rsidRPr="005A7835" w:rsidRDefault="00F44331" w:rsidP="00F44331">
      <w:pPr>
        <w:pStyle w:val="11"/>
        <w:spacing w:before="0" w:line="240" w:lineRule="auto"/>
        <w:ind w:left="360" w:firstLine="0"/>
        <w:jc w:val="center"/>
        <w:rPr>
          <w:sz w:val="28"/>
        </w:rPr>
      </w:pPr>
    </w:p>
    <w:p w:rsidR="00F44331" w:rsidRPr="005A7835" w:rsidRDefault="00F44331" w:rsidP="00F44331">
      <w:pPr>
        <w:pStyle w:val="11"/>
        <w:spacing w:before="0" w:line="240" w:lineRule="auto"/>
        <w:ind w:left="360" w:firstLine="0"/>
        <w:jc w:val="center"/>
        <w:rPr>
          <w:sz w:val="28"/>
        </w:rPr>
      </w:pPr>
      <w:r w:rsidRPr="005A7835">
        <w:rPr>
          <w:sz w:val="28"/>
        </w:rPr>
        <w:t>АДМИНИСТРАЦИЯ ГОРОДСКОГО ПОСЕЛЕНИЯ</w:t>
      </w:r>
    </w:p>
    <w:p w:rsidR="00F44331" w:rsidRPr="005A7835" w:rsidRDefault="00F44331" w:rsidP="00F44331">
      <w:pPr>
        <w:pStyle w:val="11"/>
        <w:spacing w:before="0" w:line="240" w:lineRule="auto"/>
        <w:ind w:left="360" w:firstLine="0"/>
        <w:jc w:val="center"/>
        <w:rPr>
          <w:sz w:val="28"/>
        </w:rPr>
      </w:pPr>
    </w:p>
    <w:p w:rsidR="00F44331" w:rsidRPr="005A7835" w:rsidRDefault="00F44331" w:rsidP="00F44331">
      <w:pPr>
        <w:pStyle w:val="11"/>
        <w:spacing w:before="0" w:line="240" w:lineRule="auto"/>
        <w:ind w:left="360" w:firstLine="0"/>
        <w:jc w:val="center"/>
        <w:rPr>
          <w:bCs/>
          <w:sz w:val="28"/>
        </w:rPr>
      </w:pPr>
      <w:r w:rsidRPr="005A7835">
        <w:rPr>
          <w:bCs/>
          <w:sz w:val="28"/>
        </w:rPr>
        <w:t>ПОСТАНОВЛЕНИЕ</w:t>
      </w:r>
    </w:p>
    <w:p w:rsidR="00F44331" w:rsidRPr="005A7835" w:rsidRDefault="003F227A" w:rsidP="00F44331">
      <w:pPr>
        <w:pStyle w:val="11"/>
        <w:spacing w:before="180" w:line="218" w:lineRule="auto"/>
        <w:ind w:left="360" w:right="-8" w:hanging="360"/>
        <w:rPr>
          <w:sz w:val="28"/>
        </w:rPr>
      </w:pPr>
      <w:r w:rsidRPr="003F227A">
        <w:rPr>
          <w:sz w:val="28"/>
          <w:u w:val="single"/>
        </w:rPr>
        <w:t>02.11.2015</w:t>
      </w:r>
      <w:r w:rsidR="00F44331" w:rsidRPr="003F227A">
        <w:rPr>
          <w:sz w:val="28"/>
          <w:u w:val="single"/>
        </w:rPr>
        <w:t xml:space="preserve"> </w:t>
      </w:r>
      <w:r w:rsidR="00F44331" w:rsidRPr="005A7835">
        <w:rPr>
          <w:sz w:val="28"/>
        </w:rPr>
        <w:t xml:space="preserve">                                                                                                      №  </w:t>
      </w:r>
      <w:r w:rsidRPr="003F227A">
        <w:rPr>
          <w:sz w:val="28"/>
          <w:u w:val="single"/>
        </w:rPr>
        <w:t>322</w:t>
      </w:r>
    </w:p>
    <w:p w:rsidR="00F44331" w:rsidRPr="005A7835" w:rsidRDefault="00F44331" w:rsidP="00F44331">
      <w:pPr>
        <w:pStyle w:val="11"/>
        <w:spacing w:before="180" w:line="218" w:lineRule="auto"/>
        <w:ind w:left="360" w:right="-8" w:hanging="360"/>
        <w:jc w:val="center"/>
        <w:rPr>
          <w:sz w:val="28"/>
        </w:rPr>
      </w:pPr>
      <w:r w:rsidRPr="005A7835">
        <w:rPr>
          <w:sz w:val="28"/>
        </w:rPr>
        <w:t xml:space="preserve">пос. </w:t>
      </w:r>
      <w:r w:rsidR="002342C5">
        <w:rPr>
          <w:sz w:val="28"/>
        </w:rPr>
        <w:t>Николаевка</w:t>
      </w:r>
    </w:p>
    <w:p w:rsidR="00F44331" w:rsidRPr="005A7835" w:rsidRDefault="00F44331" w:rsidP="00F44331">
      <w:pPr>
        <w:rPr>
          <w:rFonts w:ascii="Times New Roman" w:hAnsi="Times New Roman" w:cs="Times New Roman"/>
          <w:sz w:val="28"/>
        </w:rPr>
      </w:pPr>
    </w:p>
    <w:p w:rsidR="00F44331" w:rsidRPr="005A7835" w:rsidRDefault="00F44331" w:rsidP="00F44331">
      <w:pPr>
        <w:pStyle w:val="a3"/>
        <w:tabs>
          <w:tab w:val="left" w:pos="6096"/>
          <w:tab w:val="left" w:pos="9356"/>
        </w:tabs>
        <w:ind w:right="-2"/>
        <w:rPr>
          <w:sz w:val="28"/>
        </w:rPr>
      </w:pPr>
      <w:r w:rsidRPr="005A7835">
        <w:rPr>
          <w:sz w:val="28"/>
        </w:rPr>
        <w:t>Об утверждении административного регламента администрации муниципального образования «</w:t>
      </w:r>
      <w:r w:rsidR="009B4F18">
        <w:rPr>
          <w:sz w:val="28"/>
        </w:rPr>
        <w:t>Николаевское</w:t>
      </w:r>
      <w:r w:rsidRPr="005A7835">
        <w:rPr>
          <w:sz w:val="28"/>
        </w:rPr>
        <w:t xml:space="preserve"> городское поселение» </w:t>
      </w:r>
      <w:proofErr w:type="spellStart"/>
      <w:r w:rsidRPr="005A7835">
        <w:rPr>
          <w:sz w:val="28"/>
        </w:rPr>
        <w:t>Смидовичского</w:t>
      </w:r>
      <w:proofErr w:type="spellEnd"/>
      <w:r w:rsidRPr="005A7835">
        <w:rPr>
          <w:sz w:val="28"/>
        </w:rPr>
        <w:t xml:space="preserve"> муниципального района Еврейской автономной области исполнения муниципальной функции </w:t>
      </w:r>
      <w:r w:rsidRPr="005A7835">
        <w:rPr>
          <w:sz w:val="28"/>
          <w:szCs w:val="28"/>
        </w:rPr>
        <w:t xml:space="preserve">«Осуществление муниципального земельного контроля на территории </w:t>
      </w:r>
      <w:r w:rsidR="009B4F18">
        <w:rPr>
          <w:sz w:val="28"/>
          <w:szCs w:val="28"/>
        </w:rPr>
        <w:t>Николаевского</w:t>
      </w:r>
      <w:r w:rsidRPr="005A7835">
        <w:rPr>
          <w:sz w:val="28"/>
          <w:szCs w:val="28"/>
        </w:rPr>
        <w:t xml:space="preserve"> городского поселения</w:t>
      </w:r>
      <w:r w:rsidRPr="005A7835">
        <w:rPr>
          <w:sz w:val="28"/>
        </w:rPr>
        <w:t>»</w:t>
      </w:r>
    </w:p>
    <w:p w:rsidR="00F44331" w:rsidRPr="005A7835" w:rsidRDefault="00F44331" w:rsidP="00F44331">
      <w:pPr>
        <w:pStyle w:val="a3"/>
        <w:tabs>
          <w:tab w:val="left" w:pos="4860"/>
        </w:tabs>
        <w:ind w:right="4315"/>
        <w:rPr>
          <w:sz w:val="28"/>
        </w:rPr>
      </w:pPr>
      <w:r w:rsidRPr="005A7835">
        <w:rPr>
          <w:sz w:val="28"/>
        </w:rPr>
        <w:t xml:space="preserve">                                   </w:t>
      </w:r>
    </w:p>
    <w:p w:rsidR="00F44331" w:rsidRPr="005A7835" w:rsidRDefault="00F44331" w:rsidP="00F44331">
      <w:pPr>
        <w:pStyle w:val="a3"/>
        <w:ind w:right="-5"/>
        <w:rPr>
          <w:sz w:val="28"/>
        </w:rPr>
      </w:pPr>
      <w:r w:rsidRPr="005A7835">
        <w:rPr>
          <w:sz w:val="28"/>
        </w:rPr>
        <w:t xml:space="preserve">          </w:t>
      </w:r>
      <w:r w:rsidRPr="005A7835">
        <w:rPr>
          <w:sz w:val="28"/>
          <w:szCs w:val="28"/>
        </w:rPr>
        <w:t>В соответствии со статьей 72 Земельного кодекса Российской Федерации,</w:t>
      </w:r>
      <w:r w:rsidRPr="005A7835">
        <w:rPr>
          <w:sz w:val="28"/>
        </w:rPr>
        <w:t xml:space="preserve">  Федеральными законами от 06.10.2003 № 131-ФЗ «Об общих принципах организации местного самоуправления в Российской Федерации»,</w:t>
      </w:r>
      <w:r w:rsidRPr="005A7835">
        <w:rPr>
          <w:sz w:val="28"/>
          <w:szCs w:val="28"/>
        </w:rPr>
        <w:t xml:space="preserve"> от 27.07.2010 № 210-ФЗ «Об организации предоставления государственных и муниципальных услуг» и </w:t>
      </w:r>
      <w:r w:rsidRPr="005A7835">
        <w:rPr>
          <w:sz w:val="28"/>
        </w:rPr>
        <w:t>Уставом муниципального образования «</w:t>
      </w:r>
      <w:r w:rsidR="009B4F18">
        <w:rPr>
          <w:sz w:val="28"/>
        </w:rPr>
        <w:t>Николаевское</w:t>
      </w:r>
      <w:r w:rsidRPr="005A7835">
        <w:rPr>
          <w:sz w:val="28"/>
        </w:rPr>
        <w:t xml:space="preserve"> городское поселение» администрация </w:t>
      </w:r>
      <w:r w:rsidR="009B4F18">
        <w:rPr>
          <w:sz w:val="28"/>
        </w:rPr>
        <w:t>Николаевского</w:t>
      </w:r>
      <w:r w:rsidRPr="005A7835">
        <w:rPr>
          <w:sz w:val="28"/>
        </w:rPr>
        <w:t xml:space="preserve"> городского поселения </w:t>
      </w:r>
    </w:p>
    <w:p w:rsidR="00F44331" w:rsidRPr="005A7835" w:rsidRDefault="00F44331" w:rsidP="00F44331">
      <w:pPr>
        <w:pStyle w:val="a3"/>
        <w:rPr>
          <w:sz w:val="28"/>
        </w:rPr>
      </w:pPr>
      <w:r w:rsidRPr="005A7835">
        <w:rPr>
          <w:sz w:val="28"/>
        </w:rPr>
        <w:t>ПОСТАНОВЛЯЕТ:</w:t>
      </w:r>
    </w:p>
    <w:p w:rsidR="00F44331" w:rsidRPr="005A7835" w:rsidRDefault="00F44331" w:rsidP="00F44331">
      <w:pPr>
        <w:pStyle w:val="a3"/>
        <w:tabs>
          <w:tab w:val="left" w:pos="6096"/>
          <w:tab w:val="left" w:pos="9356"/>
        </w:tabs>
        <w:ind w:right="-2"/>
        <w:rPr>
          <w:sz w:val="28"/>
        </w:rPr>
      </w:pPr>
      <w:r w:rsidRPr="005A7835">
        <w:t xml:space="preserve">           </w:t>
      </w:r>
      <w:r w:rsidRPr="005A7835">
        <w:rPr>
          <w:sz w:val="28"/>
        </w:rPr>
        <w:t>1.Утвердить прилагаемый административный регламент администрации муниципального образования «</w:t>
      </w:r>
      <w:r w:rsidR="009B4F18">
        <w:rPr>
          <w:sz w:val="28"/>
        </w:rPr>
        <w:t>Николаевское</w:t>
      </w:r>
      <w:r w:rsidRPr="005A7835">
        <w:rPr>
          <w:sz w:val="28"/>
        </w:rPr>
        <w:t xml:space="preserve"> городское поселение» </w:t>
      </w:r>
      <w:proofErr w:type="spellStart"/>
      <w:r w:rsidRPr="005A7835">
        <w:rPr>
          <w:sz w:val="28"/>
        </w:rPr>
        <w:t>Смидовичского</w:t>
      </w:r>
      <w:proofErr w:type="spellEnd"/>
      <w:r w:rsidRPr="005A7835">
        <w:rPr>
          <w:sz w:val="28"/>
        </w:rPr>
        <w:t xml:space="preserve"> муниципального района Еврейской автономной области исполнения муниципальной функции </w:t>
      </w:r>
      <w:r w:rsidRPr="005A7835">
        <w:rPr>
          <w:sz w:val="28"/>
          <w:szCs w:val="28"/>
        </w:rPr>
        <w:t xml:space="preserve">«Осуществление муниципального земельного контроля на территории </w:t>
      </w:r>
      <w:r w:rsidR="009B4F18">
        <w:rPr>
          <w:sz w:val="28"/>
          <w:szCs w:val="28"/>
        </w:rPr>
        <w:t>Николаевского</w:t>
      </w:r>
      <w:r w:rsidRPr="005A7835">
        <w:rPr>
          <w:sz w:val="28"/>
          <w:szCs w:val="28"/>
        </w:rPr>
        <w:t xml:space="preserve"> городского поселения</w:t>
      </w:r>
      <w:r w:rsidRPr="005A7835">
        <w:rPr>
          <w:sz w:val="28"/>
        </w:rPr>
        <w:t>».</w:t>
      </w:r>
    </w:p>
    <w:p w:rsidR="00F44331" w:rsidRPr="005A7835" w:rsidRDefault="00F44331" w:rsidP="00F44331">
      <w:pPr>
        <w:pStyle w:val="a3"/>
        <w:ind w:right="-81" w:firstLine="720"/>
        <w:rPr>
          <w:sz w:val="28"/>
        </w:rPr>
      </w:pPr>
      <w:r w:rsidRPr="005A7835">
        <w:rPr>
          <w:sz w:val="28"/>
        </w:rPr>
        <w:t xml:space="preserve">2. </w:t>
      </w:r>
      <w:proofErr w:type="gramStart"/>
      <w:r w:rsidRPr="005A7835">
        <w:rPr>
          <w:sz w:val="28"/>
        </w:rPr>
        <w:t>Контроль за</w:t>
      </w:r>
      <w:proofErr w:type="gramEnd"/>
      <w:r w:rsidRPr="005A7835">
        <w:rPr>
          <w:sz w:val="28"/>
        </w:rPr>
        <w:t xml:space="preserve"> выполнением настоящего постановления оставляю за собой</w:t>
      </w:r>
    </w:p>
    <w:p w:rsidR="00F44331" w:rsidRPr="005A7835" w:rsidRDefault="00F44331" w:rsidP="00F44331">
      <w:pPr>
        <w:pStyle w:val="a3"/>
        <w:ind w:right="-81"/>
        <w:rPr>
          <w:sz w:val="28"/>
        </w:rPr>
      </w:pPr>
      <w:r w:rsidRPr="005A7835">
        <w:tab/>
      </w:r>
      <w:r w:rsidRPr="005A7835">
        <w:rPr>
          <w:sz w:val="28"/>
          <w:szCs w:val="28"/>
        </w:rPr>
        <w:t>3.</w:t>
      </w:r>
      <w:r w:rsidRPr="005A7835">
        <w:rPr>
          <w:sz w:val="28"/>
        </w:rPr>
        <w:t xml:space="preserve"> Опубликовать настоящее постановление в информационном бюллетене «</w:t>
      </w:r>
      <w:r w:rsidR="00755EB1">
        <w:rPr>
          <w:sz w:val="28"/>
        </w:rPr>
        <w:t>Исток</w:t>
      </w:r>
      <w:r w:rsidRPr="005A7835">
        <w:rPr>
          <w:sz w:val="28"/>
        </w:rPr>
        <w:t>».</w:t>
      </w:r>
    </w:p>
    <w:p w:rsidR="00F44331" w:rsidRPr="005A7835" w:rsidRDefault="00F44331" w:rsidP="003F227A">
      <w:pPr>
        <w:tabs>
          <w:tab w:val="left" w:pos="735"/>
          <w:tab w:val="left" w:pos="3960"/>
        </w:tabs>
        <w:jc w:val="both"/>
        <w:rPr>
          <w:rFonts w:ascii="Times New Roman" w:hAnsi="Times New Roman" w:cs="Times New Roman"/>
          <w:sz w:val="28"/>
        </w:rPr>
      </w:pPr>
      <w:r w:rsidRPr="005A7835">
        <w:rPr>
          <w:rFonts w:ascii="Times New Roman" w:hAnsi="Times New Roman" w:cs="Times New Roman"/>
          <w:sz w:val="28"/>
        </w:rPr>
        <w:t xml:space="preserve">         4. Настоящее постановление вступает в силу после дня его официального опубликования.</w:t>
      </w:r>
    </w:p>
    <w:p w:rsidR="003F227A" w:rsidRDefault="003F227A" w:rsidP="003F227A">
      <w:pPr>
        <w:tabs>
          <w:tab w:val="left" w:pos="735"/>
          <w:tab w:val="left" w:pos="3960"/>
        </w:tabs>
        <w:jc w:val="both"/>
        <w:rPr>
          <w:sz w:val="28"/>
        </w:rPr>
      </w:pPr>
    </w:p>
    <w:p w:rsidR="003F227A" w:rsidRPr="001D00F7" w:rsidRDefault="003F227A" w:rsidP="003F227A">
      <w:pPr>
        <w:spacing w:after="120" w:line="192" w:lineRule="auto"/>
        <w:rPr>
          <w:rFonts w:ascii="Times New Roman" w:hAnsi="Times New Roman" w:cs="Times New Roman"/>
          <w:sz w:val="28"/>
        </w:rPr>
      </w:pPr>
      <w:r w:rsidRPr="001D00F7">
        <w:rPr>
          <w:rFonts w:ascii="Times New Roman" w:hAnsi="Times New Roman" w:cs="Times New Roman"/>
          <w:sz w:val="28"/>
        </w:rPr>
        <w:t xml:space="preserve">Глава администрации </w:t>
      </w:r>
    </w:p>
    <w:p w:rsidR="003F227A" w:rsidRPr="001D00F7" w:rsidRDefault="003F227A" w:rsidP="003F227A">
      <w:pPr>
        <w:spacing w:after="120" w:line="192" w:lineRule="auto"/>
        <w:rPr>
          <w:rFonts w:ascii="Times New Roman" w:hAnsi="Times New Roman" w:cs="Times New Roman"/>
          <w:sz w:val="28"/>
        </w:rPr>
      </w:pPr>
      <w:r w:rsidRPr="001D00F7">
        <w:rPr>
          <w:rFonts w:ascii="Times New Roman" w:hAnsi="Times New Roman" w:cs="Times New Roman"/>
          <w:sz w:val="28"/>
        </w:rPr>
        <w:t xml:space="preserve">городского поселения         </w:t>
      </w:r>
      <w:r w:rsidRPr="001D00F7">
        <w:rPr>
          <w:rFonts w:ascii="Times New Roman" w:hAnsi="Times New Roman" w:cs="Times New Roman"/>
          <w:sz w:val="28"/>
        </w:rPr>
        <w:tab/>
        <w:t xml:space="preserve">                                                         </w:t>
      </w:r>
      <w:r>
        <w:rPr>
          <w:rFonts w:ascii="Times New Roman" w:hAnsi="Times New Roman" w:cs="Times New Roman"/>
          <w:sz w:val="28"/>
        </w:rPr>
        <w:t>А.А.Сорокин</w:t>
      </w:r>
    </w:p>
    <w:p w:rsidR="003F227A" w:rsidRDefault="003F227A" w:rsidP="003F227A">
      <w:pPr>
        <w:pStyle w:val="1"/>
        <w:spacing w:before="0" w:after="0"/>
        <w:jc w:val="center"/>
        <w:rPr>
          <w:rFonts w:ascii="Times New Roman" w:hAnsi="Times New Roman"/>
          <w:sz w:val="28"/>
          <w:szCs w:val="28"/>
        </w:rPr>
      </w:pPr>
    </w:p>
    <w:p w:rsidR="003F227A" w:rsidRDefault="003F227A" w:rsidP="003F227A"/>
    <w:p w:rsidR="003F227A" w:rsidRPr="001D00F7" w:rsidRDefault="003F227A" w:rsidP="003F227A">
      <w:pPr>
        <w:spacing w:after="120" w:line="192" w:lineRule="auto"/>
        <w:ind w:left="35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D00F7">
        <w:rPr>
          <w:rFonts w:ascii="Times New Roman" w:hAnsi="Times New Roman" w:cs="Times New Roman"/>
          <w:sz w:val="28"/>
          <w:szCs w:val="28"/>
        </w:rPr>
        <w:t xml:space="preserve">Готовил: заместитель </w:t>
      </w:r>
    </w:p>
    <w:p w:rsidR="003F227A" w:rsidRPr="001D00F7" w:rsidRDefault="003F227A" w:rsidP="003F227A">
      <w:pPr>
        <w:spacing w:after="120" w:line="192" w:lineRule="auto"/>
        <w:ind w:left="357"/>
        <w:jc w:val="both"/>
        <w:rPr>
          <w:rFonts w:ascii="Times New Roman" w:hAnsi="Times New Roman" w:cs="Times New Roman"/>
          <w:sz w:val="28"/>
          <w:szCs w:val="28"/>
        </w:rPr>
      </w:pPr>
      <w:r>
        <w:rPr>
          <w:rFonts w:ascii="Times New Roman" w:hAnsi="Times New Roman" w:cs="Times New Roman"/>
          <w:sz w:val="28"/>
          <w:szCs w:val="28"/>
        </w:rPr>
        <w:t xml:space="preserve"> </w:t>
      </w:r>
      <w:r w:rsidRPr="001D00F7">
        <w:rPr>
          <w:rFonts w:ascii="Times New Roman" w:hAnsi="Times New Roman" w:cs="Times New Roman"/>
          <w:sz w:val="28"/>
          <w:szCs w:val="28"/>
        </w:rPr>
        <w:t xml:space="preserve">главы администрации </w:t>
      </w:r>
    </w:p>
    <w:p w:rsidR="003F227A" w:rsidRPr="001D00F7" w:rsidRDefault="003F227A" w:rsidP="003F227A">
      <w:pPr>
        <w:spacing w:after="120" w:line="192" w:lineRule="auto"/>
        <w:ind w:left="357"/>
        <w:jc w:val="both"/>
        <w:rPr>
          <w:rFonts w:ascii="Times New Roman" w:hAnsi="Times New Roman" w:cs="Times New Roman"/>
          <w:sz w:val="28"/>
          <w:szCs w:val="28"/>
        </w:rPr>
      </w:pPr>
      <w:r>
        <w:rPr>
          <w:rFonts w:ascii="Times New Roman" w:hAnsi="Times New Roman" w:cs="Times New Roman"/>
          <w:sz w:val="28"/>
          <w:szCs w:val="28"/>
        </w:rPr>
        <w:t xml:space="preserve"> </w:t>
      </w:r>
      <w:r w:rsidRPr="001D00F7">
        <w:rPr>
          <w:rFonts w:ascii="Times New Roman" w:hAnsi="Times New Roman" w:cs="Times New Roman"/>
          <w:sz w:val="28"/>
          <w:szCs w:val="28"/>
        </w:rPr>
        <w:t>городского поселения</w:t>
      </w:r>
      <w:r w:rsidRPr="001D00F7">
        <w:rPr>
          <w:rFonts w:ascii="Times New Roman" w:hAnsi="Times New Roman" w:cs="Times New Roman"/>
          <w:sz w:val="28"/>
          <w:szCs w:val="28"/>
        </w:rPr>
        <w:tab/>
        <w:t xml:space="preserve">                                                     </w:t>
      </w:r>
      <w:r>
        <w:rPr>
          <w:rFonts w:ascii="Times New Roman" w:hAnsi="Times New Roman" w:cs="Times New Roman"/>
          <w:sz w:val="28"/>
          <w:szCs w:val="28"/>
        </w:rPr>
        <w:t>О.А.Глазырина</w:t>
      </w:r>
      <w:r w:rsidRPr="001D00F7">
        <w:rPr>
          <w:rFonts w:ascii="Times New Roman" w:hAnsi="Times New Roman" w:cs="Times New Roman"/>
          <w:sz w:val="28"/>
          <w:szCs w:val="28"/>
        </w:rPr>
        <w:t xml:space="preserve"> </w:t>
      </w:r>
    </w:p>
    <w:p w:rsidR="003F227A" w:rsidRPr="001D00F7" w:rsidRDefault="003F227A" w:rsidP="003F227A">
      <w:pPr>
        <w:jc w:val="both"/>
        <w:rPr>
          <w:rFonts w:ascii="Times New Roman" w:hAnsi="Times New Roman" w:cs="Times New Roman"/>
          <w:sz w:val="28"/>
          <w:szCs w:val="28"/>
        </w:rPr>
      </w:pPr>
    </w:p>
    <w:p w:rsidR="003F227A" w:rsidRPr="001D00F7" w:rsidRDefault="003F227A" w:rsidP="003F227A">
      <w:pPr>
        <w:spacing w:after="120" w:line="192"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1D00F7">
        <w:rPr>
          <w:rFonts w:ascii="Times New Roman" w:hAnsi="Times New Roman" w:cs="Times New Roman"/>
          <w:sz w:val="28"/>
          <w:szCs w:val="28"/>
        </w:rPr>
        <w:t xml:space="preserve">Согласованно: </w:t>
      </w:r>
    </w:p>
    <w:p w:rsidR="003F227A" w:rsidRPr="001D00F7" w:rsidRDefault="003F227A" w:rsidP="003F227A">
      <w:pPr>
        <w:spacing w:after="120" w:line="192"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Консультант - юрист</w:t>
      </w:r>
    </w:p>
    <w:p w:rsidR="00F44331" w:rsidRPr="005A7835" w:rsidRDefault="003F227A" w:rsidP="003F227A">
      <w:pPr>
        <w:rPr>
          <w:rFonts w:ascii="Times New Roman" w:hAnsi="Times New Roman" w:cs="Times New Roman"/>
        </w:rPr>
      </w:pPr>
      <w:r>
        <w:rPr>
          <w:rFonts w:ascii="Times New Roman" w:hAnsi="Times New Roman" w:cs="Times New Roman"/>
          <w:sz w:val="28"/>
          <w:szCs w:val="28"/>
        </w:rPr>
        <w:t xml:space="preserve"> </w:t>
      </w:r>
      <w:r w:rsidRPr="001D00F7">
        <w:rPr>
          <w:rFonts w:ascii="Times New Roman" w:hAnsi="Times New Roman" w:cs="Times New Roman"/>
          <w:sz w:val="28"/>
          <w:szCs w:val="28"/>
        </w:rPr>
        <w:t xml:space="preserve">администрации городского поселения          </w:t>
      </w:r>
      <w:r>
        <w:rPr>
          <w:rFonts w:ascii="Times New Roman" w:hAnsi="Times New Roman" w:cs="Times New Roman"/>
          <w:sz w:val="28"/>
          <w:szCs w:val="28"/>
        </w:rPr>
        <w:t xml:space="preserve">                       </w:t>
      </w:r>
      <w:r w:rsidRPr="001D00F7">
        <w:rPr>
          <w:rFonts w:ascii="Times New Roman" w:hAnsi="Times New Roman" w:cs="Times New Roman"/>
          <w:sz w:val="28"/>
          <w:szCs w:val="28"/>
        </w:rPr>
        <w:t xml:space="preserve"> </w:t>
      </w:r>
      <w:proofErr w:type="spellStart"/>
      <w:r>
        <w:rPr>
          <w:rFonts w:ascii="Times New Roman" w:hAnsi="Times New Roman" w:cs="Times New Roman"/>
          <w:sz w:val="28"/>
          <w:szCs w:val="28"/>
        </w:rPr>
        <w:t>И.С.Юносова</w:t>
      </w:r>
      <w:proofErr w:type="spellEnd"/>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3F227A" w:rsidRDefault="003F227A" w:rsidP="00F44331">
      <w:pPr>
        <w:jc w:val="right"/>
        <w:rPr>
          <w:rFonts w:ascii="Times New Roman" w:hAnsi="Times New Roman" w:cs="Times New Roman"/>
        </w:rPr>
      </w:pPr>
    </w:p>
    <w:p w:rsidR="00F44331" w:rsidRPr="005A7835" w:rsidRDefault="00F44331" w:rsidP="00F44331">
      <w:pPr>
        <w:jc w:val="right"/>
        <w:rPr>
          <w:rFonts w:ascii="Times New Roman" w:hAnsi="Times New Roman" w:cs="Times New Roman"/>
        </w:rPr>
      </w:pPr>
    </w:p>
    <w:p w:rsidR="00F44331" w:rsidRPr="005A7835" w:rsidRDefault="00095D7F" w:rsidP="00F44331">
      <w:pPr>
        <w:pStyle w:val="1"/>
        <w:spacing w:before="0" w:after="0"/>
        <w:jc w:val="center"/>
        <w:rPr>
          <w:rFonts w:ascii="Times New Roman" w:hAnsi="Times New Roman"/>
          <w:sz w:val="28"/>
          <w:szCs w:val="28"/>
        </w:rPr>
      </w:pPr>
      <w:r w:rsidRPr="00095D7F">
        <w:rPr>
          <w:rFonts w:ascii="Times New Roman" w:hAnsi="Times New Roman"/>
          <w:noProof/>
        </w:rPr>
        <w:lastRenderedPageBreak/>
        <w:pict>
          <v:rect id="_x0000_s1041" style="position:absolute;left:0;text-align:left;margin-left:286.4pt;margin-top:4.7pt;width:233.65pt;height:82.15pt;z-index:251675648" stroked="f">
            <v:textbox>
              <w:txbxContent>
                <w:p w:rsidR="00755EB1" w:rsidRPr="009B4F18" w:rsidRDefault="00755EB1" w:rsidP="009B4F18">
                  <w:pPr>
                    <w:spacing w:after="120" w:line="192" w:lineRule="auto"/>
                    <w:rPr>
                      <w:rFonts w:ascii="Times New Roman" w:hAnsi="Times New Roman" w:cs="Times New Roman"/>
                      <w:sz w:val="28"/>
                      <w:szCs w:val="28"/>
                    </w:rPr>
                  </w:pPr>
                  <w:r w:rsidRPr="009B4F18">
                    <w:rPr>
                      <w:rFonts w:ascii="Times New Roman" w:hAnsi="Times New Roman" w:cs="Times New Roman"/>
                      <w:sz w:val="28"/>
                      <w:szCs w:val="28"/>
                    </w:rPr>
                    <w:t>УТВЕРЖДЕН</w:t>
                  </w:r>
                </w:p>
                <w:p w:rsidR="00755EB1" w:rsidRPr="009B4F18" w:rsidRDefault="00755EB1" w:rsidP="009B4F18">
                  <w:pPr>
                    <w:spacing w:after="120" w:line="192" w:lineRule="auto"/>
                    <w:rPr>
                      <w:rFonts w:ascii="Times New Roman" w:hAnsi="Times New Roman" w:cs="Times New Roman"/>
                      <w:sz w:val="28"/>
                      <w:szCs w:val="28"/>
                    </w:rPr>
                  </w:pPr>
                  <w:r w:rsidRPr="009B4F18">
                    <w:rPr>
                      <w:rFonts w:ascii="Times New Roman" w:hAnsi="Times New Roman" w:cs="Times New Roman"/>
                      <w:sz w:val="28"/>
                      <w:szCs w:val="28"/>
                    </w:rPr>
                    <w:t>Постановлением администрации</w:t>
                  </w:r>
                </w:p>
                <w:p w:rsidR="00755EB1" w:rsidRPr="009B4F18" w:rsidRDefault="00755EB1" w:rsidP="009B4F18">
                  <w:pPr>
                    <w:spacing w:after="120" w:line="192" w:lineRule="auto"/>
                    <w:rPr>
                      <w:rFonts w:ascii="Times New Roman" w:hAnsi="Times New Roman" w:cs="Times New Roman"/>
                      <w:sz w:val="28"/>
                      <w:szCs w:val="28"/>
                    </w:rPr>
                  </w:pPr>
                  <w:r w:rsidRPr="009B4F18">
                    <w:rPr>
                      <w:rFonts w:ascii="Times New Roman" w:hAnsi="Times New Roman" w:cs="Times New Roman"/>
                      <w:sz w:val="28"/>
                      <w:szCs w:val="28"/>
                    </w:rPr>
                    <w:t>городского поселения</w:t>
                  </w:r>
                </w:p>
                <w:p w:rsidR="00755EB1" w:rsidRPr="009B4F18" w:rsidRDefault="00755EB1" w:rsidP="00F44331">
                  <w:pPr>
                    <w:rPr>
                      <w:rFonts w:ascii="Times New Roman" w:hAnsi="Times New Roman" w:cs="Times New Roman"/>
                    </w:rPr>
                  </w:pPr>
                  <w:r w:rsidRPr="009B4F18">
                    <w:rPr>
                      <w:rFonts w:ascii="Times New Roman" w:hAnsi="Times New Roman" w:cs="Times New Roman"/>
                      <w:sz w:val="28"/>
                      <w:szCs w:val="28"/>
                    </w:rPr>
                    <w:t xml:space="preserve">от </w:t>
                  </w:r>
                  <w:r>
                    <w:rPr>
                      <w:rFonts w:ascii="Times New Roman" w:hAnsi="Times New Roman" w:cs="Times New Roman"/>
                      <w:sz w:val="28"/>
                      <w:szCs w:val="28"/>
                      <w:u w:val="single"/>
                    </w:rPr>
                    <w:tab/>
                    <w:t xml:space="preserve">02.11.2015    </w:t>
                  </w:r>
                  <w:r w:rsidRPr="009B4F18">
                    <w:rPr>
                      <w:rFonts w:ascii="Times New Roman" w:hAnsi="Times New Roman" w:cs="Times New Roman"/>
                    </w:rPr>
                    <w:t xml:space="preserve"> № _</w:t>
                  </w:r>
                  <w:r>
                    <w:rPr>
                      <w:rFonts w:ascii="Times New Roman" w:hAnsi="Times New Roman" w:cs="Times New Roman"/>
                      <w:sz w:val="28"/>
                      <w:szCs w:val="28"/>
                      <w:u w:val="single"/>
                    </w:rPr>
                    <w:t>322</w:t>
                  </w:r>
                  <w:r w:rsidRPr="009B4F18">
                    <w:rPr>
                      <w:rFonts w:ascii="Times New Roman" w:hAnsi="Times New Roman" w:cs="Times New Roman"/>
                    </w:rPr>
                    <w:t>__</w:t>
                  </w:r>
                </w:p>
              </w:txbxContent>
            </v:textbox>
          </v:rect>
        </w:pict>
      </w:r>
    </w:p>
    <w:p w:rsidR="00F44331" w:rsidRPr="005A7835" w:rsidRDefault="00F44331" w:rsidP="00F44331">
      <w:pPr>
        <w:pStyle w:val="1"/>
        <w:spacing w:before="0" w:after="0"/>
        <w:jc w:val="center"/>
        <w:rPr>
          <w:rFonts w:ascii="Times New Roman" w:hAnsi="Times New Roman"/>
          <w:sz w:val="28"/>
          <w:szCs w:val="28"/>
        </w:rPr>
      </w:pPr>
    </w:p>
    <w:p w:rsidR="00F44331" w:rsidRPr="005A7835" w:rsidRDefault="00F44331" w:rsidP="00F44331">
      <w:pPr>
        <w:pStyle w:val="1"/>
        <w:spacing w:before="0" w:after="0"/>
        <w:jc w:val="center"/>
        <w:rPr>
          <w:rFonts w:ascii="Times New Roman" w:hAnsi="Times New Roman"/>
          <w:sz w:val="28"/>
          <w:szCs w:val="28"/>
        </w:rPr>
      </w:pPr>
    </w:p>
    <w:p w:rsidR="00F44331" w:rsidRPr="005A7835" w:rsidRDefault="00F44331" w:rsidP="00F44331">
      <w:pPr>
        <w:pStyle w:val="1"/>
        <w:spacing w:before="0" w:after="0"/>
        <w:jc w:val="center"/>
        <w:rPr>
          <w:rFonts w:ascii="Times New Roman" w:hAnsi="Times New Roman"/>
          <w:sz w:val="28"/>
          <w:szCs w:val="28"/>
        </w:rPr>
      </w:pPr>
    </w:p>
    <w:p w:rsidR="00F44331" w:rsidRPr="005A7835" w:rsidRDefault="00F44331" w:rsidP="00F44331">
      <w:pPr>
        <w:pStyle w:val="1"/>
        <w:spacing w:before="0" w:after="0"/>
        <w:jc w:val="center"/>
        <w:rPr>
          <w:rFonts w:ascii="Times New Roman" w:hAnsi="Times New Roman"/>
          <w:sz w:val="28"/>
          <w:szCs w:val="28"/>
        </w:rPr>
      </w:pPr>
      <w:r w:rsidRPr="005A7835">
        <w:rPr>
          <w:rFonts w:ascii="Times New Roman" w:hAnsi="Times New Roman"/>
          <w:sz w:val="28"/>
          <w:szCs w:val="28"/>
        </w:rPr>
        <w:t xml:space="preserve">   </w:t>
      </w:r>
    </w:p>
    <w:p w:rsidR="00F44331" w:rsidRPr="005A7835" w:rsidRDefault="00F44331" w:rsidP="00F44331">
      <w:pPr>
        <w:rPr>
          <w:rFonts w:ascii="Times New Roman" w:hAnsi="Times New Roman" w:cs="Times New Roman"/>
        </w:rPr>
      </w:pPr>
    </w:p>
    <w:p w:rsidR="00F44331" w:rsidRPr="005A7835" w:rsidRDefault="00F44331" w:rsidP="00F44331">
      <w:pPr>
        <w:pStyle w:val="1"/>
        <w:spacing w:before="0" w:after="0"/>
        <w:jc w:val="center"/>
        <w:rPr>
          <w:rFonts w:ascii="Times New Roman" w:hAnsi="Times New Roman"/>
          <w:sz w:val="28"/>
          <w:szCs w:val="28"/>
        </w:rPr>
      </w:pPr>
    </w:p>
    <w:p w:rsidR="00F44331" w:rsidRPr="005A7835" w:rsidRDefault="00F44331" w:rsidP="00F44331">
      <w:pPr>
        <w:pStyle w:val="1"/>
        <w:spacing w:before="0" w:after="0"/>
        <w:jc w:val="center"/>
        <w:rPr>
          <w:rFonts w:ascii="Times New Roman" w:hAnsi="Times New Roman"/>
          <w:sz w:val="28"/>
          <w:szCs w:val="28"/>
        </w:rPr>
      </w:pPr>
      <w:r w:rsidRPr="005A7835">
        <w:rPr>
          <w:rFonts w:ascii="Times New Roman" w:hAnsi="Times New Roman"/>
          <w:sz w:val="28"/>
          <w:szCs w:val="28"/>
        </w:rPr>
        <w:t>АДМИНИСТРАТИВНЫЙ РЕГЛАМЕНТ</w:t>
      </w:r>
    </w:p>
    <w:p w:rsidR="00F44331" w:rsidRPr="005A7835" w:rsidRDefault="00F44331" w:rsidP="00F44331">
      <w:pPr>
        <w:rPr>
          <w:rFonts w:ascii="Times New Roman" w:hAnsi="Times New Roman" w:cs="Times New Roman"/>
        </w:rPr>
      </w:pPr>
    </w:p>
    <w:p w:rsidR="00F44331" w:rsidRPr="005A7835" w:rsidRDefault="00F44331" w:rsidP="00F44331">
      <w:pPr>
        <w:pStyle w:val="ConsPlusNormal"/>
        <w:widowControl/>
        <w:ind w:firstLine="0"/>
        <w:jc w:val="center"/>
        <w:outlineLvl w:val="1"/>
        <w:rPr>
          <w:rFonts w:ascii="Times New Roman" w:hAnsi="Times New Roman" w:cs="Times New Roman"/>
          <w:b/>
          <w:sz w:val="28"/>
          <w:szCs w:val="28"/>
        </w:rPr>
      </w:pPr>
      <w:r w:rsidRPr="005A7835">
        <w:rPr>
          <w:rFonts w:ascii="Times New Roman" w:hAnsi="Times New Roman" w:cs="Times New Roman"/>
          <w:sz w:val="28"/>
          <w:szCs w:val="28"/>
        </w:rPr>
        <w:t>исполнения муниципальной функции</w:t>
      </w:r>
      <w:r w:rsidRPr="005A7835">
        <w:rPr>
          <w:rFonts w:ascii="Times New Roman" w:hAnsi="Times New Roman" w:cs="Times New Roman"/>
          <w:b/>
          <w:sz w:val="28"/>
          <w:szCs w:val="28"/>
        </w:rPr>
        <w:t xml:space="preserve"> «</w:t>
      </w:r>
      <w:r w:rsidRPr="005A7835">
        <w:rPr>
          <w:rFonts w:ascii="Times New Roman" w:hAnsi="Times New Roman" w:cs="Times New Roman"/>
          <w:sz w:val="28"/>
          <w:szCs w:val="28"/>
        </w:rPr>
        <w:t xml:space="preserve">Осуществление муниципального земельного контроля на территории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w:t>
      </w:r>
      <w:r w:rsidRPr="005A7835">
        <w:rPr>
          <w:rFonts w:ascii="Times New Roman" w:hAnsi="Times New Roman" w:cs="Times New Roman"/>
          <w:b/>
          <w:sz w:val="28"/>
          <w:szCs w:val="28"/>
        </w:rPr>
        <w:t>»</w:t>
      </w:r>
    </w:p>
    <w:p w:rsidR="00F44331" w:rsidRPr="009B4F18" w:rsidRDefault="00F44331" w:rsidP="00F44331">
      <w:pPr>
        <w:pStyle w:val="1"/>
        <w:numPr>
          <w:ilvl w:val="0"/>
          <w:numId w:val="1"/>
        </w:numPr>
        <w:jc w:val="center"/>
        <w:rPr>
          <w:rFonts w:ascii="Times New Roman" w:hAnsi="Times New Roman"/>
          <w:sz w:val="28"/>
          <w:szCs w:val="28"/>
        </w:rPr>
      </w:pPr>
      <w:r w:rsidRPr="009B4F18">
        <w:rPr>
          <w:rFonts w:ascii="Times New Roman" w:hAnsi="Times New Roman"/>
          <w:sz w:val="28"/>
          <w:szCs w:val="28"/>
        </w:rPr>
        <w:t>Общие положения</w:t>
      </w:r>
    </w:p>
    <w:p w:rsidR="00F44331" w:rsidRPr="005A7835" w:rsidRDefault="00F44331" w:rsidP="00F44331">
      <w:pPr>
        <w:ind w:firstLine="708"/>
        <w:jc w:val="center"/>
        <w:rPr>
          <w:rFonts w:ascii="Times New Roman" w:hAnsi="Times New Roman" w:cs="Times New Roman"/>
          <w:sz w:val="28"/>
          <w:szCs w:val="28"/>
        </w:rPr>
      </w:pPr>
      <w:bookmarkStart w:id="0" w:name="sub_1001"/>
      <w:r w:rsidRPr="005A7835">
        <w:rPr>
          <w:rFonts w:ascii="Times New Roman" w:hAnsi="Times New Roman" w:cs="Times New Roman"/>
          <w:sz w:val="28"/>
          <w:szCs w:val="28"/>
        </w:rPr>
        <w:t>1.1.Наименование муниципальной функции</w:t>
      </w:r>
    </w:p>
    <w:p w:rsidR="00F44331" w:rsidRPr="005A7835" w:rsidRDefault="00F44331" w:rsidP="00F44331">
      <w:pPr>
        <w:ind w:firstLine="708"/>
        <w:jc w:val="both"/>
        <w:rPr>
          <w:rFonts w:ascii="Times New Roman" w:hAnsi="Times New Roman" w:cs="Times New Roman"/>
          <w:sz w:val="28"/>
          <w:szCs w:val="28"/>
        </w:rPr>
      </w:pPr>
      <w:proofErr w:type="gramStart"/>
      <w:r w:rsidRPr="005A7835">
        <w:rPr>
          <w:rFonts w:ascii="Times New Roman" w:hAnsi="Times New Roman" w:cs="Times New Roman"/>
          <w:sz w:val="28"/>
          <w:szCs w:val="28"/>
        </w:rPr>
        <w:t xml:space="preserve">Административный регламент исполнения муниципальной функции «Осуществление муниципального земельного контроля на территории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(далее – административный регламент) разработан в целях повышения качества исполнения муниципальной функции и эффективности проверок, проводимых муниципальными служащими администрации городского поселения по использованию и охране земель, защиты прав участников земельных правоотношений и для установления сроков и последовательности действий (административных процедур)  при осуществлении полномочий по муниципальному земельному контролю.</w:t>
      </w:r>
      <w:proofErr w:type="gramEnd"/>
    </w:p>
    <w:p w:rsidR="00F44331" w:rsidRPr="005A7835" w:rsidRDefault="00F44331" w:rsidP="009B4F18">
      <w:pPr>
        <w:ind w:firstLine="708"/>
        <w:jc w:val="center"/>
        <w:rPr>
          <w:rFonts w:ascii="Times New Roman" w:hAnsi="Times New Roman" w:cs="Times New Roman"/>
          <w:sz w:val="28"/>
          <w:szCs w:val="28"/>
        </w:rPr>
      </w:pPr>
      <w:r w:rsidRPr="005A7835">
        <w:rPr>
          <w:rFonts w:ascii="Times New Roman" w:hAnsi="Times New Roman" w:cs="Times New Roman"/>
          <w:sz w:val="28"/>
          <w:szCs w:val="28"/>
        </w:rPr>
        <w:t>1.2. Наименование структурного подразделения, исполняющего муниципальную функцию</w:t>
      </w:r>
    </w:p>
    <w:p w:rsidR="00F44331" w:rsidRPr="005A7835" w:rsidRDefault="00F44331" w:rsidP="00F44331">
      <w:pPr>
        <w:ind w:firstLine="708"/>
        <w:jc w:val="both"/>
        <w:rPr>
          <w:rFonts w:ascii="Times New Roman" w:hAnsi="Times New Roman" w:cs="Times New Roman"/>
          <w:sz w:val="28"/>
          <w:szCs w:val="28"/>
        </w:rPr>
      </w:pPr>
      <w:r w:rsidRPr="005A7835">
        <w:rPr>
          <w:rFonts w:ascii="Times New Roman" w:hAnsi="Times New Roman" w:cs="Times New Roman"/>
          <w:sz w:val="28"/>
          <w:szCs w:val="28"/>
        </w:rPr>
        <w:t xml:space="preserve">Муниципальную функцию «Осуществление муниципального земельного контроля на территории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(далее муниципальная функция) исполняет </w:t>
      </w:r>
      <w:r w:rsidR="009B4F18">
        <w:rPr>
          <w:rFonts w:ascii="Times New Roman" w:hAnsi="Times New Roman" w:cs="Times New Roman"/>
          <w:sz w:val="28"/>
          <w:szCs w:val="28"/>
        </w:rPr>
        <w:t>Администрация</w:t>
      </w:r>
      <w:r w:rsidRPr="005A7835">
        <w:rPr>
          <w:rFonts w:ascii="Times New Roman" w:hAnsi="Times New Roman" w:cs="Times New Roman"/>
          <w:sz w:val="28"/>
          <w:szCs w:val="28"/>
        </w:rPr>
        <w:t xml:space="preserve"> по управлению муниципальным имуществом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w:t>
      </w:r>
      <w:proofErr w:type="spellStart"/>
      <w:r w:rsidRPr="005A7835">
        <w:rPr>
          <w:rFonts w:ascii="Times New Roman" w:hAnsi="Times New Roman" w:cs="Times New Roman"/>
          <w:sz w:val="28"/>
          <w:szCs w:val="28"/>
        </w:rPr>
        <w:t>Смидовичского</w:t>
      </w:r>
      <w:proofErr w:type="spellEnd"/>
      <w:r w:rsidRPr="005A7835">
        <w:rPr>
          <w:rFonts w:ascii="Times New Roman" w:hAnsi="Times New Roman" w:cs="Times New Roman"/>
          <w:sz w:val="28"/>
          <w:szCs w:val="28"/>
        </w:rPr>
        <w:t xml:space="preserve"> муниципального района  Еврейской автономной области (далее - </w:t>
      </w:r>
      <w:r w:rsidR="009B4F18">
        <w:rPr>
          <w:rFonts w:ascii="Times New Roman" w:hAnsi="Times New Roman" w:cs="Times New Roman"/>
          <w:sz w:val="28"/>
          <w:szCs w:val="28"/>
        </w:rPr>
        <w:t>Администрация</w:t>
      </w:r>
      <w:r w:rsidRPr="005A7835">
        <w:rPr>
          <w:rFonts w:ascii="Times New Roman" w:hAnsi="Times New Roman" w:cs="Times New Roman"/>
          <w:sz w:val="28"/>
          <w:szCs w:val="28"/>
        </w:rPr>
        <w:t>).</w:t>
      </w:r>
    </w:p>
    <w:p w:rsidR="00A6366B" w:rsidRDefault="00F44331" w:rsidP="00A6366B">
      <w:pPr>
        <w:ind w:firstLine="708"/>
        <w:jc w:val="both"/>
        <w:rPr>
          <w:rFonts w:ascii="Times New Roman" w:hAnsi="Times New Roman" w:cs="Times New Roman"/>
          <w:sz w:val="28"/>
          <w:szCs w:val="28"/>
        </w:rPr>
      </w:pPr>
      <w:r w:rsidRPr="005A7835">
        <w:rPr>
          <w:rFonts w:ascii="Times New Roman" w:hAnsi="Times New Roman" w:cs="Times New Roman"/>
          <w:sz w:val="28"/>
          <w:szCs w:val="28"/>
        </w:rPr>
        <w:t xml:space="preserve">При исполнении муниципальной функции </w:t>
      </w:r>
      <w:r w:rsidR="009B4F18">
        <w:rPr>
          <w:rFonts w:ascii="Times New Roman" w:hAnsi="Times New Roman" w:cs="Times New Roman"/>
          <w:sz w:val="28"/>
          <w:szCs w:val="28"/>
        </w:rPr>
        <w:t>Администрация</w:t>
      </w:r>
      <w:r w:rsidRPr="005A7835">
        <w:rPr>
          <w:rFonts w:ascii="Times New Roman" w:hAnsi="Times New Roman" w:cs="Times New Roman"/>
          <w:sz w:val="28"/>
          <w:szCs w:val="28"/>
        </w:rPr>
        <w:t xml:space="preserve"> взаимодействует с органами государственного  земельного контроля (надзора) за соблюдением земельного законодательства и иных нормативных правовых актов.</w:t>
      </w:r>
    </w:p>
    <w:p w:rsidR="00F44331" w:rsidRPr="005A7835" w:rsidRDefault="009B4F18" w:rsidP="00A6366B">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Администрация</w:t>
      </w:r>
      <w:r w:rsidR="00F44331" w:rsidRPr="005A7835">
        <w:rPr>
          <w:rFonts w:ascii="Times New Roman" w:hAnsi="Times New Roman" w:cs="Times New Roman"/>
          <w:sz w:val="28"/>
          <w:szCs w:val="28"/>
        </w:rPr>
        <w:t xml:space="preserve"> исполняет муниципальную функцию в отношении юридических, физических лиц и индивидуальных предпринимателей </w:t>
      </w:r>
      <w:r>
        <w:rPr>
          <w:rFonts w:ascii="Times New Roman" w:hAnsi="Times New Roman" w:cs="Times New Roman"/>
          <w:sz w:val="28"/>
          <w:szCs w:val="28"/>
        </w:rPr>
        <w:t>Николаевского</w:t>
      </w:r>
      <w:r w:rsidR="00F44331" w:rsidRPr="005A7835">
        <w:rPr>
          <w:rFonts w:ascii="Times New Roman" w:hAnsi="Times New Roman" w:cs="Times New Roman"/>
          <w:sz w:val="28"/>
          <w:szCs w:val="28"/>
        </w:rPr>
        <w:t xml:space="preserve"> городского поселения </w:t>
      </w:r>
      <w:proofErr w:type="spellStart"/>
      <w:r w:rsidR="00F44331" w:rsidRPr="005A7835">
        <w:rPr>
          <w:rFonts w:ascii="Times New Roman" w:hAnsi="Times New Roman" w:cs="Times New Roman"/>
          <w:sz w:val="28"/>
          <w:szCs w:val="28"/>
        </w:rPr>
        <w:t>Смидовичского</w:t>
      </w:r>
      <w:proofErr w:type="spellEnd"/>
      <w:r w:rsidR="00F44331" w:rsidRPr="005A7835">
        <w:rPr>
          <w:rFonts w:ascii="Times New Roman" w:hAnsi="Times New Roman" w:cs="Times New Roman"/>
          <w:sz w:val="28"/>
          <w:szCs w:val="28"/>
        </w:rPr>
        <w:t xml:space="preserve">  муниципального района  Еврейской автономной области, которые являются арендаторами земельных участков на территории </w:t>
      </w:r>
      <w:r>
        <w:rPr>
          <w:rFonts w:ascii="Times New Roman" w:hAnsi="Times New Roman" w:cs="Times New Roman"/>
          <w:sz w:val="28"/>
          <w:szCs w:val="28"/>
        </w:rPr>
        <w:t>Николаевского</w:t>
      </w:r>
      <w:r w:rsidR="00F44331" w:rsidRPr="005A7835">
        <w:rPr>
          <w:rFonts w:ascii="Times New Roman" w:hAnsi="Times New Roman" w:cs="Times New Roman"/>
          <w:sz w:val="28"/>
          <w:szCs w:val="28"/>
        </w:rPr>
        <w:t xml:space="preserve"> городского поселения.  </w:t>
      </w:r>
      <w:bookmarkStart w:id="1" w:name="sub_1002"/>
      <w:bookmarkEnd w:id="0"/>
    </w:p>
    <w:p w:rsidR="00F44331" w:rsidRPr="005A7835" w:rsidRDefault="00F44331" w:rsidP="009B4F18">
      <w:pPr>
        <w:tabs>
          <w:tab w:val="left" w:pos="1080"/>
        </w:tabs>
        <w:ind w:left="720"/>
        <w:jc w:val="center"/>
        <w:rPr>
          <w:rFonts w:ascii="Times New Roman" w:hAnsi="Times New Roman" w:cs="Times New Roman"/>
          <w:sz w:val="28"/>
          <w:szCs w:val="28"/>
        </w:rPr>
      </w:pPr>
      <w:r w:rsidRPr="005A7835">
        <w:rPr>
          <w:rFonts w:ascii="Times New Roman" w:hAnsi="Times New Roman" w:cs="Times New Roman"/>
          <w:sz w:val="28"/>
          <w:szCs w:val="28"/>
        </w:rPr>
        <w:t>1.3.  Перечень нормативных правовых актов, регулирующих исполнение муниципальной функции</w:t>
      </w:r>
    </w:p>
    <w:p w:rsidR="00F44331" w:rsidRPr="005A7835" w:rsidRDefault="009B4F18" w:rsidP="009B4F18">
      <w:pPr>
        <w:tabs>
          <w:tab w:val="left" w:pos="1080"/>
        </w:tabs>
        <w:jc w:val="both"/>
        <w:rPr>
          <w:rFonts w:ascii="Times New Roman" w:hAnsi="Times New Roman" w:cs="Times New Roman"/>
          <w:sz w:val="28"/>
          <w:szCs w:val="28"/>
        </w:rPr>
      </w:pPr>
      <w:r>
        <w:rPr>
          <w:rFonts w:ascii="Times New Roman" w:hAnsi="Times New Roman" w:cs="Times New Roman"/>
          <w:sz w:val="28"/>
          <w:szCs w:val="28"/>
        </w:rPr>
        <w:t xml:space="preserve">          </w:t>
      </w:r>
      <w:r w:rsidR="00F44331" w:rsidRPr="005A7835">
        <w:rPr>
          <w:rFonts w:ascii="Times New Roman" w:hAnsi="Times New Roman" w:cs="Times New Roman"/>
          <w:sz w:val="28"/>
          <w:szCs w:val="28"/>
        </w:rPr>
        <w:t>Ис</w:t>
      </w:r>
      <w:r>
        <w:rPr>
          <w:rFonts w:ascii="Times New Roman" w:hAnsi="Times New Roman" w:cs="Times New Roman"/>
          <w:sz w:val="28"/>
          <w:szCs w:val="28"/>
        </w:rPr>
        <w:t xml:space="preserve">полнение муниципальной функции осуществляется в </w:t>
      </w:r>
      <w:r w:rsidR="00F44331" w:rsidRPr="005A7835">
        <w:rPr>
          <w:rFonts w:ascii="Times New Roman" w:hAnsi="Times New Roman" w:cs="Times New Roman"/>
          <w:sz w:val="28"/>
          <w:szCs w:val="28"/>
        </w:rPr>
        <w:t xml:space="preserve">соответствии </w:t>
      </w:r>
      <w:proofErr w:type="gramStart"/>
      <w:r w:rsidR="00F44331" w:rsidRPr="005A7835">
        <w:rPr>
          <w:rFonts w:ascii="Times New Roman" w:hAnsi="Times New Roman" w:cs="Times New Roman"/>
          <w:sz w:val="28"/>
          <w:szCs w:val="28"/>
        </w:rPr>
        <w:t>с</w:t>
      </w:r>
      <w:proofErr w:type="gramEnd"/>
      <w:r w:rsidR="00F44331" w:rsidRPr="005A7835">
        <w:rPr>
          <w:rFonts w:ascii="Times New Roman" w:hAnsi="Times New Roman" w:cs="Times New Roman"/>
          <w:sz w:val="28"/>
          <w:szCs w:val="28"/>
        </w:rPr>
        <w:t>:</w:t>
      </w:r>
    </w:p>
    <w:bookmarkEnd w:id="1"/>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Конституцией Российской Федерации;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Земельным кодексом Российской Федерации;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Гражданским кодексом Российской Федерации часть 1 от 30.11.1994г. № 51-ФЗ, часть 2 от 26.01.1996г. № 14-ФЗ, часть 3 от 26.11.2001г. № 146-ФЗ, часть 4 от 18.12.2001г.  № 230-ФЗ (с изменениями);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Кодексом Российской Федерации об административных правонарушениях;</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Федеральным законом от 06.10.2003г. №131-ФЗ «Об общих принципах организации местного самоуправления в Российской Федерации;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 Федеральным законом от 02.05.</w:t>
      </w:r>
      <w:smartTag w:uri="urn:schemas-microsoft-com:office:smarttags" w:element="metricconverter">
        <w:smartTagPr>
          <w:attr w:name="ProductID" w:val="2006 г"/>
        </w:smartTagPr>
        <w:r w:rsidRPr="005A7835">
          <w:rPr>
            <w:rFonts w:ascii="Times New Roman" w:hAnsi="Times New Roman" w:cs="Times New Roman"/>
            <w:sz w:val="28"/>
            <w:szCs w:val="28"/>
          </w:rPr>
          <w:t>2006 г</w:t>
        </w:r>
      </w:smartTag>
      <w:r w:rsidRPr="005A7835">
        <w:rPr>
          <w:rFonts w:ascii="Times New Roman" w:hAnsi="Times New Roman" w:cs="Times New Roman"/>
          <w:sz w:val="28"/>
          <w:szCs w:val="28"/>
        </w:rPr>
        <w:t>. № 59-ФЗ «О порядке рассмотрения обращений граждан Российской Федерации»          - Федеральным законом от 27.07.2011 № 210-ФЗ «Об организации предоставления государственных и муниципальных услуг»»</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 Постановлением Правительства Российской Федерации от 15.11.2006г. № 689 «О государственном земельном контроле» (с изменениями от 22.07.2007г.);</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ab/>
        <w:t>- Методическими рекомендациями по порядку взаимодействия органа, осуществляющего муниципальный земельный контроль, и управления Федерального агентства кадастра объектов недвижимости по субъекту Российской Федерации, разработанные Федеральным агентством кадастра объектов недвижимости, письмо от 20.07.2005г № ММ/0644;</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color w:val="FF6600"/>
          <w:sz w:val="28"/>
          <w:szCs w:val="28"/>
        </w:rPr>
        <w:lastRenderedPageBreak/>
        <w:t xml:space="preserve">         </w:t>
      </w:r>
      <w:bookmarkStart w:id="2" w:name="sub_1003"/>
      <w:r w:rsidRPr="005A7835">
        <w:rPr>
          <w:rFonts w:ascii="Times New Roman" w:hAnsi="Times New Roman" w:cs="Times New Roman"/>
          <w:sz w:val="28"/>
          <w:szCs w:val="28"/>
        </w:rPr>
        <w:t>- Уставом  муниципального образования «</w:t>
      </w:r>
      <w:r w:rsidR="009B4F18">
        <w:rPr>
          <w:rFonts w:ascii="Times New Roman" w:hAnsi="Times New Roman" w:cs="Times New Roman"/>
          <w:sz w:val="28"/>
          <w:szCs w:val="28"/>
        </w:rPr>
        <w:t>Николаевское</w:t>
      </w:r>
      <w:r w:rsidRPr="005A7835">
        <w:rPr>
          <w:rFonts w:ascii="Times New Roman" w:hAnsi="Times New Roman" w:cs="Times New Roman"/>
          <w:sz w:val="28"/>
          <w:szCs w:val="28"/>
        </w:rPr>
        <w:t xml:space="preserve"> городское поселение» </w:t>
      </w:r>
      <w:proofErr w:type="spellStart"/>
      <w:r w:rsidRPr="005A7835">
        <w:rPr>
          <w:rFonts w:ascii="Times New Roman" w:hAnsi="Times New Roman" w:cs="Times New Roman"/>
          <w:sz w:val="28"/>
          <w:szCs w:val="28"/>
        </w:rPr>
        <w:t>Смидовичского</w:t>
      </w:r>
      <w:proofErr w:type="spellEnd"/>
      <w:r w:rsidRPr="005A7835">
        <w:rPr>
          <w:rFonts w:ascii="Times New Roman" w:hAnsi="Times New Roman" w:cs="Times New Roman"/>
          <w:sz w:val="28"/>
          <w:szCs w:val="28"/>
        </w:rPr>
        <w:t xml:space="preserve"> муниципального района Еврейской автономной области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 настоящим административным регламентом.</w:t>
      </w:r>
    </w:p>
    <w:p w:rsidR="00F44331" w:rsidRPr="005A7835" w:rsidRDefault="00F44331" w:rsidP="009B4F18">
      <w:pPr>
        <w:jc w:val="center"/>
        <w:rPr>
          <w:rFonts w:ascii="Times New Roman" w:hAnsi="Times New Roman" w:cs="Times New Roman"/>
          <w:sz w:val="28"/>
          <w:szCs w:val="28"/>
        </w:rPr>
      </w:pPr>
      <w:r w:rsidRPr="005A7835">
        <w:rPr>
          <w:rFonts w:ascii="Times New Roman" w:hAnsi="Times New Roman" w:cs="Times New Roman"/>
          <w:sz w:val="28"/>
          <w:szCs w:val="28"/>
        </w:rPr>
        <w:t>1.4. Предмет муниципального контроля</w:t>
      </w:r>
    </w:p>
    <w:p w:rsidR="00F44331" w:rsidRPr="005A7835" w:rsidRDefault="00F44331" w:rsidP="00F44331">
      <w:pPr>
        <w:ind w:firstLine="708"/>
        <w:jc w:val="both"/>
        <w:rPr>
          <w:rFonts w:ascii="Times New Roman" w:hAnsi="Times New Roman" w:cs="Times New Roman"/>
          <w:sz w:val="28"/>
          <w:szCs w:val="28"/>
        </w:rPr>
      </w:pPr>
      <w:r w:rsidRPr="005A7835">
        <w:rPr>
          <w:rFonts w:ascii="Times New Roman" w:hAnsi="Times New Roman" w:cs="Times New Roman"/>
          <w:sz w:val="28"/>
          <w:szCs w:val="28"/>
        </w:rPr>
        <w:t>Предметом регулирования муниципального земельного контроля является соблюдение законодательства юридическими, физическими лицами, индивидуальными предпринимателями в отношении всех земель, находящихся в собственности  муниципального образования «</w:t>
      </w:r>
      <w:r w:rsidR="009B4F18">
        <w:rPr>
          <w:rFonts w:ascii="Times New Roman" w:hAnsi="Times New Roman" w:cs="Times New Roman"/>
          <w:sz w:val="28"/>
          <w:szCs w:val="28"/>
        </w:rPr>
        <w:t>Николаевское</w:t>
      </w:r>
      <w:r w:rsidRPr="005A7835">
        <w:rPr>
          <w:rFonts w:ascii="Times New Roman" w:hAnsi="Times New Roman" w:cs="Times New Roman"/>
          <w:sz w:val="28"/>
          <w:szCs w:val="28"/>
        </w:rPr>
        <w:t xml:space="preserve"> городское поселение» и земель, государственная собственность на которые не разграничена.</w:t>
      </w:r>
    </w:p>
    <w:p w:rsidR="00F44331" w:rsidRPr="005A7835" w:rsidRDefault="00F44331" w:rsidP="00F44331">
      <w:pPr>
        <w:autoSpaceDE w:val="0"/>
        <w:autoSpaceDN w:val="0"/>
        <w:adjustRightInd w:val="0"/>
        <w:jc w:val="center"/>
        <w:outlineLvl w:val="1"/>
        <w:rPr>
          <w:rFonts w:ascii="Times New Roman" w:hAnsi="Times New Roman" w:cs="Times New Roman"/>
          <w:sz w:val="28"/>
          <w:szCs w:val="28"/>
        </w:rPr>
      </w:pPr>
      <w:bookmarkStart w:id="3" w:name="sub_1210"/>
      <w:bookmarkEnd w:id="2"/>
      <w:r w:rsidRPr="005A7835">
        <w:rPr>
          <w:rFonts w:ascii="Times New Roman" w:hAnsi="Times New Roman" w:cs="Times New Roman"/>
          <w:sz w:val="28"/>
          <w:szCs w:val="28"/>
        </w:rPr>
        <w:t>1.5. Права и обязанности должностных лиц  при осуществлении муниципального контроля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1.5.1. Муниципальные служащие, осуществляющие муниципальный земельный контроль (далее – проверяющие в соответствующем падеже) при проведении проверки имеют право:</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посещать в порядке, установленном законодательством Российской Федерации и настоящим регламентом,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w:t>
      </w:r>
      <w:r w:rsidRPr="005A7835">
        <w:rPr>
          <w:rFonts w:ascii="Times New Roman" w:hAnsi="Times New Roman" w:cs="Times New Roman"/>
          <w:sz w:val="28"/>
          <w:szCs w:val="28"/>
        </w:rPr>
        <w:lastRenderedPageBreak/>
        <w:t>чьих действиях имеются явные признаки нарушения земельного законодательства;</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органы для привлечения виновных лиц к административной ответственности;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1.5.2. Муниципальные служащие, осуществляющие муниципальный земельный контроль при проведении проверки обязаны:</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муниципального образования «</w:t>
      </w:r>
      <w:r w:rsidR="009B4F18">
        <w:rPr>
          <w:rFonts w:ascii="Times New Roman" w:hAnsi="Times New Roman" w:cs="Times New Roman"/>
          <w:sz w:val="28"/>
          <w:szCs w:val="28"/>
        </w:rPr>
        <w:t>Николаевское</w:t>
      </w:r>
      <w:r w:rsidRPr="005A7835">
        <w:rPr>
          <w:rFonts w:ascii="Times New Roman" w:hAnsi="Times New Roman" w:cs="Times New Roman"/>
          <w:sz w:val="28"/>
          <w:szCs w:val="28"/>
        </w:rPr>
        <w:t xml:space="preserve"> городское поселение»;</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проводить проверку на основании распоряжения главы администрации городского поселения;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распоряжений главы администрации городского поселения и в случае проведения внеплановой проверки - копии документа о согласовании проведения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lastRenderedPageBreak/>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соблюдать сроки проведения проверки, установленные Федеральным законом от 26 декабря 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F44331" w:rsidRPr="005A7835" w:rsidRDefault="00F44331" w:rsidP="009B4F18">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осуществлять запись о проведенной проверке в журнале учета проверок.      </w:t>
      </w:r>
    </w:p>
    <w:p w:rsidR="00F44331" w:rsidRPr="005A7835" w:rsidRDefault="00F44331" w:rsidP="009B4F18">
      <w:pPr>
        <w:autoSpaceDE w:val="0"/>
        <w:autoSpaceDN w:val="0"/>
        <w:adjustRightInd w:val="0"/>
        <w:jc w:val="center"/>
        <w:outlineLvl w:val="1"/>
        <w:rPr>
          <w:rFonts w:ascii="Times New Roman" w:hAnsi="Times New Roman" w:cs="Times New Roman"/>
          <w:sz w:val="28"/>
          <w:szCs w:val="28"/>
        </w:rPr>
      </w:pPr>
      <w:r w:rsidRPr="005A7835">
        <w:rPr>
          <w:rFonts w:ascii="Times New Roman" w:hAnsi="Times New Roman" w:cs="Times New Roman"/>
          <w:sz w:val="28"/>
          <w:szCs w:val="28"/>
        </w:rPr>
        <w:t>1.6.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1.6.1. Юридические, физические лица, индивидуальные предприниматели (далее – проверяемые в соответствующем падеже) при проведении мероприятий по контролю обязаны:</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обеспечивать доступ на земельные участки, в расположенные на них здания и сооружения и представить документацию, необходимую для проведения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присутствовать или обеспечить присутствие иных должностных лиц или уполномоченных представителей, ответственных за организацию и </w:t>
      </w:r>
      <w:r w:rsidRPr="005A7835">
        <w:rPr>
          <w:rFonts w:ascii="Times New Roman" w:hAnsi="Times New Roman" w:cs="Times New Roman"/>
          <w:sz w:val="28"/>
          <w:szCs w:val="28"/>
        </w:rPr>
        <w:lastRenderedPageBreak/>
        <w:t>проведение мероприятий по выполнению обязательных требований и требований, установленных муниципальными правовыми актами муниципального образования «</w:t>
      </w:r>
      <w:r w:rsidR="009B4F18">
        <w:rPr>
          <w:rFonts w:ascii="Times New Roman" w:hAnsi="Times New Roman" w:cs="Times New Roman"/>
          <w:sz w:val="28"/>
          <w:szCs w:val="28"/>
        </w:rPr>
        <w:t>Николаевское</w:t>
      </w:r>
      <w:r w:rsidRPr="005A7835">
        <w:rPr>
          <w:rFonts w:ascii="Times New Roman" w:hAnsi="Times New Roman" w:cs="Times New Roman"/>
          <w:sz w:val="28"/>
          <w:szCs w:val="28"/>
        </w:rPr>
        <w:t xml:space="preserve"> городское поселение».</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1.6.2. </w:t>
      </w:r>
      <w:proofErr w:type="gramStart"/>
      <w:r w:rsidRPr="005A7835">
        <w:rPr>
          <w:rFonts w:ascii="Times New Roman" w:hAnsi="Times New Roman" w:cs="Times New Roman"/>
          <w:sz w:val="28"/>
          <w:szCs w:val="28"/>
        </w:rPr>
        <w:t>Проверяемый</w:t>
      </w:r>
      <w:proofErr w:type="gramEnd"/>
      <w:r w:rsidRPr="005A7835">
        <w:rPr>
          <w:rFonts w:ascii="Times New Roman" w:hAnsi="Times New Roman" w:cs="Times New Roman"/>
          <w:sz w:val="28"/>
          <w:szCs w:val="28"/>
        </w:rPr>
        <w:t xml:space="preserve"> при проведении мероприятий по контролю имеет право:</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получать от </w:t>
      </w:r>
      <w:proofErr w:type="gramStart"/>
      <w:r w:rsidRPr="005A7835">
        <w:rPr>
          <w:rFonts w:ascii="Times New Roman" w:hAnsi="Times New Roman" w:cs="Times New Roman"/>
          <w:sz w:val="28"/>
          <w:szCs w:val="28"/>
        </w:rPr>
        <w:t>проверяющих</w:t>
      </w:r>
      <w:proofErr w:type="gramEnd"/>
      <w:r w:rsidRPr="005A7835">
        <w:rPr>
          <w:rFonts w:ascii="Times New Roman" w:hAnsi="Times New Roman" w:cs="Times New Roman"/>
          <w:sz w:val="28"/>
          <w:szCs w:val="28"/>
        </w:rPr>
        <w:t xml:space="preserve"> информацию, которая относится к предмету проверки и предоставление которой предусмотрено законодательством;</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w:t>
      </w:r>
      <w:r w:rsidR="009B4F18">
        <w:rPr>
          <w:rFonts w:ascii="Times New Roman" w:hAnsi="Times New Roman" w:cs="Times New Roman"/>
          <w:sz w:val="28"/>
          <w:szCs w:val="28"/>
        </w:rPr>
        <w:t>административ</w:t>
      </w:r>
      <w:r w:rsidRPr="005A7835">
        <w:rPr>
          <w:rFonts w:ascii="Times New Roman" w:hAnsi="Times New Roman" w:cs="Times New Roman"/>
          <w:sz w:val="28"/>
          <w:szCs w:val="28"/>
        </w:rPr>
        <w:t xml:space="preserve">ными действиями </w:t>
      </w:r>
      <w:proofErr w:type="gramStart"/>
      <w:r w:rsidRPr="005A7835">
        <w:rPr>
          <w:rFonts w:ascii="Times New Roman" w:hAnsi="Times New Roman" w:cs="Times New Roman"/>
          <w:sz w:val="28"/>
          <w:szCs w:val="28"/>
        </w:rPr>
        <w:t>проверяющих</w:t>
      </w:r>
      <w:proofErr w:type="gramEnd"/>
      <w:r w:rsidRPr="005A7835">
        <w:rPr>
          <w:rFonts w:ascii="Times New Roman" w:hAnsi="Times New Roman" w:cs="Times New Roman"/>
          <w:sz w:val="28"/>
          <w:szCs w:val="28"/>
        </w:rPr>
        <w:t>;</w:t>
      </w:r>
    </w:p>
    <w:p w:rsidR="00F44331" w:rsidRPr="005A7835" w:rsidRDefault="00F44331" w:rsidP="009B4F18">
      <w:pPr>
        <w:autoSpaceDE w:val="0"/>
        <w:autoSpaceDN w:val="0"/>
        <w:adjustRightInd w:val="0"/>
        <w:ind w:firstLine="540"/>
        <w:jc w:val="both"/>
        <w:rPr>
          <w:rFonts w:ascii="Times New Roman" w:hAnsi="Times New Roman" w:cs="Times New Roman"/>
          <w:sz w:val="28"/>
          <w:szCs w:val="28"/>
        </w:rPr>
      </w:pPr>
      <w:proofErr w:type="gramStart"/>
      <w:r w:rsidRPr="005A7835">
        <w:rPr>
          <w:rFonts w:ascii="Times New Roman" w:hAnsi="Times New Roman" w:cs="Times New Roman"/>
          <w:sz w:val="28"/>
          <w:szCs w:val="28"/>
        </w:rPr>
        <w:t xml:space="preserve">- обжаловать действия (бездействия) проверяющих, повлекшие за собой нарушения прав проверяемого при проведении проверки, в досудебном, в административном или судебном порядке в соответствии с законодательством Российской Федерации.  </w:t>
      </w:r>
      <w:proofErr w:type="gramEnd"/>
    </w:p>
    <w:p w:rsidR="00F44331" w:rsidRPr="005A7835" w:rsidRDefault="00F44331" w:rsidP="009B4F18">
      <w:pPr>
        <w:autoSpaceDE w:val="0"/>
        <w:autoSpaceDN w:val="0"/>
        <w:adjustRightInd w:val="0"/>
        <w:ind w:firstLine="708"/>
        <w:jc w:val="center"/>
        <w:rPr>
          <w:rFonts w:ascii="Times New Roman" w:hAnsi="Times New Roman" w:cs="Times New Roman"/>
          <w:sz w:val="28"/>
          <w:szCs w:val="28"/>
        </w:rPr>
      </w:pPr>
      <w:r w:rsidRPr="005A7835">
        <w:rPr>
          <w:rFonts w:ascii="Times New Roman" w:hAnsi="Times New Roman" w:cs="Times New Roman"/>
          <w:sz w:val="28"/>
          <w:szCs w:val="28"/>
        </w:rPr>
        <w:t>1.7. Описание результата исполнения муниципальной функции</w:t>
      </w:r>
    </w:p>
    <w:p w:rsidR="00F44331" w:rsidRPr="005A7835" w:rsidRDefault="00F44331" w:rsidP="00F44331">
      <w:pPr>
        <w:autoSpaceDE w:val="0"/>
        <w:autoSpaceDN w:val="0"/>
        <w:adjustRightInd w:val="0"/>
        <w:ind w:firstLine="708"/>
        <w:jc w:val="both"/>
        <w:rPr>
          <w:rFonts w:ascii="Times New Roman" w:hAnsi="Times New Roman" w:cs="Times New Roman"/>
          <w:sz w:val="28"/>
          <w:szCs w:val="28"/>
        </w:rPr>
      </w:pPr>
      <w:r w:rsidRPr="005A7835">
        <w:rPr>
          <w:rFonts w:ascii="Times New Roman" w:hAnsi="Times New Roman" w:cs="Times New Roman"/>
          <w:sz w:val="28"/>
          <w:szCs w:val="28"/>
        </w:rPr>
        <w:t>Результатом исполнения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F44331" w:rsidRDefault="00F44331" w:rsidP="009B4F18">
      <w:pPr>
        <w:pStyle w:val="1"/>
        <w:numPr>
          <w:ilvl w:val="0"/>
          <w:numId w:val="1"/>
        </w:numPr>
        <w:jc w:val="center"/>
        <w:rPr>
          <w:rFonts w:ascii="Times New Roman" w:hAnsi="Times New Roman"/>
          <w:sz w:val="28"/>
          <w:szCs w:val="28"/>
        </w:rPr>
      </w:pPr>
      <w:r w:rsidRPr="005A7835">
        <w:rPr>
          <w:rFonts w:ascii="Times New Roman" w:hAnsi="Times New Roman"/>
          <w:sz w:val="28"/>
          <w:szCs w:val="28"/>
        </w:rPr>
        <w:t>Требования к порядку исполнения муниципальной функции</w:t>
      </w:r>
    </w:p>
    <w:p w:rsidR="009B4F18" w:rsidRPr="009B4F18" w:rsidRDefault="009B4F18" w:rsidP="009B4F18">
      <w:pPr>
        <w:pStyle w:val="afb"/>
        <w:ind w:left="720"/>
      </w:pPr>
    </w:p>
    <w:p w:rsidR="00F44331" w:rsidRPr="005A7835" w:rsidRDefault="00F44331" w:rsidP="009B4F18">
      <w:pPr>
        <w:ind w:right="367" w:firstLine="708"/>
        <w:jc w:val="center"/>
        <w:rPr>
          <w:rFonts w:ascii="Times New Roman" w:hAnsi="Times New Roman" w:cs="Times New Roman"/>
          <w:sz w:val="28"/>
          <w:szCs w:val="28"/>
        </w:rPr>
      </w:pPr>
      <w:bookmarkStart w:id="4" w:name="sub_1005"/>
      <w:bookmarkEnd w:id="3"/>
      <w:r w:rsidRPr="005A7835">
        <w:rPr>
          <w:rFonts w:ascii="Times New Roman" w:hAnsi="Times New Roman" w:cs="Times New Roman"/>
          <w:sz w:val="28"/>
          <w:szCs w:val="28"/>
        </w:rPr>
        <w:t>2.1. Порядок информирования об исполнении муниципальной функции</w:t>
      </w:r>
    </w:p>
    <w:p w:rsidR="009B4F18" w:rsidRPr="00C52E81" w:rsidRDefault="009B4F18" w:rsidP="009B4F18">
      <w:pPr>
        <w:jc w:val="both"/>
        <w:rPr>
          <w:rFonts w:ascii="Times New Roman" w:hAnsi="Times New Roman" w:cs="Times New Roman"/>
          <w:sz w:val="28"/>
          <w:szCs w:val="28"/>
        </w:rPr>
      </w:pPr>
      <w:r w:rsidRPr="00C52E81">
        <w:rPr>
          <w:rFonts w:ascii="Times New Roman" w:hAnsi="Times New Roman" w:cs="Times New Roman"/>
          <w:sz w:val="28"/>
          <w:szCs w:val="28"/>
        </w:rPr>
        <w:t xml:space="preserve">Муниципальная услуга предоставляется администрацией городского поселения по адресу: Еврейская автономная область, </w:t>
      </w:r>
      <w:proofErr w:type="spellStart"/>
      <w:r w:rsidRPr="00C52E81">
        <w:rPr>
          <w:rFonts w:ascii="Times New Roman" w:hAnsi="Times New Roman" w:cs="Times New Roman"/>
          <w:sz w:val="28"/>
          <w:szCs w:val="28"/>
        </w:rPr>
        <w:t>Смидовичский</w:t>
      </w:r>
      <w:proofErr w:type="spellEnd"/>
      <w:r w:rsidRPr="00C52E81">
        <w:rPr>
          <w:rFonts w:ascii="Times New Roman" w:hAnsi="Times New Roman" w:cs="Times New Roman"/>
          <w:sz w:val="28"/>
          <w:szCs w:val="28"/>
        </w:rPr>
        <w:t xml:space="preserve"> район, пос. Николаевка, ул. Комсомольская, 10.</w:t>
      </w:r>
    </w:p>
    <w:p w:rsidR="009B4F18" w:rsidRPr="00C52E81" w:rsidRDefault="009B4F18" w:rsidP="009B4F18">
      <w:pPr>
        <w:ind w:firstLine="709"/>
        <w:jc w:val="both"/>
        <w:rPr>
          <w:rFonts w:ascii="Times New Roman" w:hAnsi="Times New Roman" w:cs="Times New Roman"/>
          <w:sz w:val="28"/>
          <w:szCs w:val="28"/>
        </w:rPr>
      </w:pPr>
      <w:r>
        <w:rPr>
          <w:rFonts w:ascii="Times New Roman" w:hAnsi="Times New Roman" w:cs="Times New Roman"/>
          <w:sz w:val="28"/>
          <w:szCs w:val="28"/>
        </w:rPr>
        <w:t>2</w:t>
      </w:r>
      <w:r w:rsidRPr="00C52E81">
        <w:rPr>
          <w:rFonts w:ascii="Times New Roman" w:hAnsi="Times New Roman" w:cs="Times New Roman"/>
          <w:sz w:val="28"/>
          <w:szCs w:val="28"/>
        </w:rPr>
        <w:t>.</w:t>
      </w:r>
      <w:r>
        <w:rPr>
          <w:rFonts w:ascii="Times New Roman" w:hAnsi="Times New Roman" w:cs="Times New Roman"/>
          <w:sz w:val="28"/>
          <w:szCs w:val="28"/>
        </w:rPr>
        <w:t>1</w:t>
      </w:r>
      <w:r w:rsidRPr="00C52E81">
        <w:rPr>
          <w:rFonts w:ascii="Times New Roman" w:hAnsi="Times New Roman" w:cs="Times New Roman"/>
          <w:sz w:val="28"/>
          <w:szCs w:val="28"/>
        </w:rPr>
        <w:t>.2. График работы администрации городского поселения:</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понедельник – пятница  - с 09.00 до 18.00;</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 xml:space="preserve">перерыв на обед              - с 13.00 до 14.00; </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суббота, воскресенье      - выходные дни.</w:t>
      </w:r>
    </w:p>
    <w:p w:rsidR="009B4F18" w:rsidRPr="005A7835" w:rsidRDefault="009B4F18" w:rsidP="009B4F18">
      <w:pPr>
        <w:ind w:right="367" w:firstLine="283"/>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A7835">
        <w:rPr>
          <w:rFonts w:ascii="Times New Roman" w:hAnsi="Times New Roman" w:cs="Times New Roman"/>
          <w:sz w:val="28"/>
          <w:szCs w:val="28"/>
        </w:rPr>
        <w:t>В предпраздничные дни рабочее время сокращается на один час.</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Прием заявителей по вопросам предоставления муниципальной услуги осуществляется с 09-00 до 18.00.</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Выдача результата предоставления муниципальной услуги осуществляется с 14-00 до 18-00.</w:t>
      </w:r>
    </w:p>
    <w:p w:rsidR="009B4F18" w:rsidRPr="00C52E81" w:rsidRDefault="009B4F18" w:rsidP="009B4F18">
      <w:pPr>
        <w:ind w:firstLine="709"/>
        <w:jc w:val="both"/>
        <w:rPr>
          <w:rFonts w:ascii="Times New Roman" w:hAnsi="Times New Roman" w:cs="Times New Roman"/>
          <w:sz w:val="28"/>
          <w:szCs w:val="28"/>
        </w:rPr>
      </w:pPr>
      <w:r>
        <w:rPr>
          <w:rFonts w:ascii="Times New Roman" w:hAnsi="Times New Roman" w:cs="Times New Roman"/>
          <w:sz w:val="28"/>
          <w:szCs w:val="28"/>
        </w:rPr>
        <w:t>2</w:t>
      </w:r>
      <w:r w:rsidRPr="00C52E81">
        <w:rPr>
          <w:rFonts w:ascii="Times New Roman" w:hAnsi="Times New Roman" w:cs="Times New Roman"/>
          <w:sz w:val="28"/>
          <w:szCs w:val="28"/>
        </w:rPr>
        <w:t>.</w:t>
      </w:r>
      <w:r>
        <w:rPr>
          <w:rFonts w:ascii="Times New Roman" w:hAnsi="Times New Roman" w:cs="Times New Roman"/>
          <w:sz w:val="28"/>
          <w:szCs w:val="28"/>
        </w:rPr>
        <w:t>1</w:t>
      </w:r>
      <w:r w:rsidRPr="00C52E81">
        <w:rPr>
          <w:rFonts w:ascii="Times New Roman" w:hAnsi="Times New Roman" w:cs="Times New Roman"/>
          <w:sz w:val="28"/>
          <w:szCs w:val="28"/>
        </w:rPr>
        <w:t>.3. Справочные телефоны администрации городского поселения:</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приемная: (42632)21-4-60;</w:t>
      </w:r>
    </w:p>
    <w:p w:rsidR="009B4F18" w:rsidRPr="00C52E81"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специалисты, ответственные за предоставление муниципальной услуги: (42632)21-4-</w:t>
      </w:r>
      <w:r>
        <w:rPr>
          <w:rFonts w:ascii="Times New Roman" w:hAnsi="Times New Roman" w:cs="Times New Roman"/>
          <w:sz w:val="28"/>
          <w:szCs w:val="28"/>
        </w:rPr>
        <w:t>74</w:t>
      </w:r>
      <w:r w:rsidRPr="00C52E81">
        <w:rPr>
          <w:rFonts w:ascii="Times New Roman" w:hAnsi="Times New Roman" w:cs="Times New Roman"/>
          <w:sz w:val="28"/>
          <w:szCs w:val="28"/>
        </w:rPr>
        <w:t>.</w:t>
      </w:r>
      <w:r>
        <w:rPr>
          <w:rFonts w:ascii="Times New Roman" w:hAnsi="Times New Roman" w:cs="Times New Roman"/>
          <w:sz w:val="28"/>
          <w:szCs w:val="28"/>
        </w:rPr>
        <w:t xml:space="preserve">  </w:t>
      </w:r>
      <w:r w:rsidRPr="00C52E81">
        <w:rPr>
          <w:rFonts w:ascii="Times New Roman" w:hAnsi="Times New Roman" w:cs="Times New Roman"/>
          <w:sz w:val="28"/>
          <w:szCs w:val="28"/>
        </w:rPr>
        <w:t>Факс: (42632)21-4-60.</w:t>
      </w:r>
    </w:p>
    <w:p w:rsidR="009B4F18" w:rsidRPr="00041F4E" w:rsidRDefault="009B4F18" w:rsidP="009B4F18">
      <w:pPr>
        <w:pStyle w:val="a3"/>
        <w:ind w:firstLine="709"/>
        <w:rPr>
          <w:sz w:val="28"/>
          <w:szCs w:val="28"/>
        </w:rPr>
      </w:pPr>
      <w:r>
        <w:t>2</w:t>
      </w:r>
      <w:r w:rsidRPr="00041F4E">
        <w:rPr>
          <w:sz w:val="28"/>
          <w:szCs w:val="28"/>
        </w:rPr>
        <w:t>.</w:t>
      </w:r>
      <w:r>
        <w:rPr>
          <w:sz w:val="28"/>
          <w:szCs w:val="28"/>
        </w:rPr>
        <w:t>1</w:t>
      </w:r>
      <w:r w:rsidRPr="00041F4E">
        <w:rPr>
          <w:sz w:val="28"/>
          <w:szCs w:val="28"/>
        </w:rPr>
        <w:t>.4. Адрес портала государственных и муниципальных услуг (функций) Еврейской автономной области (далее – портал) в сети Интернет -</w:t>
      </w:r>
      <w:hyperlink r:id="rId6" w:history="1">
        <w:r w:rsidRPr="00041F4E">
          <w:rPr>
            <w:rStyle w:val="af3"/>
            <w:sz w:val="28"/>
            <w:szCs w:val="28"/>
          </w:rPr>
          <w:t>http://www.</w:t>
        </w:r>
        <w:proofErr w:type="spellStart"/>
        <w:r w:rsidRPr="00041F4E">
          <w:rPr>
            <w:rStyle w:val="af3"/>
            <w:sz w:val="28"/>
            <w:szCs w:val="28"/>
            <w:lang w:val="en-US"/>
          </w:rPr>
          <w:t>eao</w:t>
        </w:r>
        <w:proofErr w:type="spellEnd"/>
        <w:r w:rsidRPr="00041F4E">
          <w:rPr>
            <w:rStyle w:val="af3"/>
            <w:sz w:val="28"/>
            <w:szCs w:val="28"/>
          </w:rPr>
          <w:t>.</w:t>
        </w:r>
        <w:proofErr w:type="spellStart"/>
        <w:r w:rsidRPr="00041F4E">
          <w:rPr>
            <w:rStyle w:val="af3"/>
            <w:sz w:val="28"/>
            <w:szCs w:val="28"/>
          </w:rPr>
          <w:t>ru</w:t>
        </w:r>
        <w:proofErr w:type="spellEnd"/>
      </w:hyperlink>
      <w:r w:rsidRPr="00041F4E">
        <w:rPr>
          <w:sz w:val="28"/>
          <w:szCs w:val="28"/>
        </w:rPr>
        <w:t xml:space="preserve">. </w:t>
      </w:r>
    </w:p>
    <w:p w:rsidR="009B4F18" w:rsidRPr="00C52E81" w:rsidRDefault="009B4F18" w:rsidP="009B4F18">
      <w:pPr>
        <w:pStyle w:val="ConsPlusNormal"/>
        <w:widowControl/>
        <w:ind w:firstLine="709"/>
        <w:jc w:val="both"/>
        <w:rPr>
          <w:rFonts w:ascii="Times New Roman" w:hAnsi="Times New Roman" w:cs="Times New Roman"/>
          <w:sz w:val="28"/>
          <w:szCs w:val="28"/>
        </w:rPr>
      </w:pPr>
      <w:r w:rsidRPr="00C52E81">
        <w:rPr>
          <w:rFonts w:ascii="Times New Roman" w:hAnsi="Times New Roman" w:cs="Times New Roman"/>
          <w:sz w:val="28"/>
          <w:szCs w:val="28"/>
        </w:rPr>
        <w:t xml:space="preserve">Адрес Официального сайта </w:t>
      </w:r>
      <w:proofErr w:type="spellStart"/>
      <w:r w:rsidRPr="00C52E81">
        <w:rPr>
          <w:rFonts w:ascii="Times New Roman" w:hAnsi="Times New Roman" w:cs="Times New Roman"/>
          <w:sz w:val="28"/>
          <w:szCs w:val="28"/>
        </w:rPr>
        <w:t>Смидовичского</w:t>
      </w:r>
      <w:proofErr w:type="spellEnd"/>
      <w:r w:rsidRPr="00C52E81">
        <w:rPr>
          <w:rFonts w:ascii="Times New Roman" w:hAnsi="Times New Roman" w:cs="Times New Roman"/>
          <w:sz w:val="28"/>
          <w:szCs w:val="28"/>
        </w:rPr>
        <w:t xml:space="preserve"> района, содержащий информацию о предоставлении муниципальной услуги -  </w:t>
      </w:r>
      <w:hyperlink r:id="rId7" w:history="1">
        <w:r w:rsidRPr="00C52E81">
          <w:rPr>
            <w:rStyle w:val="af3"/>
            <w:rFonts w:ascii="Times New Roman" w:hAnsi="Times New Roman" w:cs="Times New Roman"/>
            <w:sz w:val="28"/>
            <w:szCs w:val="28"/>
          </w:rPr>
          <w:t>www.</w:t>
        </w:r>
        <w:r w:rsidRPr="00C52E81">
          <w:rPr>
            <w:rStyle w:val="af3"/>
            <w:rFonts w:ascii="Times New Roman" w:hAnsi="Times New Roman" w:cs="Times New Roman"/>
            <w:sz w:val="28"/>
            <w:szCs w:val="28"/>
            <w:lang w:val="en-US"/>
          </w:rPr>
          <w:t>smid</w:t>
        </w:r>
        <w:r w:rsidRPr="00C52E81">
          <w:rPr>
            <w:rStyle w:val="af3"/>
            <w:rFonts w:ascii="Times New Roman" w:hAnsi="Times New Roman" w:cs="Times New Roman"/>
            <w:sz w:val="28"/>
            <w:szCs w:val="28"/>
          </w:rPr>
          <w:t>.</w:t>
        </w:r>
        <w:r w:rsidRPr="00C52E81">
          <w:rPr>
            <w:rStyle w:val="af3"/>
            <w:rFonts w:ascii="Times New Roman" w:hAnsi="Times New Roman" w:cs="Times New Roman"/>
            <w:sz w:val="28"/>
            <w:szCs w:val="28"/>
            <w:lang w:val="en-US"/>
          </w:rPr>
          <w:t>eao</w:t>
        </w:r>
        <w:r w:rsidRPr="00C52E81">
          <w:rPr>
            <w:rStyle w:val="af3"/>
            <w:rFonts w:ascii="Times New Roman" w:hAnsi="Times New Roman" w:cs="Times New Roman"/>
            <w:sz w:val="28"/>
            <w:szCs w:val="28"/>
          </w:rPr>
          <w:t>.</w:t>
        </w:r>
        <w:r w:rsidRPr="00C52E81">
          <w:rPr>
            <w:rStyle w:val="af3"/>
            <w:rFonts w:ascii="Times New Roman" w:hAnsi="Times New Roman" w:cs="Times New Roman"/>
            <w:sz w:val="28"/>
            <w:szCs w:val="28"/>
            <w:lang w:val="en-US"/>
          </w:rPr>
          <w:t>ru</w:t>
        </w:r>
      </w:hyperlink>
      <w:r w:rsidRPr="00C52E81">
        <w:rPr>
          <w:rFonts w:ascii="Times New Roman" w:hAnsi="Times New Roman" w:cs="Times New Roman"/>
          <w:sz w:val="28"/>
          <w:szCs w:val="28"/>
        </w:rPr>
        <w:t>.</w:t>
      </w:r>
    </w:p>
    <w:p w:rsidR="00F44331" w:rsidRPr="005A7835" w:rsidRDefault="009B4F18" w:rsidP="009B4F18">
      <w:pPr>
        <w:ind w:firstLine="709"/>
        <w:jc w:val="both"/>
        <w:rPr>
          <w:rFonts w:ascii="Times New Roman" w:hAnsi="Times New Roman" w:cs="Times New Roman"/>
          <w:sz w:val="28"/>
          <w:szCs w:val="28"/>
        </w:rPr>
      </w:pPr>
      <w:r w:rsidRPr="00C52E81">
        <w:rPr>
          <w:rFonts w:ascii="Times New Roman" w:hAnsi="Times New Roman" w:cs="Times New Roman"/>
          <w:sz w:val="28"/>
          <w:szCs w:val="28"/>
        </w:rPr>
        <w:t xml:space="preserve">Адрес электронной почты администрации городского поселения </w:t>
      </w:r>
      <w:hyperlink r:id="rId8" w:history="1">
        <w:r w:rsidRPr="00C52E81">
          <w:rPr>
            <w:rStyle w:val="af3"/>
            <w:rFonts w:ascii="Times New Roman" w:hAnsi="Times New Roman" w:cs="Times New Roman"/>
            <w:sz w:val="28"/>
            <w:lang w:val="en-US"/>
          </w:rPr>
          <w:t>nikgorpos</w:t>
        </w:r>
        <w:r w:rsidRPr="00C52E81">
          <w:rPr>
            <w:rStyle w:val="af3"/>
            <w:rFonts w:ascii="Times New Roman" w:hAnsi="Times New Roman" w:cs="Times New Roman"/>
            <w:sz w:val="28"/>
          </w:rPr>
          <w:t>@</w:t>
        </w:r>
        <w:r w:rsidRPr="00C52E81">
          <w:rPr>
            <w:rStyle w:val="af3"/>
            <w:rFonts w:ascii="Times New Roman" w:hAnsi="Times New Roman" w:cs="Times New Roman"/>
            <w:sz w:val="28"/>
            <w:lang w:val="en-US"/>
          </w:rPr>
          <w:t>mail</w:t>
        </w:r>
        <w:r w:rsidRPr="00C52E81">
          <w:rPr>
            <w:rStyle w:val="af3"/>
            <w:rFonts w:ascii="Times New Roman" w:hAnsi="Times New Roman" w:cs="Times New Roman"/>
            <w:sz w:val="28"/>
          </w:rPr>
          <w:t>.</w:t>
        </w:r>
        <w:r w:rsidRPr="00C52E81">
          <w:rPr>
            <w:rStyle w:val="af3"/>
            <w:rFonts w:ascii="Times New Roman" w:hAnsi="Times New Roman" w:cs="Times New Roman"/>
            <w:sz w:val="28"/>
            <w:lang w:val="en-US"/>
          </w:rPr>
          <w:t>ru</w:t>
        </w:r>
      </w:hyperlink>
      <w:r w:rsidRPr="00C52E81">
        <w:rPr>
          <w:rFonts w:ascii="Times New Roman" w:hAnsi="Times New Roman" w:cs="Times New Roman"/>
          <w:sz w:val="28"/>
        </w:rPr>
        <w:t>.</w:t>
      </w:r>
      <w:r>
        <w:rPr>
          <w:rFonts w:ascii="Times New Roman" w:hAnsi="Times New Roman" w:cs="Times New Roman"/>
          <w:sz w:val="28"/>
          <w:szCs w:val="28"/>
        </w:rPr>
        <w:t xml:space="preserve"> </w:t>
      </w:r>
    </w:p>
    <w:p w:rsidR="00F44331" w:rsidRPr="005A7835" w:rsidRDefault="00F44331" w:rsidP="009B4F18">
      <w:pPr>
        <w:ind w:right="367" w:firstLine="708"/>
        <w:jc w:val="both"/>
        <w:rPr>
          <w:rFonts w:ascii="Times New Roman" w:hAnsi="Times New Roman" w:cs="Times New Roman"/>
          <w:sz w:val="28"/>
          <w:szCs w:val="28"/>
        </w:rPr>
      </w:pPr>
      <w:r w:rsidRPr="005A7835">
        <w:rPr>
          <w:rFonts w:ascii="Times New Roman" w:hAnsi="Times New Roman" w:cs="Times New Roman"/>
          <w:sz w:val="28"/>
          <w:szCs w:val="28"/>
        </w:rPr>
        <w:t xml:space="preserve">Специалисты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ответственные за исполнение муниципальной функции, осуществляют подготовку информации о порядке исполнения муниципальной функции на бумажном носителе и в электронном виде, которая размещается соответственно в сети Интернет, в средствах массовой информации и на информационном стенде </w:t>
      </w:r>
      <w:r w:rsidR="009B4F18">
        <w:rPr>
          <w:rFonts w:ascii="Times New Roman" w:hAnsi="Times New Roman" w:cs="Times New Roman"/>
          <w:sz w:val="28"/>
          <w:szCs w:val="28"/>
        </w:rPr>
        <w:t>Администрации</w:t>
      </w:r>
      <w:proofErr w:type="gramStart"/>
      <w:r w:rsidR="009B4F18">
        <w:rPr>
          <w:rFonts w:ascii="Times New Roman" w:hAnsi="Times New Roman" w:cs="Times New Roman"/>
          <w:sz w:val="28"/>
          <w:szCs w:val="28"/>
        </w:rPr>
        <w:t xml:space="preserve"> </w:t>
      </w:r>
      <w:r w:rsidRPr="005A7835">
        <w:rPr>
          <w:rFonts w:ascii="Times New Roman" w:hAnsi="Times New Roman" w:cs="Times New Roman"/>
          <w:sz w:val="28"/>
          <w:szCs w:val="28"/>
        </w:rPr>
        <w:t>.</w:t>
      </w:r>
      <w:proofErr w:type="gramEnd"/>
    </w:p>
    <w:bookmarkEnd w:id="4"/>
    <w:p w:rsidR="00F44331" w:rsidRPr="005A7835" w:rsidRDefault="00F44331" w:rsidP="009B4F18">
      <w:pPr>
        <w:tabs>
          <w:tab w:val="left" w:pos="0"/>
        </w:tabs>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       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(надзору).</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color w:val="000000"/>
          <w:sz w:val="28"/>
          <w:szCs w:val="28"/>
        </w:rPr>
        <w:t xml:space="preserve">    </w:t>
      </w:r>
      <w:r w:rsidR="009B4F18">
        <w:rPr>
          <w:rFonts w:ascii="Times New Roman" w:hAnsi="Times New Roman" w:cs="Times New Roman"/>
          <w:color w:val="000000"/>
          <w:sz w:val="28"/>
          <w:szCs w:val="28"/>
        </w:rPr>
        <w:t xml:space="preserve">     </w:t>
      </w:r>
      <w:r w:rsidRPr="005A7835">
        <w:rPr>
          <w:rFonts w:ascii="Times New Roman" w:hAnsi="Times New Roman" w:cs="Times New Roman"/>
          <w:color w:val="000000"/>
          <w:sz w:val="28"/>
          <w:szCs w:val="28"/>
        </w:rPr>
        <w:t>Исполнение муниципальной функции осуществляется бесплатно.</w:t>
      </w:r>
      <w:r w:rsidRPr="005A7835">
        <w:rPr>
          <w:rFonts w:ascii="Times New Roman" w:hAnsi="Times New Roman" w:cs="Times New Roman"/>
          <w:sz w:val="28"/>
          <w:szCs w:val="28"/>
        </w:rPr>
        <w:t xml:space="preserve">    </w:t>
      </w:r>
    </w:p>
    <w:p w:rsidR="00F44331" w:rsidRPr="005A7835" w:rsidRDefault="009B4F18" w:rsidP="00F44331">
      <w:pPr>
        <w:jc w:val="both"/>
        <w:rPr>
          <w:rFonts w:ascii="Times New Roman" w:hAnsi="Times New Roman" w:cs="Times New Roman"/>
          <w:b/>
          <w:sz w:val="28"/>
          <w:szCs w:val="28"/>
        </w:rPr>
      </w:pPr>
      <w:r>
        <w:rPr>
          <w:rFonts w:ascii="Times New Roman" w:hAnsi="Times New Roman" w:cs="Times New Roman"/>
          <w:sz w:val="28"/>
          <w:szCs w:val="28"/>
        </w:rPr>
        <w:t xml:space="preserve">       </w:t>
      </w:r>
      <w:r w:rsidR="00F44331" w:rsidRPr="005A7835">
        <w:rPr>
          <w:rFonts w:ascii="Times New Roman" w:hAnsi="Times New Roman" w:cs="Times New Roman"/>
          <w:sz w:val="28"/>
          <w:szCs w:val="28"/>
        </w:rPr>
        <w:t>2.3. Срок  осуществления функции по муниципальному земельному контролю</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2.3.1. Срок исполнения функции по муниципальному земельному контролю в отношении юридических лиц, индивидуальных предпринимателей и физических лиц  не может превышать двадцати рабочих дней. </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lastRenderedPageBreak/>
        <w:t xml:space="preserve">       2.3.2. В отношении одного субъекта малого предпринимательства общий срок проведения плановой выездной проверки не может превышать пятьдесят часов</w:t>
      </w:r>
      <w:r w:rsidRPr="005A7835">
        <w:rPr>
          <w:rFonts w:ascii="Times New Roman" w:hAnsi="Times New Roman" w:cs="Times New Roman"/>
          <w:color w:val="FF0000"/>
          <w:sz w:val="28"/>
          <w:szCs w:val="28"/>
        </w:rPr>
        <w:t xml:space="preserve"> </w:t>
      </w:r>
      <w:r w:rsidRPr="005A7835">
        <w:rPr>
          <w:rFonts w:ascii="Times New Roman" w:hAnsi="Times New Roman" w:cs="Times New Roman"/>
          <w:sz w:val="28"/>
          <w:szCs w:val="28"/>
        </w:rPr>
        <w:t>для малого предприятия и пятнадцать часов для микро предприятия в год.</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2.3.3. </w:t>
      </w:r>
      <w:proofErr w:type="gramStart"/>
      <w:r w:rsidRPr="005A7835">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проводящих выездную плановую проверку, срок проведения выездной плановой проверки может быть продлен главой администрации городского поселения, но не более чем на двадцать рабочих дней, в отношении малых предприятий, микро предприятий не более чем на пятнадцать часов.</w:t>
      </w:r>
      <w:proofErr w:type="gramEnd"/>
    </w:p>
    <w:p w:rsidR="00F44331" w:rsidRPr="005A7835" w:rsidRDefault="00F44331" w:rsidP="00F44331">
      <w:pPr>
        <w:jc w:val="both"/>
        <w:rPr>
          <w:rFonts w:ascii="Times New Roman" w:hAnsi="Times New Roman" w:cs="Times New Roman"/>
          <w:sz w:val="28"/>
          <w:szCs w:val="28"/>
        </w:rPr>
      </w:pPr>
      <w:bookmarkStart w:id="5" w:name="sub_134"/>
      <w:r w:rsidRPr="005A7835">
        <w:rPr>
          <w:rFonts w:ascii="Times New Roman" w:hAnsi="Times New Roman" w:cs="Times New Roman"/>
          <w:sz w:val="28"/>
          <w:szCs w:val="28"/>
        </w:rPr>
        <w:t xml:space="preserve">       2.3.4. Полученные специалистом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F44331" w:rsidRPr="005A7835" w:rsidRDefault="00F44331" w:rsidP="009B4F18">
      <w:pPr>
        <w:pStyle w:val="1"/>
        <w:jc w:val="center"/>
        <w:rPr>
          <w:rFonts w:ascii="Times New Roman" w:hAnsi="Times New Roman"/>
        </w:rPr>
      </w:pPr>
      <w:bookmarkStart w:id="6" w:name="sub_3001"/>
      <w:bookmarkStart w:id="7" w:name="sub_343"/>
      <w:r w:rsidRPr="005A7835">
        <w:rPr>
          <w:rFonts w:ascii="Times New Roman" w:hAnsi="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электронном виде</w:t>
      </w:r>
    </w:p>
    <w:p w:rsidR="00F44331" w:rsidRPr="005A7835" w:rsidRDefault="00F44331" w:rsidP="00F44331">
      <w:pPr>
        <w:ind w:firstLine="360"/>
        <w:jc w:val="both"/>
        <w:rPr>
          <w:rFonts w:ascii="Times New Roman" w:hAnsi="Times New Roman" w:cs="Times New Roman"/>
          <w:b/>
          <w:color w:val="000000"/>
          <w:sz w:val="28"/>
          <w:szCs w:val="28"/>
        </w:rPr>
      </w:pPr>
      <w:r w:rsidRPr="005A7835">
        <w:rPr>
          <w:rFonts w:ascii="Times New Roman" w:hAnsi="Times New Roman" w:cs="Times New Roman"/>
          <w:color w:val="000000"/>
          <w:sz w:val="28"/>
          <w:szCs w:val="28"/>
        </w:rPr>
        <w:t xml:space="preserve"> 3.1. Исполнение муниципальной функции включает в себя следующие административные процедуры:</w:t>
      </w:r>
    </w:p>
    <w:p w:rsidR="00F44331" w:rsidRPr="005A7835" w:rsidRDefault="00F44331" w:rsidP="00F44331">
      <w:pPr>
        <w:ind w:firstLine="360"/>
        <w:rPr>
          <w:rFonts w:ascii="Times New Roman" w:hAnsi="Times New Roman" w:cs="Times New Roman"/>
          <w:sz w:val="28"/>
          <w:szCs w:val="28"/>
        </w:rPr>
      </w:pPr>
      <w:r w:rsidRPr="005A7835">
        <w:rPr>
          <w:rFonts w:ascii="Times New Roman" w:hAnsi="Times New Roman" w:cs="Times New Roman"/>
          <w:sz w:val="28"/>
          <w:szCs w:val="28"/>
        </w:rPr>
        <w:t>1. Планирование проверок.</w:t>
      </w:r>
    </w:p>
    <w:p w:rsidR="00F44331" w:rsidRPr="005A7835" w:rsidRDefault="00F44331" w:rsidP="00F44331">
      <w:pPr>
        <w:ind w:firstLine="360"/>
        <w:jc w:val="both"/>
        <w:rPr>
          <w:rFonts w:ascii="Times New Roman" w:hAnsi="Times New Roman" w:cs="Times New Roman"/>
          <w:sz w:val="28"/>
          <w:szCs w:val="28"/>
        </w:rPr>
      </w:pPr>
      <w:r w:rsidRPr="005A7835">
        <w:rPr>
          <w:rFonts w:ascii="Times New Roman" w:hAnsi="Times New Roman" w:cs="Times New Roman"/>
          <w:sz w:val="28"/>
          <w:szCs w:val="28"/>
        </w:rPr>
        <w:t>2. Подготовка к проведению проверки соблюдения земельного законодательства.</w:t>
      </w:r>
    </w:p>
    <w:p w:rsidR="00F44331" w:rsidRPr="005A7835" w:rsidRDefault="00F44331" w:rsidP="00F44331">
      <w:pPr>
        <w:tabs>
          <w:tab w:val="left" w:pos="360"/>
        </w:tabs>
        <w:ind w:firstLine="360"/>
        <w:rPr>
          <w:rFonts w:ascii="Times New Roman" w:hAnsi="Times New Roman" w:cs="Times New Roman"/>
          <w:sz w:val="28"/>
          <w:szCs w:val="28"/>
        </w:rPr>
      </w:pPr>
      <w:r w:rsidRPr="005A7835">
        <w:rPr>
          <w:rFonts w:ascii="Times New Roman" w:hAnsi="Times New Roman" w:cs="Times New Roman"/>
          <w:sz w:val="28"/>
          <w:szCs w:val="28"/>
        </w:rPr>
        <w:t>3. Проведение проверки и оформление ее результатов:</w:t>
      </w:r>
    </w:p>
    <w:p w:rsidR="00F44331" w:rsidRPr="005A7835" w:rsidRDefault="00F44331" w:rsidP="00F44331">
      <w:pPr>
        <w:jc w:val="both"/>
        <w:rPr>
          <w:rFonts w:ascii="Times New Roman" w:hAnsi="Times New Roman" w:cs="Times New Roman"/>
          <w:color w:val="000000"/>
          <w:sz w:val="28"/>
          <w:szCs w:val="28"/>
        </w:rPr>
      </w:pPr>
      <w:r w:rsidRPr="005A7835">
        <w:rPr>
          <w:rFonts w:ascii="Times New Roman" w:hAnsi="Times New Roman" w:cs="Times New Roman"/>
          <w:sz w:val="28"/>
          <w:szCs w:val="28"/>
        </w:rPr>
        <w:t xml:space="preserve">     - проведение плановой проверки; </w:t>
      </w:r>
    </w:p>
    <w:p w:rsidR="00F44331" w:rsidRPr="005A7835" w:rsidRDefault="00F44331" w:rsidP="00F44331">
      <w:pPr>
        <w:spacing w:line="270" w:lineRule="atLeast"/>
        <w:jc w:val="both"/>
        <w:rPr>
          <w:rFonts w:ascii="Times New Roman" w:hAnsi="Times New Roman" w:cs="Times New Roman"/>
          <w:sz w:val="28"/>
          <w:szCs w:val="28"/>
        </w:rPr>
      </w:pPr>
      <w:r w:rsidRPr="005A7835">
        <w:rPr>
          <w:rFonts w:ascii="Times New Roman" w:hAnsi="Times New Roman" w:cs="Times New Roman"/>
          <w:sz w:val="28"/>
          <w:szCs w:val="28"/>
        </w:rPr>
        <w:t xml:space="preserve">     - проведение внеплановой документарной проверки;</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  проведение внеплановой выездной проверки;</w:t>
      </w:r>
    </w:p>
    <w:p w:rsidR="00F44331" w:rsidRPr="005A7835" w:rsidRDefault="00F44331" w:rsidP="00F44331">
      <w:pPr>
        <w:pStyle w:val="ConsPlusNormal"/>
        <w:tabs>
          <w:tab w:val="left" w:pos="454"/>
        </w:tabs>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 выдача или направление </w:t>
      </w:r>
      <w:proofErr w:type="gramStart"/>
      <w:r w:rsidRPr="005A7835">
        <w:rPr>
          <w:rFonts w:ascii="Times New Roman" w:hAnsi="Times New Roman" w:cs="Times New Roman"/>
          <w:sz w:val="28"/>
          <w:szCs w:val="28"/>
        </w:rPr>
        <w:t>проверяемому</w:t>
      </w:r>
      <w:proofErr w:type="gramEnd"/>
      <w:r w:rsidRPr="005A7835">
        <w:rPr>
          <w:rFonts w:ascii="Times New Roman" w:hAnsi="Times New Roman" w:cs="Times New Roman"/>
          <w:sz w:val="28"/>
          <w:szCs w:val="28"/>
        </w:rPr>
        <w:t xml:space="preserve"> акта проверки; </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color w:val="000000"/>
          <w:sz w:val="28"/>
          <w:szCs w:val="28"/>
        </w:rPr>
        <w:lastRenderedPageBreak/>
        <w:t xml:space="preserve">     - результат административной процедуры проведения проверки.</w:t>
      </w:r>
      <w:r w:rsidRPr="005A7835">
        <w:rPr>
          <w:rFonts w:ascii="Times New Roman" w:hAnsi="Times New Roman" w:cs="Times New Roman"/>
          <w:sz w:val="28"/>
          <w:szCs w:val="28"/>
        </w:rPr>
        <w:t xml:space="preserve">       </w:t>
      </w:r>
    </w:p>
    <w:p w:rsidR="00F44331" w:rsidRPr="005A7835" w:rsidRDefault="00F44331" w:rsidP="009B4F18">
      <w:pPr>
        <w:jc w:val="both"/>
        <w:rPr>
          <w:rFonts w:ascii="Times New Roman" w:hAnsi="Times New Roman" w:cs="Times New Roman"/>
          <w:sz w:val="28"/>
          <w:szCs w:val="28"/>
        </w:rPr>
      </w:pPr>
      <w:r w:rsidRPr="005A7835">
        <w:rPr>
          <w:rFonts w:ascii="Times New Roman" w:hAnsi="Times New Roman" w:cs="Times New Roman"/>
          <w:sz w:val="28"/>
          <w:szCs w:val="28"/>
        </w:rPr>
        <w:t xml:space="preserve">     Блок – схема последовательности действий по исполнения муниципальной функции приведена в приложении №1 к административному регламенту.  </w:t>
      </w:r>
    </w:p>
    <w:p w:rsidR="00F44331" w:rsidRPr="005A7835" w:rsidRDefault="00F44331" w:rsidP="009B4F18">
      <w:pPr>
        <w:pStyle w:val="1"/>
        <w:ind w:firstLine="708"/>
        <w:jc w:val="center"/>
        <w:rPr>
          <w:rFonts w:ascii="Times New Roman" w:hAnsi="Times New Roman"/>
        </w:rPr>
      </w:pPr>
      <w:r w:rsidRPr="005A7835">
        <w:rPr>
          <w:rFonts w:ascii="Times New Roman" w:hAnsi="Times New Roman"/>
          <w:sz w:val="28"/>
          <w:szCs w:val="28"/>
        </w:rPr>
        <w:t>3.2. Планирование проверок</w:t>
      </w:r>
    </w:p>
    <w:p w:rsidR="00F44331" w:rsidRPr="005A7835" w:rsidRDefault="00F44331" w:rsidP="00F44331">
      <w:pPr>
        <w:ind w:firstLine="708"/>
        <w:jc w:val="both"/>
        <w:rPr>
          <w:rFonts w:ascii="Times New Roman" w:hAnsi="Times New Roman" w:cs="Times New Roman"/>
          <w:sz w:val="28"/>
          <w:szCs w:val="28"/>
        </w:rPr>
      </w:pPr>
      <w:r w:rsidRPr="005A7835">
        <w:rPr>
          <w:rFonts w:ascii="Times New Roman" w:hAnsi="Times New Roman" w:cs="Times New Roman"/>
          <w:sz w:val="28"/>
          <w:szCs w:val="28"/>
        </w:rPr>
        <w:t>3.2.1. Юридическими фактами, являющимися основаниями для осуществления проверок, являются:</w:t>
      </w:r>
    </w:p>
    <w:p w:rsidR="00F44331" w:rsidRPr="005A7835" w:rsidRDefault="00F44331" w:rsidP="00F44331">
      <w:pPr>
        <w:ind w:firstLine="360"/>
        <w:jc w:val="both"/>
        <w:rPr>
          <w:rFonts w:ascii="Times New Roman" w:hAnsi="Times New Roman" w:cs="Times New Roman"/>
          <w:sz w:val="28"/>
          <w:szCs w:val="28"/>
        </w:rPr>
      </w:pPr>
      <w:r w:rsidRPr="005A7835">
        <w:rPr>
          <w:rFonts w:ascii="Times New Roman" w:hAnsi="Times New Roman" w:cs="Times New Roman"/>
          <w:sz w:val="28"/>
          <w:szCs w:val="28"/>
        </w:rPr>
        <w:tab/>
        <w:t>- планы проведения проверок;</w:t>
      </w:r>
    </w:p>
    <w:p w:rsidR="00F44331" w:rsidRPr="005A7835" w:rsidRDefault="00F44331" w:rsidP="00F44331">
      <w:pPr>
        <w:ind w:firstLine="360"/>
        <w:jc w:val="both"/>
        <w:rPr>
          <w:rFonts w:ascii="Times New Roman" w:hAnsi="Times New Roman" w:cs="Times New Roman"/>
          <w:sz w:val="28"/>
          <w:szCs w:val="28"/>
        </w:rPr>
      </w:pPr>
      <w:r w:rsidRPr="005A7835">
        <w:rPr>
          <w:rFonts w:ascii="Times New Roman" w:hAnsi="Times New Roman" w:cs="Times New Roman"/>
          <w:sz w:val="28"/>
          <w:szCs w:val="28"/>
        </w:rPr>
        <w:tab/>
        <w:t xml:space="preserve">- жалобы и обращения физических и юридических лиц по вопросам нарушения земельного законодательства.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3.2.2. Специалисты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разрабатывают ежегодные планы проведения плановых проверок и обеспечивают их выполнение.</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3.2.3. Предметом плановой проверки является соблюдение юридическими, физическими лицами, а так же индивидуальными предпринимателями в процессе осуществления деятельности требований, установленных муниципальными правовыми актами, в области использования земель.</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3.2.4. Основанием для включения плановой проверки в ежегодный план проведения плановых проверок юридических лиц и индивидуальных предпринимателей является истечение трех лет со дня: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1) государственной регистрации юридического лица, индивидуального предпринимателя;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proofErr w:type="gramStart"/>
      <w:r w:rsidRPr="005A7835">
        <w:rPr>
          <w:rFonts w:ascii="Times New Roman" w:hAnsi="Times New Roman" w:cs="Times New Roman"/>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w:t>
      </w:r>
      <w:r w:rsidR="009B4F18">
        <w:rPr>
          <w:rFonts w:ascii="Times New Roman" w:hAnsi="Times New Roman" w:cs="Times New Roman"/>
          <w:sz w:val="28"/>
          <w:szCs w:val="28"/>
        </w:rPr>
        <w:t>административ</w:t>
      </w:r>
      <w:r w:rsidRPr="005A7835">
        <w:rPr>
          <w:rFonts w:ascii="Times New Roman" w:hAnsi="Times New Roman" w:cs="Times New Roman"/>
          <w:sz w:val="28"/>
          <w:szCs w:val="28"/>
        </w:rPr>
        <w:t>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3.2.5. Ежегодные планы проверок утверждаются главой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w:t>
      </w:r>
      <w:r w:rsidRPr="005A7835">
        <w:rPr>
          <w:rFonts w:ascii="Times New Roman" w:hAnsi="Times New Roman" w:cs="Times New Roman"/>
          <w:color w:val="FF6600"/>
          <w:sz w:val="28"/>
          <w:szCs w:val="28"/>
        </w:rPr>
        <w:t xml:space="preserve">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3.2.6. В ежегодных планах проведения плановых проверок указываются следующие сведения:</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lastRenderedPageBreak/>
        <w:t>1) наименования юридических лиц, фамилии, имена, отчества индивидуальных предпринимателей, деятельность которых подлежит плановым проверкам;</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2) адреса юридических лиц, индивидуальных предпринимателей, деятельность которых подлежит плановым проверкам;</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3) ОГРН юридических лиц, индивидуальных предпринимателей, деятельность которых подлежит плановым проверкам;</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4) ИНН юридических лиц, индивидуальных предпринимателей, деятельность которых подлежит плановым проверкам;</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5) цель и основание проведения каждой плановой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6) основание проведения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7) дата начала проведения плановой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8) срок проведения плановой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9) форма проведения  плановой проверки;</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10) наименование органа государственного контроля (надзора), органа  муниципального контроля, с которым проверка проводится совместно.</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3.2.7. Проект ежегодного плана проведения плановых проверок  в срок до 1 сентября года, предшествующего году проведения плановых проверок, направляется для согласования  в органы прокуратуры.</w:t>
      </w:r>
    </w:p>
    <w:p w:rsidR="00F44331" w:rsidRPr="005A7835" w:rsidRDefault="00F44331" w:rsidP="00F44331">
      <w:pPr>
        <w:autoSpaceDE w:val="0"/>
        <w:autoSpaceDN w:val="0"/>
        <w:adjustRightInd w:val="0"/>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3.2.8. В период со дня  получения  предложений органов прокуратуры и в срок до 20 октября года, предшествующего году проведения проверок, специалисты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рассматривают  предложения органов  прокуратуры и передают проект плана на утверждение  главе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3.2.9. Глава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утверждает план проверок не позднее  30 октября года, предшествующего планируемому году. </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3.2.10. Утвержденный главой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 план направляется в срок до 1 ноября года, предшествующего году проведения плановых проверок, в органы  прокуратуры.</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3.2.10. Утвержденный план проверок доводится до сведения юридических,  лиц и индивидуальных предпринимателей посредством опубликования в средствах массовой информации и размещения в информационно-телекоммуникационной сети "Интернет" на официальном </w:t>
      </w:r>
      <w:r w:rsidRPr="005A7835">
        <w:rPr>
          <w:rFonts w:ascii="Times New Roman" w:hAnsi="Times New Roman" w:cs="Times New Roman"/>
          <w:sz w:val="28"/>
          <w:szCs w:val="28"/>
        </w:rPr>
        <w:lastRenderedPageBreak/>
        <w:t xml:space="preserve">сайте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3.2.11. После утверждения плана проверок специалисты </w:t>
      </w:r>
      <w:r w:rsidR="009B4F18">
        <w:rPr>
          <w:rFonts w:ascii="Times New Roman" w:hAnsi="Times New Roman" w:cs="Times New Roman"/>
          <w:sz w:val="28"/>
          <w:szCs w:val="28"/>
        </w:rPr>
        <w:t xml:space="preserve">Администрации </w:t>
      </w:r>
      <w:r w:rsidRPr="005A7835">
        <w:rPr>
          <w:rFonts w:ascii="Times New Roman" w:hAnsi="Times New Roman" w:cs="Times New Roman"/>
          <w:sz w:val="28"/>
          <w:szCs w:val="28"/>
        </w:rPr>
        <w:t>разрабатывают проекты  распоряжений администрации городского поселения  о проведении плановых проверок юридических лиц и индивидуальных предпринимателей по соблюдению земельного законодательства.</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3.2.12. Критерии принятия решений в рамках административной процедуры определяются в соответствии с требованиями, предусмотренными земельным законодательством.</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3.2.13. Результатом административной процедуры является утверждение ежегодного плана проведения проверок.</w:t>
      </w:r>
    </w:p>
    <w:p w:rsidR="00F44331" w:rsidRDefault="00F44331" w:rsidP="009B4F18">
      <w:pPr>
        <w:pStyle w:val="ConsPlusNormal"/>
        <w:widowControl/>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3.2.14. Способ фиксации на бумажном носителе, а так же в электронном виде на сайте городского поселения.</w:t>
      </w:r>
    </w:p>
    <w:p w:rsidR="009B4F18" w:rsidRPr="005A7835" w:rsidRDefault="009B4F18" w:rsidP="009B4F18">
      <w:pPr>
        <w:pStyle w:val="ConsPlusNormal"/>
        <w:widowControl/>
        <w:ind w:firstLine="0"/>
        <w:jc w:val="both"/>
        <w:rPr>
          <w:rFonts w:ascii="Times New Roman" w:hAnsi="Times New Roman" w:cs="Times New Roman"/>
          <w:sz w:val="28"/>
          <w:szCs w:val="28"/>
        </w:rPr>
      </w:pPr>
    </w:p>
    <w:p w:rsidR="00F44331" w:rsidRPr="005A7835" w:rsidRDefault="00F44331" w:rsidP="00F44331">
      <w:pPr>
        <w:jc w:val="center"/>
        <w:rPr>
          <w:rFonts w:ascii="Times New Roman" w:hAnsi="Times New Roman" w:cs="Times New Roman"/>
          <w:b/>
          <w:color w:val="000000"/>
          <w:sz w:val="28"/>
          <w:szCs w:val="28"/>
        </w:rPr>
      </w:pPr>
      <w:r w:rsidRPr="005A7835">
        <w:rPr>
          <w:rFonts w:ascii="Times New Roman" w:hAnsi="Times New Roman" w:cs="Times New Roman"/>
          <w:b/>
          <w:color w:val="000000"/>
          <w:sz w:val="28"/>
          <w:szCs w:val="28"/>
        </w:rPr>
        <w:t xml:space="preserve">3.3. Подготовка </w:t>
      </w:r>
      <w:r w:rsidRPr="005A7835">
        <w:rPr>
          <w:rFonts w:ascii="Times New Roman" w:hAnsi="Times New Roman" w:cs="Times New Roman"/>
          <w:b/>
          <w:sz w:val="28"/>
          <w:szCs w:val="28"/>
        </w:rPr>
        <w:t>к проведению проверки соблюдения земельного законодательства</w:t>
      </w:r>
    </w:p>
    <w:p w:rsidR="00F44331" w:rsidRPr="005A7835" w:rsidRDefault="00F44331" w:rsidP="00F44331">
      <w:pPr>
        <w:autoSpaceDE w:val="0"/>
        <w:autoSpaceDN w:val="0"/>
        <w:adjustRightInd w:val="0"/>
        <w:ind w:firstLine="720"/>
        <w:jc w:val="both"/>
        <w:rPr>
          <w:rFonts w:ascii="Times New Roman" w:hAnsi="Times New Roman" w:cs="Times New Roman"/>
          <w:sz w:val="28"/>
          <w:szCs w:val="28"/>
        </w:rPr>
      </w:pPr>
      <w:bookmarkStart w:id="8" w:name="sub_34"/>
      <w:r w:rsidRPr="005A7835">
        <w:rPr>
          <w:rFonts w:ascii="Times New Roman" w:hAnsi="Times New Roman" w:cs="Times New Roman"/>
          <w:sz w:val="28"/>
          <w:szCs w:val="28"/>
        </w:rPr>
        <w:t>3.3.1. Юридическими фактами, являющимися основаниями для осуществления проверок, являются:</w:t>
      </w:r>
    </w:p>
    <w:p w:rsidR="00F44331" w:rsidRPr="005A7835" w:rsidRDefault="00F44331" w:rsidP="00F44331">
      <w:pPr>
        <w:autoSpaceDE w:val="0"/>
        <w:autoSpaceDN w:val="0"/>
        <w:adjustRightInd w:val="0"/>
        <w:jc w:val="both"/>
        <w:rPr>
          <w:rFonts w:ascii="Times New Roman" w:hAnsi="Times New Roman" w:cs="Times New Roman"/>
          <w:sz w:val="28"/>
          <w:szCs w:val="28"/>
        </w:rPr>
      </w:pPr>
      <w:bookmarkStart w:id="9" w:name="sub_3201"/>
      <w:r w:rsidRPr="005A7835">
        <w:rPr>
          <w:rFonts w:ascii="Times New Roman" w:hAnsi="Times New Roman" w:cs="Times New Roman"/>
          <w:sz w:val="28"/>
          <w:szCs w:val="28"/>
        </w:rPr>
        <w:tab/>
        <w:t>- планы проведения проверок;</w:t>
      </w:r>
    </w:p>
    <w:p w:rsidR="00F44331" w:rsidRPr="005A7835" w:rsidRDefault="00F44331" w:rsidP="00F44331">
      <w:pPr>
        <w:autoSpaceDE w:val="0"/>
        <w:autoSpaceDN w:val="0"/>
        <w:adjustRightInd w:val="0"/>
        <w:jc w:val="both"/>
        <w:rPr>
          <w:rFonts w:ascii="Times New Roman" w:hAnsi="Times New Roman" w:cs="Times New Roman"/>
          <w:sz w:val="28"/>
          <w:szCs w:val="28"/>
        </w:rPr>
      </w:pPr>
      <w:bookmarkStart w:id="10" w:name="sub_3202"/>
      <w:bookmarkEnd w:id="9"/>
      <w:r w:rsidRPr="005A7835">
        <w:rPr>
          <w:rFonts w:ascii="Times New Roman" w:hAnsi="Times New Roman" w:cs="Times New Roman"/>
          <w:sz w:val="28"/>
          <w:szCs w:val="28"/>
        </w:rPr>
        <w:tab/>
        <w:t>- заявления и обращения физических и юридических лиц, индивидуальных предпринимателей по вопросам нарушения земельного законодательства;</w:t>
      </w:r>
    </w:p>
    <w:p w:rsidR="00F44331" w:rsidRPr="005A7835" w:rsidRDefault="00F44331" w:rsidP="00F44331">
      <w:pPr>
        <w:autoSpaceDE w:val="0"/>
        <w:autoSpaceDN w:val="0"/>
        <w:adjustRightInd w:val="0"/>
        <w:jc w:val="both"/>
        <w:rPr>
          <w:rFonts w:ascii="Times New Roman" w:hAnsi="Times New Roman" w:cs="Times New Roman"/>
          <w:sz w:val="28"/>
          <w:szCs w:val="28"/>
        </w:rPr>
      </w:pPr>
      <w:bookmarkStart w:id="11" w:name="sub_3203"/>
      <w:bookmarkEnd w:id="10"/>
      <w:r w:rsidRPr="005A7835">
        <w:rPr>
          <w:rFonts w:ascii="Times New Roman" w:hAnsi="Times New Roman" w:cs="Times New Roman"/>
          <w:sz w:val="28"/>
          <w:szCs w:val="28"/>
        </w:rPr>
        <w:tab/>
        <w:t>- обращения органов государственной власти и органов местного самоуправления по вопросам нарушения земельного законодательства;</w:t>
      </w:r>
      <w:bookmarkEnd w:id="11"/>
    </w:p>
    <w:p w:rsidR="00F44331" w:rsidRPr="005A7835" w:rsidRDefault="00F44331" w:rsidP="00F44331">
      <w:pPr>
        <w:autoSpaceDE w:val="0"/>
        <w:autoSpaceDN w:val="0"/>
        <w:adjustRightInd w:val="0"/>
        <w:jc w:val="both"/>
        <w:rPr>
          <w:rFonts w:ascii="Times New Roman" w:hAnsi="Times New Roman" w:cs="Times New Roman"/>
          <w:sz w:val="28"/>
          <w:szCs w:val="28"/>
        </w:rPr>
      </w:pPr>
      <w:r w:rsidRPr="005A7835">
        <w:rPr>
          <w:rFonts w:ascii="Times New Roman" w:hAnsi="Times New Roman" w:cs="Times New Roman"/>
          <w:sz w:val="28"/>
          <w:szCs w:val="28"/>
        </w:rPr>
        <w:tab/>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 индивидуальных предпринимателей.</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3.3.2.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w:t>
      </w:r>
    </w:p>
    <w:bookmarkEnd w:id="8"/>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Все проверки соблюдения земельного законодательства фиксируются муниципальными служащими, осуществляющими муниципальный земельный контроль, ответственными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lastRenderedPageBreak/>
        <w:tab/>
      </w:r>
      <w:r w:rsidRPr="005A7835">
        <w:rPr>
          <w:rFonts w:ascii="Times New Roman" w:hAnsi="Times New Roman" w:cs="Times New Roman"/>
          <w:color w:val="000000"/>
          <w:sz w:val="28"/>
          <w:szCs w:val="28"/>
        </w:rPr>
        <w:tab/>
        <w:t>- порядковый номер и дата проверки;</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ab/>
      </w:r>
      <w:r w:rsidRPr="005A7835">
        <w:rPr>
          <w:rFonts w:ascii="Times New Roman" w:hAnsi="Times New Roman" w:cs="Times New Roman"/>
          <w:color w:val="000000"/>
          <w:sz w:val="28"/>
          <w:szCs w:val="28"/>
        </w:rPr>
        <w:tab/>
        <w:t>- объект проверки;</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ab/>
      </w:r>
      <w:r w:rsidRPr="005A7835">
        <w:rPr>
          <w:rFonts w:ascii="Times New Roman" w:hAnsi="Times New Roman" w:cs="Times New Roman"/>
          <w:color w:val="000000"/>
          <w:sz w:val="28"/>
          <w:szCs w:val="28"/>
        </w:rPr>
        <w:tab/>
        <w:t>- характер нарушений;</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ab/>
      </w:r>
      <w:r w:rsidRPr="005A7835">
        <w:rPr>
          <w:rFonts w:ascii="Times New Roman" w:hAnsi="Times New Roman" w:cs="Times New Roman"/>
          <w:color w:val="000000"/>
          <w:sz w:val="28"/>
          <w:szCs w:val="28"/>
        </w:rPr>
        <w:tab/>
        <w:t>- наименование проверяемого лица;</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ab/>
      </w:r>
      <w:r w:rsidRPr="005A7835">
        <w:rPr>
          <w:rFonts w:ascii="Times New Roman" w:hAnsi="Times New Roman" w:cs="Times New Roman"/>
          <w:color w:val="000000"/>
          <w:sz w:val="28"/>
          <w:szCs w:val="28"/>
        </w:rPr>
        <w:tab/>
        <w:t>- номер и дата акта проверки соблюдения земельного законодательства;</w:t>
      </w:r>
    </w:p>
    <w:p w:rsidR="00F44331" w:rsidRPr="005A7835" w:rsidRDefault="00F44331" w:rsidP="00F44331">
      <w:pPr>
        <w:tabs>
          <w:tab w:val="num" w:pos="0"/>
        </w:tabs>
        <w:autoSpaceDE w:val="0"/>
        <w:autoSpaceDN w:val="0"/>
        <w:adjustRightInd w:val="0"/>
        <w:ind w:hanging="1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ab/>
      </w:r>
      <w:r w:rsidRPr="005A7835">
        <w:rPr>
          <w:rFonts w:ascii="Times New Roman" w:hAnsi="Times New Roman" w:cs="Times New Roman"/>
          <w:color w:val="000000"/>
          <w:sz w:val="28"/>
          <w:szCs w:val="28"/>
        </w:rPr>
        <w:tab/>
        <w:t xml:space="preserve">- фамилия и инициалы лица, специалиста </w:t>
      </w:r>
      <w:r w:rsidR="009B4F18">
        <w:rPr>
          <w:rFonts w:ascii="Times New Roman" w:hAnsi="Times New Roman" w:cs="Times New Roman"/>
          <w:color w:val="000000"/>
          <w:sz w:val="28"/>
          <w:szCs w:val="28"/>
        </w:rPr>
        <w:t xml:space="preserve">Администрации </w:t>
      </w:r>
      <w:r w:rsidRPr="005A7835">
        <w:rPr>
          <w:rFonts w:ascii="Times New Roman" w:hAnsi="Times New Roman" w:cs="Times New Roman"/>
          <w:color w:val="000000"/>
          <w:sz w:val="28"/>
          <w:szCs w:val="28"/>
        </w:rPr>
        <w:t>проводившего проверку;</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меры, принятые по устранению нарушения, с указанием срока исполнения, сведений о направлении материалов в органы государственного земельного контроля;</w:t>
      </w:r>
      <w:r w:rsidRPr="005A7835">
        <w:rPr>
          <w:rFonts w:ascii="Times New Roman" w:hAnsi="Times New Roman" w:cs="Times New Roman"/>
          <w:color w:val="000000"/>
          <w:sz w:val="28"/>
          <w:szCs w:val="28"/>
        </w:rPr>
        <w:tab/>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отметка об устранении земельных правонарушений.</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bookmarkStart w:id="12" w:name="sub_35"/>
      <w:r w:rsidRPr="005A7835">
        <w:rPr>
          <w:rFonts w:ascii="Times New Roman" w:hAnsi="Times New Roman" w:cs="Times New Roman"/>
          <w:color w:val="000000"/>
          <w:sz w:val="28"/>
          <w:szCs w:val="28"/>
        </w:rPr>
        <w:t>3.3.3.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и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bookmarkStart w:id="13" w:name="sub_36"/>
      <w:bookmarkEnd w:id="12"/>
      <w:r w:rsidRPr="005A7835">
        <w:rPr>
          <w:rFonts w:ascii="Times New Roman" w:hAnsi="Times New Roman" w:cs="Times New Roman"/>
          <w:color w:val="000000"/>
          <w:sz w:val="28"/>
          <w:szCs w:val="28"/>
        </w:rPr>
        <w:t>3.3.4. Плановые проверки проводятся в соответствии с утвержденным планом проведения мероприятий по муниципальному земельному контролю.</w:t>
      </w:r>
      <w:bookmarkStart w:id="14" w:name="sub_37"/>
      <w:bookmarkEnd w:id="13"/>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3.3.5. Внеплановые проверки проводятся в следующих случаях:</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w:t>
      </w:r>
      <w:r w:rsidRPr="005A7835">
        <w:rPr>
          <w:rFonts w:ascii="Times New Roman" w:hAnsi="Times New Roman" w:cs="Times New Roman"/>
          <w:sz w:val="28"/>
          <w:szCs w:val="28"/>
        </w:rPr>
        <w:lastRenderedPageBreak/>
        <w:t xml:space="preserve">наследия (памятникам истории и культуры) народов Российской Федерации, безопасности государства, а также угрозы </w:t>
      </w:r>
      <w:hyperlink r:id="rId9" w:history="1">
        <w:r w:rsidRPr="005A7835">
          <w:rPr>
            <w:rFonts w:ascii="Times New Roman" w:hAnsi="Times New Roman" w:cs="Times New Roman"/>
            <w:sz w:val="28"/>
            <w:szCs w:val="28"/>
          </w:rPr>
          <w:t>чрезвычайных</w:t>
        </w:r>
      </w:hyperlink>
      <w:r w:rsidRPr="005A7835">
        <w:rPr>
          <w:rFonts w:ascii="Times New Roman" w:hAnsi="Times New Roman" w:cs="Times New Roman"/>
          <w:sz w:val="28"/>
          <w:szCs w:val="28"/>
        </w:rPr>
        <w:t xml:space="preserve"> ситуаций природного и </w:t>
      </w:r>
      <w:hyperlink r:id="rId10" w:history="1">
        <w:r w:rsidRPr="005A7835">
          <w:rPr>
            <w:rFonts w:ascii="Times New Roman" w:hAnsi="Times New Roman" w:cs="Times New Roman"/>
            <w:sz w:val="28"/>
            <w:szCs w:val="28"/>
          </w:rPr>
          <w:t>техногенного</w:t>
        </w:r>
      </w:hyperlink>
      <w:r w:rsidRPr="005A7835">
        <w:rPr>
          <w:rFonts w:ascii="Times New Roman" w:hAnsi="Times New Roman" w:cs="Times New Roman"/>
          <w:sz w:val="28"/>
          <w:szCs w:val="28"/>
        </w:rPr>
        <w:t xml:space="preserve"> характера;</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б) причинение вреда жизни, здоровью граждан, вреда животным, растениям, </w:t>
      </w:r>
      <w:hyperlink r:id="rId11" w:history="1">
        <w:r w:rsidRPr="005A7835">
          <w:rPr>
            <w:rFonts w:ascii="Times New Roman" w:hAnsi="Times New Roman" w:cs="Times New Roman"/>
            <w:sz w:val="28"/>
            <w:szCs w:val="28"/>
          </w:rPr>
          <w:t>окружающей среде</w:t>
        </w:r>
      </w:hyperlink>
      <w:r w:rsidRPr="005A7835">
        <w:rPr>
          <w:rFonts w:ascii="Times New Roman" w:hAnsi="Times New Roman" w:cs="Times New Roman"/>
          <w:sz w:val="28"/>
          <w:szCs w:val="28"/>
        </w:rPr>
        <w:t xml:space="preserve">, </w:t>
      </w:r>
      <w:hyperlink r:id="rId12" w:history="1">
        <w:r w:rsidRPr="005A7835">
          <w:rPr>
            <w:rFonts w:ascii="Times New Roman" w:hAnsi="Times New Roman" w:cs="Times New Roman"/>
            <w:sz w:val="28"/>
            <w:szCs w:val="28"/>
          </w:rPr>
          <w:t>объектам культурного наследия</w:t>
        </w:r>
      </w:hyperlink>
      <w:r w:rsidRPr="005A7835">
        <w:rPr>
          <w:rFonts w:ascii="Times New Roman" w:hAnsi="Times New Roman" w:cs="Times New Roman"/>
          <w:sz w:val="28"/>
          <w:szCs w:val="28"/>
        </w:rPr>
        <w:t xml:space="preserve"> </w:t>
      </w:r>
      <w:hyperlink r:id="rId13" w:history="1">
        <w:r w:rsidRPr="005A7835">
          <w:rPr>
            <w:rFonts w:ascii="Times New Roman" w:hAnsi="Times New Roman" w:cs="Times New Roman"/>
            <w:sz w:val="28"/>
            <w:szCs w:val="28"/>
          </w:rPr>
          <w:t>(памятникам истории и культуры)</w:t>
        </w:r>
      </w:hyperlink>
      <w:r w:rsidRPr="005A7835">
        <w:rPr>
          <w:rFonts w:ascii="Times New Roman" w:hAnsi="Times New Roman" w:cs="Times New Roman"/>
          <w:sz w:val="28"/>
          <w:szCs w:val="28"/>
        </w:rPr>
        <w:t xml:space="preserve"> народов Российской Федерации, безопасности государства, а также возникновение </w:t>
      </w:r>
      <w:hyperlink r:id="rId14" w:history="1">
        <w:r w:rsidRPr="005A7835">
          <w:rPr>
            <w:rFonts w:ascii="Times New Roman" w:hAnsi="Times New Roman" w:cs="Times New Roman"/>
            <w:sz w:val="28"/>
            <w:szCs w:val="28"/>
          </w:rPr>
          <w:t>чрезвычайных</w:t>
        </w:r>
      </w:hyperlink>
      <w:r w:rsidRPr="005A7835">
        <w:rPr>
          <w:rFonts w:ascii="Times New Roman" w:hAnsi="Times New Roman" w:cs="Times New Roman"/>
          <w:sz w:val="28"/>
          <w:szCs w:val="28"/>
        </w:rPr>
        <w:t xml:space="preserve"> ситуаций природного и </w:t>
      </w:r>
      <w:hyperlink r:id="rId15" w:history="1">
        <w:r w:rsidRPr="005A7835">
          <w:rPr>
            <w:rFonts w:ascii="Times New Roman" w:hAnsi="Times New Roman" w:cs="Times New Roman"/>
            <w:sz w:val="28"/>
            <w:szCs w:val="28"/>
          </w:rPr>
          <w:t>техногенного</w:t>
        </w:r>
      </w:hyperlink>
      <w:r w:rsidRPr="005A7835">
        <w:rPr>
          <w:rFonts w:ascii="Times New Roman" w:hAnsi="Times New Roman" w:cs="Times New Roman"/>
          <w:sz w:val="28"/>
          <w:szCs w:val="28"/>
        </w:rPr>
        <w:t xml:space="preserve"> характера;</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в) нарушение прав потребителей (в случае обращения граждан, права которых нарушены);</w:t>
      </w:r>
    </w:p>
    <w:p w:rsidR="00F44331" w:rsidRPr="005A7835" w:rsidRDefault="00F44331" w:rsidP="00F44331">
      <w:pPr>
        <w:tabs>
          <w:tab w:val="left" w:pos="540"/>
        </w:tabs>
        <w:autoSpaceDE w:val="0"/>
        <w:autoSpaceDN w:val="0"/>
        <w:adjustRightInd w:val="0"/>
        <w:ind w:firstLine="720"/>
        <w:jc w:val="both"/>
        <w:rPr>
          <w:rFonts w:ascii="Times New Roman" w:hAnsi="Times New Roman" w:cs="Times New Roman"/>
          <w:color w:val="000000"/>
          <w:sz w:val="28"/>
          <w:szCs w:val="28"/>
        </w:rPr>
      </w:pPr>
      <w:bookmarkStart w:id="15" w:name="sub_371"/>
      <w:bookmarkEnd w:id="14"/>
      <w:r w:rsidRPr="005A7835">
        <w:rPr>
          <w:rFonts w:ascii="Times New Roman" w:hAnsi="Times New Roman" w:cs="Times New Roman"/>
          <w:color w:val="000000"/>
          <w:sz w:val="28"/>
          <w:szCs w:val="28"/>
        </w:rPr>
        <w:t>- для проверки устранения ранее выявленных нарушений земельного законодательства;</w:t>
      </w:r>
    </w:p>
    <w:p w:rsidR="00F44331" w:rsidRPr="005A7835" w:rsidRDefault="00F44331" w:rsidP="00F44331">
      <w:pPr>
        <w:autoSpaceDE w:val="0"/>
        <w:autoSpaceDN w:val="0"/>
        <w:adjustRightInd w:val="0"/>
        <w:ind w:firstLine="720"/>
        <w:jc w:val="both"/>
        <w:rPr>
          <w:rFonts w:ascii="Times New Roman" w:hAnsi="Times New Roman" w:cs="Times New Roman"/>
          <w:sz w:val="28"/>
          <w:szCs w:val="28"/>
        </w:rPr>
      </w:pPr>
      <w:bookmarkStart w:id="16" w:name="sub_372"/>
      <w:bookmarkEnd w:id="15"/>
      <w:r w:rsidRPr="005A7835">
        <w:rPr>
          <w:rFonts w:ascii="Times New Roman" w:hAnsi="Times New Roman" w:cs="Times New Roman"/>
          <w:color w:val="000000"/>
          <w:sz w:val="28"/>
          <w:szCs w:val="28"/>
        </w:rPr>
        <w:t xml:space="preserve">- при непосредственном обнаружении земельного правонарушения или получении документов или информации, указывающих на наличие признаков нарушения земельного законодательства в действиях </w:t>
      </w:r>
      <w:r w:rsidRPr="005A7835">
        <w:rPr>
          <w:rFonts w:ascii="Times New Roman" w:hAnsi="Times New Roman" w:cs="Times New Roman"/>
          <w:sz w:val="28"/>
          <w:szCs w:val="28"/>
        </w:rPr>
        <w:t>физических, должностных и юридических лиц, индивидуальных предпринимателей.</w:t>
      </w:r>
    </w:p>
    <w:p w:rsidR="00F44331" w:rsidRPr="005A7835" w:rsidRDefault="00F44331" w:rsidP="00F44331">
      <w:pPr>
        <w:autoSpaceDE w:val="0"/>
        <w:autoSpaceDN w:val="0"/>
        <w:adjustRightInd w:val="0"/>
        <w:ind w:firstLine="720"/>
        <w:jc w:val="both"/>
        <w:rPr>
          <w:rFonts w:ascii="Times New Roman" w:hAnsi="Times New Roman" w:cs="Times New Roman"/>
          <w:sz w:val="28"/>
          <w:szCs w:val="28"/>
        </w:rPr>
      </w:pPr>
      <w:bookmarkStart w:id="17" w:name="sub_38"/>
      <w:bookmarkEnd w:id="16"/>
      <w:r w:rsidRPr="005A7835">
        <w:rPr>
          <w:rFonts w:ascii="Times New Roman" w:hAnsi="Times New Roman" w:cs="Times New Roman"/>
          <w:color w:val="000000"/>
          <w:sz w:val="28"/>
          <w:szCs w:val="28"/>
        </w:rPr>
        <w:t xml:space="preserve">3.3.6. По результатам административной процедуры  по муниципальному земельному контролю составляется акт проверки соблюдения земельного законодательства в двух экземплярах по форме согласно </w:t>
      </w:r>
      <w:r w:rsidRPr="005A7835">
        <w:rPr>
          <w:rFonts w:ascii="Times New Roman" w:hAnsi="Times New Roman" w:cs="Times New Roman"/>
          <w:sz w:val="28"/>
          <w:szCs w:val="28"/>
        </w:rPr>
        <w:t>приложению № 3 к настоящему регламенту.</w:t>
      </w:r>
    </w:p>
    <w:bookmarkEnd w:id="17"/>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В целях укрепления доказательной базы и подтверждения достоверности,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фото таблица и иная информация, подтверждающая или опровергающая нарушение земельного законодательства.</w:t>
      </w:r>
    </w:p>
    <w:p w:rsidR="00F44331" w:rsidRPr="005A7835" w:rsidRDefault="00F44331" w:rsidP="00F44331">
      <w:pPr>
        <w:tabs>
          <w:tab w:val="left" w:pos="0"/>
        </w:tabs>
        <w:ind w:firstLine="141"/>
        <w:jc w:val="both"/>
        <w:rPr>
          <w:rFonts w:ascii="Times New Roman" w:hAnsi="Times New Roman" w:cs="Times New Roman"/>
          <w:sz w:val="28"/>
          <w:szCs w:val="28"/>
        </w:rPr>
      </w:pPr>
      <w:r w:rsidRPr="005A7835">
        <w:rPr>
          <w:rFonts w:ascii="Times New Roman" w:hAnsi="Times New Roman" w:cs="Times New Roman"/>
          <w:sz w:val="28"/>
          <w:szCs w:val="28"/>
        </w:rPr>
        <w:t xml:space="preserve">     3.3.7. </w:t>
      </w:r>
      <w:proofErr w:type="gramStart"/>
      <w:r w:rsidRPr="005A7835">
        <w:rPr>
          <w:rFonts w:ascii="Times New Roman" w:hAnsi="Times New Roman" w:cs="Times New Roman"/>
          <w:sz w:val="28"/>
          <w:szCs w:val="28"/>
        </w:rPr>
        <w:t>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в связи с ликвидацией</w:t>
      </w:r>
      <w:proofErr w:type="gramEnd"/>
      <w:r w:rsidRPr="005A7835">
        <w:rPr>
          <w:rFonts w:ascii="Times New Roman" w:hAnsi="Times New Roman" w:cs="Times New Roman"/>
          <w:sz w:val="28"/>
          <w:szCs w:val="28"/>
        </w:rPr>
        <w:t xml:space="preserve"> или реорганизацией юридического лица, индивидуального </w:t>
      </w:r>
      <w:r w:rsidRPr="005A7835">
        <w:rPr>
          <w:rFonts w:ascii="Times New Roman" w:hAnsi="Times New Roman" w:cs="Times New Roman"/>
          <w:sz w:val="28"/>
          <w:szCs w:val="28"/>
        </w:rPr>
        <w:lastRenderedPageBreak/>
        <w:t>предпринимателя, а также с наступлением обстоятельств непреодолимой силы.</w:t>
      </w:r>
    </w:p>
    <w:p w:rsidR="00F44331" w:rsidRPr="005A7835" w:rsidRDefault="00F44331" w:rsidP="00F44331">
      <w:pPr>
        <w:tabs>
          <w:tab w:val="left" w:pos="1320"/>
        </w:tabs>
        <w:jc w:val="both"/>
        <w:rPr>
          <w:rFonts w:ascii="Times New Roman" w:hAnsi="Times New Roman" w:cs="Times New Roman"/>
          <w:sz w:val="28"/>
          <w:szCs w:val="28"/>
        </w:rPr>
      </w:pPr>
      <w:r w:rsidRPr="005A7835">
        <w:rPr>
          <w:rFonts w:ascii="Times New Roman" w:hAnsi="Times New Roman" w:cs="Times New Roman"/>
          <w:sz w:val="28"/>
          <w:szCs w:val="28"/>
        </w:rPr>
        <w:t xml:space="preserve">      3.3.8.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ежегодных планов проверок. </w:t>
      </w:r>
    </w:p>
    <w:p w:rsidR="00F44331" w:rsidRPr="005A7835" w:rsidRDefault="00F44331" w:rsidP="00F44331">
      <w:pPr>
        <w:tabs>
          <w:tab w:val="left" w:pos="1320"/>
        </w:tabs>
        <w:jc w:val="both"/>
        <w:rPr>
          <w:rFonts w:ascii="Times New Roman" w:hAnsi="Times New Roman" w:cs="Times New Roman"/>
          <w:sz w:val="28"/>
          <w:szCs w:val="28"/>
        </w:rPr>
      </w:pPr>
      <w:r w:rsidRPr="005A7835">
        <w:rPr>
          <w:rFonts w:ascii="Times New Roman" w:hAnsi="Times New Roman" w:cs="Times New Roman"/>
          <w:sz w:val="28"/>
          <w:szCs w:val="28"/>
        </w:rPr>
        <w:t xml:space="preserve">      3.3.91. Результатом административной процедуры по подготовке к проверке является издание постановления администрации городского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3.2.10. Способом фиксации результата административной процедуры по организации проведения проверки является регистрация в журнале регистрации исходящей корреспонденции администрации городского поселения и направление  юридическим, физическим лицам и индивидуальным предпринимателям уведомления (письма) и копии постановления  о проведении проверки. </w:t>
      </w:r>
    </w:p>
    <w:p w:rsidR="00F44331" w:rsidRPr="005A7835" w:rsidRDefault="00F44331" w:rsidP="00F44331">
      <w:pPr>
        <w:tabs>
          <w:tab w:val="left" w:pos="1320"/>
        </w:tabs>
        <w:jc w:val="both"/>
        <w:rPr>
          <w:rFonts w:ascii="Times New Roman" w:hAnsi="Times New Roman" w:cs="Times New Roman"/>
          <w:sz w:val="28"/>
          <w:szCs w:val="28"/>
        </w:rPr>
      </w:pPr>
    </w:p>
    <w:p w:rsidR="00F44331" w:rsidRPr="005A7835" w:rsidRDefault="00F44331" w:rsidP="00F44331">
      <w:pPr>
        <w:ind w:firstLine="708"/>
        <w:jc w:val="center"/>
        <w:rPr>
          <w:rFonts w:ascii="Times New Roman" w:hAnsi="Times New Roman" w:cs="Times New Roman"/>
          <w:b/>
          <w:sz w:val="28"/>
          <w:szCs w:val="28"/>
        </w:rPr>
      </w:pPr>
      <w:r w:rsidRPr="005A7835">
        <w:rPr>
          <w:rFonts w:ascii="Times New Roman" w:hAnsi="Times New Roman" w:cs="Times New Roman"/>
          <w:b/>
          <w:color w:val="000000"/>
          <w:sz w:val="28"/>
          <w:szCs w:val="28"/>
        </w:rPr>
        <w:t>3.4. П</w:t>
      </w:r>
      <w:r w:rsidRPr="005A7835">
        <w:rPr>
          <w:rFonts w:ascii="Times New Roman" w:hAnsi="Times New Roman" w:cs="Times New Roman"/>
          <w:b/>
          <w:sz w:val="28"/>
          <w:szCs w:val="28"/>
        </w:rPr>
        <w:t>роведение проверки и оформление ее результатов</w:t>
      </w:r>
    </w:p>
    <w:p w:rsidR="00F44331" w:rsidRPr="005A7835" w:rsidRDefault="00F44331" w:rsidP="00F44331">
      <w:pPr>
        <w:ind w:firstLine="708"/>
        <w:jc w:val="center"/>
        <w:rPr>
          <w:rFonts w:ascii="Times New Roman" w:hAnsi="Times New Roman" w:cs="Times New Roman"/>
          <w:b/>
          <w:color w:val="000000"/>
          <w:sz w:val="28"/>
          <w:szCs w:val="28"/>
        </w:rPr>
      </w:pPr>
      <w:r w:rsidRPr="005A7835">
        <w:rPr>
          <w:rFonts w:ascii="Times New Roman" w:hAnsi="Times New Roman" w:cs="Times New Roman"/>
          <w:b/>
          <w:sz w:val="28"/>
          <w:szCs w:val="28"/>
        </w:rPr>
        <w:t xml:space="preserve">3.4.1. </w:t>
      </w:r>
      <w:r w:rsidRPr="005A7835">
        <w:rPr>
          <w:rFonts w:ascii="Times New Roman" w:hAnsi="Times New Roman" w:cs="Times New Roman"/>
          <w:b/>
          <w:color w:val="000000"/>
          <w:sz w:val="28"/>
          <w:szCs w:val="28"/>
        </w:rPr>
        <w:t>П</w:t>
      </w:r>
      <w:r w:rsidRPr="005A7835">
        <w:rPr>
          <w:rFonts w:ascii="Times New Roman" w:hAnsi="Times New Roman" w:cs="Times New Roman"/>
          <w:b/>
          <w:sz w:val="28"/>
          <w:szCs w:val="28"/>
        </w:rPr>
        <w:t xml:space="preserve">роведение плановой проверки </w:t>
      </w:r>
    </w:p>
    <w:p w:rsidR="00F44331" w:rsidRPr="005A7835" w:rsidRDefault="00F44331" w:rsidP="00F44331">
      <w:pPr>
        <w:tabs>
          <w:tab w:val="left" w:pos="1320"/>
        </w:tabs>
        <w:ind w:firstLine="426"/>
        <w:jc w:val="both"/>
        <w:rPr>
          <w:rFonts w:ascii="Times New Roman" w:hAnsi="Times New Roman" w:cs="Times New Roman"/>
          <w:sz w:val="28"/>
          <w:szCs w:val="28"/>
        </w:rPr>
      </w:pPr>
      <w:r w:rsidRPr="005A7835">
        <w:rPr>
          <w:rFonts w:ascii="Times New Roman" w:hAnsi="Times New Roman" w:cs="Times New Roman"/>
          <w:sz w:val="28"/>
          <w:szCs w:val="28"/>
        </w:rPr>
        <w:t xml:space="preserve"> 3.4.1.1. Юридическим фактом  для начала административной процедуры по проведению плановой проверки является постановления администрации городского поселения о проведении плановой (внеплановой) выездной (документарной) проверки.</w:t>
      </w:r>
    </w:p>
    <w:p w:rsidR="00F44331" w:rsidRPr="005A7835" w:rsidRDefault="00F44331" w:rsidP="00F44331">
      <w:pPr>
        <w:autoSpaceDE w:val="0"/>
        <w:autoSpaceDN w:val="0"/>
        <w:adjustRightInd w:val="0"/>
        <w:ind w:firstLine="426"/>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 В постановлении  администрации городского поселения  указываются:</w:t>
      </w:r>
    </w:p>
    <w:p w:rsidR="00F44331" w:rsidRPr="005A7835" w:rsidRDefault="00F44331" w:rsidP="00F44331">
      <w:pPr>
        <w:autoSpaceDE w:val="0"/>
        <w:autoSpaceDN w:val="0"/>
        <w:adjustRightInd w:val="0"/>
        <w:ind w:firstLine="426"/>
        <w:outlineLvl w:val="1"/>
        <w:rPr>
          <w:rFonts w:ascii="Times New Roman" w:hAnsi="Times New Roman" w:cs="Times New Roman"/>
          <w:sz w:val="28"/>
          <w:szCs w:val="28"/>
        </w:rPr>
      </w:pPr>
      <w:r w:rsidRPr="005A7835">
        <w:rPr>
          <w:rFonts w:ascii="Times New Roman" w:hAnsi="Times New Roman" w:cs="Times New Roman"/>
          <w:sz w:val="28"/>
          <w:szCs w:val="28"/>
        </w:rPr>
        <w:t xml:space="preserve"> 1)   наименование органа муниципального контроля;</w:t>
      </w:r>
    </w:p>
    <w:p w:rsidR="00F44331" w:rsidRPr="005A7835" w:rsidRDefault="00F44331" w:rsidP="00F44331">
      <w:pPr>
        <w:autoSpaceDE w:val="0"/>
        <w:autoSpaceDN w:val="0"/>
        <w:adjustRightInd w:val="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       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lastRenderedPageBreak/>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4) цели, задачи, предмет проверки и срок ее проведения;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7) перечень административных регламентов по осуществлению муниципального контроля;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9) даты начала и окончания проведения проверки.</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3.4.1.2. Предметом плановой проверки является соблюдение юридическим лицом и индивидуальным предпринимателем в процессе </w:t>
      </w:r>
      <w:proofErr w:type="gramStart"/>
      <w:r w:rsidRPr="005A7835">
        <w:rPr>
          <w:rFonts w:ascii="Times New Roman" w:hAnsi="Times New Roman" w:cs="Times New Roman"/>
          <w:color w:val="000000"/>
          <w:sz w:val="28"/>
          <w:szCs w:val="28"/>
        </w:rPr>
        <w:t>осуществления деятельности требований соблюдения земельного законодательства</w:t>
      </w:r>
      <w:proofErr w:type="gramEnd"/>
      <w:r w:rsidRPr="005A7835">
        <w:rPr>
          <w:rFonts w:ascii="Times New Roman" w:hAnsi="Times New Roman" w:cs="Times New Roman"/>
          <w:color w:val="000000"/>
          <w:sz w:val="28"/>
          <w:szCs w:val="28"/>
        </w:rPr>
        <w:t xml:space="preserve"> и требований, установленных муниципальными правовыми актами.</w:t>
      </w:r>
    </w:p>
    <w:p w:rsidR="00F44331" w:rsidRPr="005A7835" w:rsidRDefault="00F44331" w:rsidP="00F44331">
      <w:pPr>
        <w:spacing w:line="270" w:lineRule="atLeast"/>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3.4.1.3. Основанием для проведения плановой проверки является план проведения проверок юридических лиц и индивидуальных предпринимателей, утвержденный главой администрации </w:t>
      </w:r>
      <w:r w:rsidR="009B4F18">
        <w:rPr>
          <w:rFonts w:ascii="Times New Roman" w:hAnsi="Times New Roman" w:cs="Times New Roman"/>
          <w:color w:val="000000"/>
          <w:sz w:val="28"/>
          <w:szCs w:val="28"/>
        </w:rPr>
        <w:t>Николаевского</w:t>
      </w:r>
      <w:r w:rsidRPr="005A7835">
        <w:rPr>
          <w:rFonts w:ascii="Times New Roman" w:hAnsi="Times New Roman" w:cs="Times New Roman"/>
          <w:color w:val="000000"/>
          <w:sz w:val="28"/>
          <w:szCs w:val="28"/>
        </w:rPr>
        <w:t xml:space="preserve"> городского поселения  согласованный с органами прокуратуры в установленном порядке, и размещенный в средствах массовой информации либо в сети «Интернет» на официальном </w:t>
      </w:r>
      <w:r w:rsidRPr="005A7835">
        <w:rPr>
          <w:rFonts w:ascii="Times New Roman" w:hAnsi="Times New Roman" w:cs="Times New Roman"/>
          <w:sz w:val="28"/>
          <w:szCs w:val="28"/>
        </w:rPr>
        <w:t xml:space="preserve">сайте администрации </w:t>
      </w:r>
      <w:r w:rsidR="009B4F18">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w:t>
      </w:r>
      <w:r w:rsidRPr="005A7835">
        <w:rPr>
          <w:rFonts w:ascii="Times New Roman" w:hAnsi="Times New Roman" w:cs="Times New Roman"/>
          <w:color w:val="000000"/>
          <w:sz w:val="28"/>
          <w:szCs w:val="28"/>
        </w:rPr>
        <w:t>.</w:t>
      </w:r>
    </w:p>
    <w:p w:rsidR="00F44331" w:rsidRPr="005A7835" w:rsidRDefault="00F44331" w:rsidP="00F44331">
      <w:pPr>
        <w:spacing w:line="270" w:lineRule="atLeast"/>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3.4.1.4. </w:t>
      </w:r>
      <w:r w:rsidRPr="005A7835">
        <w:rPr>
          <w:rFonts w:ascii="Times New Roman" w:hAnsi="Times New Roman" w:cs="Times New Roman"/>
          <w:color w:val="FF0000"/>
          <w:sz w:val="28"/>
          <w:szCs w:val="28"/>
        </w:rPr>
        <w:t xml:space="preserve"> </w:t>
      </w:r>
      <w:r w:rsidRPr="005A7835">
        <w:rPr>
          <w:rFonts w:ascii="Times New Roman" w:hAnsi="Times New Roman" w:cs="Times New Roman"/>
          <w:sz w:val="28"/>
          <w:szCs w:val="28"/>
        </w:rPr>
        <w:t xml:space="preserve">Ответственным лицом, осуществляющим выполнение данной административной процедуры,  является  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w:t>
      </w:r>
      <w:r w:rsidRPr="005A7835">
        <w:rPr>
          <w:rFonts w:ascii="Times New Roman" w:hAnsi="Times New Roman" w:cs="Times New Roman"/>
          <w:color w:val="000000"/>
          <w:sz w:val="28"/>
          <w:szCs w:val="28"/>
        </w:rPr>
        <w:t>.</w:t>
      </w:r>
    </w:p>
    <w:p w:rsidR="00F44331" w:rsidRPr="005A7835" w:rsidRDefault="00F44331" w:rsidP="00F44331">
      <w:pPr>
        <w:spacing w:line="270" w:lineRule="atLeast"/>
        <w:ind w:firstLine="720"/>
        <w:jc w:val="both"/>
        <w:rPr>
          <w:rFonts w:ascii="Times New Roman" w:hAnsi="Times New Roman" w:cs="Times New Roman"/>
          <w:sz w:val="28"/>
          <w:szCs w:val="28"/>
        </w:rPr>
      </w:pPr>
      <w:r w:rsidRPr="005A7835">
        <w:rPr>
          <w:rFonts w:ascii="Times New Roman" w:hAnsi="Times New Roman" w:cs="Times New Roman"/>
          <w:color w:val="000000"/>
          <w:sz w:val="28"/>
          <w:szCs w:val="28"/>
        </w:rPr>
        <w:t xml:space="preserve">3.4.1.5. </w:t>
      </w:r>
      <w:r w:rsidRPr="005A7835">
        <w:rPr>
          <w:rFonts w:ascii="Times New Roman" w:hAnsi="Times New Roman" w:cs="Times New Roman"/>
          <w:sz w:val="28"/>
          <w:szCs w:val="28"/>
        </w:rPr>
        <w:t>Основания для приостановления муниципальной функции не предусмотрены.</w:t>
      </w:r>
    </w:p>
    <w:p w:rsidR="00F44331" w:rsidRPr="005A7835" w:rsidRDefault="00F44331" w:rsidP="00F44331">
      <w:pPr>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lastRenderedPageBreak/>
        <w:t xml:space="preserve">3.4.1.6. О проведении плановой проверки </w:t>
      </w:r>
      <w:r w:rsidRPr="005A7835">
        <w:rPr>
          <w:rFonts w:ascii="Times New Roman" w:hAnsi="Times New Roman" w:cs="Times New Roman"/>
          <w:sz w:val="28"/>
          <w:szCs w:val="28"/>
        </w:rPr>
        <w:t>юридическое лицо или индивидуальный предприниматель</w:t>
      </w:r>
      <w:r w:rsidRPr="005A7835">
        <w:rPr>
          <w:rFonts w:ascii="Times New Roman" w:hAnsi="Times New Roman" w:cs="Times New Roman"/>
          <w:color w:val="000000"/>
          <w:sz w:val="28"/>
          <w:szCs w:val="28"/>
        </w:rPr>
        <w:t xml:space="preserve"> уведомляется не менее чем за </w:t>
      </w:r>
      <w:r w:rsidRPr="005A7835">
        <w:rPr>
          <w:rFonts w:ascii="Times New Roman" w:hAnsi="Times New Roman" w:cs="Times New Roman"/>
          <w:sz w:val="28"/>
          <w:szCs w:val="28"/>
        </w:rPr>
        <w:t>три рабочих</w:t>
      </w:r>
      <w:r w:rsidRPr="005A7835">
        <w:rPr>
          <w:rFonts w:ascii="Times New Roman" w:hAnsi="Times New Roman" w:cs="Times New Roman"/>
          <w:color w:val="000000"/>
          <w:sz w:val="28"/>
          <w:szCs w:val="28"/>
        </w:rPr>
        <w:t xml:space="preserve"> дня до начала ее проведения посредством </w:t>
      </w:r>
      <w:r w:rsidRPr="005A7835">
        <w:rPr>
          <w:rFonts w:ascii="Times New Roman" w:hAnsi="Times New Roman" w:cs="Times New Roman"/>
          <w:sz w:val="28"/>
          <w:szCs w:val="28"/>
        </w:rPr>
        <w:t>направления уведомления (письма) согласно приложению № 2 к настоящему регламенту и копии постановления почтовым отправлением с уведомлением о вручении, либо</w:t>
      </w:r>
      <w:r w:rsidRPr="005A7835">
        <w:rPr>
          <w:rFonts w:ascii="Times New Roman" w:hAnsi="Times New Roman" w:cs="Times New Roman"/>
          <w:color w:val="000000"/>
          <w:sz w:val="28"/>
          <w:szCs w:val="28"/>
        </w:rPr>
        <w:t xml:space="preserve"> иным доступным способом.</w:t>
      </w:r>
    </w:p>
    <w:p w:rsidR="00F44331" w:rsidRPr="005A7835" w:rsidRDefault="00F44331" w:rsidP="00F44331">
      <w:pPr>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3.4.1.7.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3.4.1.8. Критерии принятия решений в рамках административной процедуры определяются в соответствии с требованиями, предусмотренными земельным законодательством.</w:t>
      </w:r>
    </w:p>
    <w:p w:rsidR="00F44331" w:rsidRPr="005A7835" w:rsidRDefault="00F44331" w:rsidP="00F44331">
      <w:pPr>
        <w:jc w:val="both"/>
        <w:rPr>
          <w:rFonts w:ascii="Times New Roman" w:hAnsi="Times New Roman" w:cs="Times New Roman"/>
          <w:sz w:val="28"/>
          <w:szCs w:val="28"/>
        </w:rPr>
      </w:pPr>
      <w:r w:rsidRPr="005A7835">
        <w:rPr>
          <w:rFonts w:ascii="Times New Roman" w:hAnsi="Times New Roman" w:cs="Times New Roman"/>
          <w:sz w:val="28"/>
          <w:szCs w:val="28"/>
        </w:rPr>
        <w:t xml:space="preserve">     3.4.1.9. Результатом административной процедуры является направление уведомления (письма) и копии постановлений администрации городского поселения, проверяемому лицу о проведении плановой проверки.</w:t>
      </w:r>
    </w:p>
    <w:p w:rsidR="00F44331" w:rsidRPr="005A7835" w:rsidRDefault="00F44331" w:rsidP="00F44331">
      <w:pPr>
        <w:spacing w:line="270" w:lineRule="atLeast"/>
        <w:jc w:val="both"/>
        <w:rPr>
          <w:rFonts w:ascii="Times New Roman" w:hAnsi="Times New Roman" w:cs="Times New Roman"/>
          <w:color w:val="FF6600"/>
          <w:sz w:val="28"/>
          <w:szCs w:val="28"/>
        </w:rPr>
      </w:pPr>
      <w:r w:rsidRPr="005A7835">
        <w:rPr>
          <w:rFonts w:ascii="Times New Roman" w:hAnsi="Times New Roman" w:cs="Times New Roman"/>
          <w:sz w:val="28"/>
          <w:szCs w:val="28"/>
        </w:rPr>
        <w:t xml:space="preserve">     3.4.1.10. Способом фиксации является регистрация уведомления (письма) в установленном порядке.</w:t>
      </w:r>
    </w:p>
    <w:p w:rsidR="00F44331" w:rsidRPr="005A7835" w:rsidRDefault="00F44331" w:rsidP="009B4F18">
      <w:pPr>
        <w:spacing w:line="270" w:lineRule="atLeast"/>
        <w:ind w:left="708"/>
        <w:jc w:val="center"/>
        <w:rPr>
          <w:rFonts w:ascii="Times New Roman" w:hAnsi="Times New Roman" w:cs="Times New Roman"/>
          <w:b/>
          <w:color w:val="000000"/>
          <w:sz w:val="28"/>
          <w:szCs w:val="28"/>
        </w:rPr>
      </w:pPr>
      <w:r w:rsidRPr="005A7835">
        <w:rPr>
          <w:rFonts w:ascii="Times New Roman" w:hAnsi="Times New Roman" w:cs="Times New Roman"/>
          <w:b/>
          <w:sz w:val="28"/>
          <w:szCs w:val="28"/>
        </w:rPr>
        <w:t>3.4.2. Проведение внеплановой документарной проверки</w:t>
      </w:r>
    </w:p>
    <w:p w:rsidR="00F44331" w:rsidRPr="005A7835" w:rsidRDefault="00F44331" w:rsidP="00F44331">
      <w:pPr>
        <w:autoSpaceDE w:val="0"/>
        <w:autoSpaceDN w:val="0"/>
        <w:adjustRightInd w:val="0"/>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3.4.2.1. Предметом внеплановой проверки является соблюдение физическим лицом, индивидуальным предпринимателем, юридическим и должностным лицами в процессе </w:t>
      </w:r>
      <w:proofErr w:type="gramStart"/>
      <w:r w:rsidRPr="005A7835">
        <w:rPr>
          <w:rFonts w:ascii="Times New Roman" w:hAnsi="Times New Roman" w:cs="Times New Roman"/>
          <w:color w:val="000000"/>
          <w:sz w:val="28"/>
          <w:szCs w:val="28"/>
        </w:rPr>
        <w:t>осуществления деятельности обязательных требований соблюдения земельного законодательства</w:t>
      </w:r>
      <w:proofErr w:type="gramEnd"/>
      <w:r w:rsidRPr="005A7835">
        <w:rPr>
          <w:rFonts w:ascii="Times New Roman" w:hAnsi="Times New Roman" w:cs="Times New Roman"/>
          <w:color w:val="000000"/>
          <w:sz w:val="28"/>
          <w:szCs w:val="28"/>
        </w:rPr>
        <w:t xml:space="preserve"> и требований, установленных муниципальными правовыми актами.</w:t>
      </w:r>
    </w:p>
    <w:p w:rsidR="00F44331" w:rsidRPr="005A7835" w:rsidRDefault="00F44331" w:rsidP="00F44331">
      <w:pPr>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3.4.2.2. Основаниями для проведения внеплановой проверки являются обстоятельства указанные в п</w:t>
      </w:r>
      <w:r w:rsidRPr="005A7835">
        <w:rPr>
          <w:rFonts w:ascii="Times New Roman" w:hAnsi="Times New Roman" w:cs="Times New Roman"/>
          <w:sz w:val="28"/>
          <w:szCs w:val="28"/>
        </w:rPr>
        <w:t>. 3.3.5.</w:t>
      </w:r>
      <w:r w:rsidRPr="005A7835">
        <w:rPr>
          <w:rFonts w:ascii="Times New Roman" w:hAnsi="Times New Roman" w:cs="Times New Roman"/>
          <w:color w:val="000000"/>
          <w:sz w:val="28"/>
          <w:szCs w:val="28"/>
        </w:rPr>
        <w:t xml:space="preserve"> настоящего регламента</w:t>
      </w:r>
    </w:p>
    <w:p w:rsidR="00F44331" w:rsidRPr="005A7835" w:rsidRDefault="00F44331" w:rsidP="00F44331">
      <w:pPr>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3.4.2.3. О проведении внеплановой проверки юридическое лицо или индивидуальный предприниматель уведомляется не менее чем </w:t>
      </w:r>
      <w:r w:rsidRPr="005A7835">
        <w:rPr>
          <w:rFonts w:ascii="Times New Roman" w:hAnsi="Times New Roman" w:cs="Times New Roman"/>
          <w:sz w:val="28"/>
          <w:szCs w:val="28"/>
        </w:rPr>
        <w:t>за 24 часа</w:t>
      </w:r>
      <w:r w:rsidRPr="005A7835">
        <w:rPr>
          <w:rFonts w:ascii="Times New Roman" w:hAnsi="Times New Roman" w:cs="Times New Roman"/>
          <w:color w:val="000000"/>
          <w:sz w:val="28"/>
          <w:szCs w:val="28"/>
        </w:rPr>
        <w:t xml:space="preserve"> до ее начала любым доступным способом.</w:t>
      </w:r>
    </w:p>
    <w:p w:rsidR="00F44331" w:rsidRPr="005A7835" w:rsidRDefault="00F44331" w:rsidP="00F44331">
      <w:pPr>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3.4.2.4. Результатом административной процедуры является выявление наличия (отсутствия) нарушений в  документах, при исполнении норм земельного законодательства.</w:t>
      </w:r>
    </w:p>
    <w:p w:rsidR="00F44331" w:rsidRPr="005A7835" w:rsidRDefault="00F44331" w:rsidP="00F44331">
      <w:pPr>
        <w:ind w:firstLine="708"/>
        <w:jc w:val="both"/>
        <w:rPr>
          <w:rFonts w:ascii="Times New Roman" w:hAnsi="Times New Roman" w:cs="Times New Roman"/>
          <w:color w:val="000000"/>
          <w:sz w:val="28"/>
          <w:szCs w:val="28"/>
        </w:rPr>
      </w:pPr>
      <w:bookmarkStart w:id="18" w:name="sub_334"/>
      <w:r w:rsidRPr="005A7835">
        <w:rPr>
          <w:rFonts w:ascii="Times New Roman" w:hAnsi="Times New Roman" w:cs="Times New Roman"/>
          <w:color w:val="000000"/>
          <w:sz w:val="28"/>
          <w:szCs w:val="28"/>
        </w:rPr>
        <w:t xml:space="preserve">3.4.2.5. Юридическим фактом для проведения документарной проверки является постановление администрации городского поселения о проведении </w:t>
      </w:r>
      <w:r w:rsidRPr="005A7835">
        <w:rPr>
          <w:rFonts w:ascii="Times New Roman" w:hAnsi="Times New Roman" w:cs="Times New Roman"/>
          <w:color w:val="000000"/>
          <w:sz w:val="28"/>
          <w:szCs w:val="28"/>
        </w:rPr>
        <w:lastRenderedPageBreak/>
        <w:t xml:space="preserve">документарной проверки. </w:t>
      </w:r>
      <w:proofErr w:type="gramStart"/>
      <w:r w:rsidRPr="005A7835">
        <w:rPr>
          <w:rFonts w:ascii="Times New Roman" w:hAnsi="Times New Roman" w:cs="Times New Roman"/>
          <w:color w:val="000000"/>
          <w:sz w:val="28"/>
          <w:szCs w:val="28"/>
        </w:rPr>
        <w:t>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w:t>
      </w:r>
      <w:proofErr w:type="gramEnd"/>
    </w:p>
    <w:p w:rsidR="00F44331" w:rsidRPr="005A7835" w:rsidRDefault="00F44331" w:rsidP="00F44331">
      <w:pPr>
        <w:ind w:firstLine="708"/>
        <w:jc w:val="both"/>
        <w:rPr>
          <w:rFonts w:ascii="Times New Roman" w:hAnsi="Times New Roman" w:cs="Times New Roman"/>
          <w:color w:val="000000"/>
          <w:sz w:val="28"/>
          <w:szCs w:val="28"/>
        </w:rPr>
      </w:pPr>
      <w:bookmarkStart w:id="19" w:name="sub_335"/>
      <w:bookmarkEnd w:id="18"/>
      <w:r w:rsidRPr="005A7835">
        <w:rPr>
          <w:rFonts w:ascii="Times New Roman" w:hAnsi="Times New Roman" w:cs="Times New Roman"/>
          <w:color w:val="000000"/>
          <w:sz w:val="28"/>
          <w:szCs w:val="28"/>
        </w:rPr>
        <w:t xml:space="preserve">3.4.2.6. Организация документарной проверки (как плановой, так и внеплановой) осуществляется в установленном порядке и проводится в </w:t>
      </w:r>
      <w:r w:rsidR="009B4F18">
        <w:rPr>
          <w:rFonts w:ascii="Times New Roman" w:hAnsi="Times New Roman" w:cs="Times New Roman"/>
          <w:color w:val="000000"/>
          <w:sz w:val="28"/>
          <w:szCs w:val="28"/>
        </w:rPr>
        <w:t>Администрации</w:t>
      </w:r>
      <w:r w:rsidRPr="005A7835">
        <w:rPr>
          <w:rFonts w:ascii="Times New Roman" w:hAnsi="Times New Roman" w:cs="Times New Roman"/>
          <w:color w:val="000000"/>
          <w:sz w:val="28"/>
          <w:szCs w:val="28"/>
        </w:rPr>
        <w:t xml:space="preserve"> </w:t>
      </w:r>
      <w:r w:rsidR="009B4F18">
        <w:rPr>
          <w:rFonts w:ascii="Times New Roman" w:hAnsi="Times New Roman" w:cs="Times New Roman"/>
          <w:color w:val="000000"/>
          <w:sz w:val="28"/>
          <w:szCs w:val="28"/>
        </w:rPr>
        <w:t xml:space="preserve"> </w:t>
      </w:r>
      <w:r w:rsidRPr="005A7835">
        <w:rPr>
          <w:rFonts w:ascii="Times New Roman" w:hAnsi="Times New Roman" w:cs="Times New Roman"/>
          <w:color w:val="000000"/>
          <w:sz w:val="28"/>
          <w:szCs w:val="28"/>
        </w:rPr>
        <w:t xml:space="preserve"> </w:t>
      </w:r>
      <w:r w:rsidR="009B4F18">
        <w:rPr>
          <w:rFonts w:ascii="Times New Roman" w:hAnsi="Times New Roman" w:cs="Times New Roman"/>
          <w:color w:val="000000"/>
          <w:sz w:val="28"/>
          <w:szCs w:val="28"/>
        </w:rPr>
        <w:t>Николаевского</w:t>
      </w:r>
      <w:r w:rsidRPr="005A7835">
        <w:rPr>
          <w:rFonts w:ascii="Times New Roman" w:hAnsi="Times New Roman" w:cs="Times New Roman"/>
          <w:color w:val="000000"/>
          <w:sz w:val="28"/>
          <w:szCs w:val="28"/>
        </w:rPr>
        <w:t xml:space="preserve"> городского поселения.</w:t>
      </w:r>
    </w:p>
    <w:p w:rsidR="00F44331" w:rsidRPr="005A7835" w:rsidRDefault="00F44331" w:rsidP="00F44331">
      <w:pPr>
        <w:ind w:firstLine="708"/>
        <w:jc w:val="both"/>
        <w:rPr>
          <w:rFonts w:ascii="Times New Roman" w:hAnsi="Times New Roman" w:cs="Times New Roman"/>
          <w:color w:val="000000"/>
          <w:sz w:val="28"/>
          <w:szCs w:val="28"/>
        </w:rPr>
      </w:pPr>
      <w:bookmarkStart w:id="20" w:name="sub_336"/>
      <w:bookmarkEnd w:id="19"/>
      <w:r w:rsidRPr="005A7835">
        <w:rPr>
          <w:rFonts w:ascii="Times New Roman" w:hAnsi="Times New Roman" w:cs="Times New Roman"/>
          <w:color w:val="000000"/>
          <w:sz w:val="28"/>
          <w:szCs w:val="28"/>
        </w:rPr>
        <w:t xml:space="preserve">3.4.2.7. В процессе проведения документарной проверки в отношении юридического лица, индивидуального предпринимателя, </w:t>
      </w:r>
      <w:proofErr w:type="gramStart"/>
      <w:r w:rsidRPr="005A7835">
        <w:rPr>
          <w:rFonts w:ascii="Times New Roman" w:hAnsi="Times New Roman" w:cs="Times New Roman"/>
          <w:color w:val="000000"/>
          <w:sz w:val="28"/>
          <w:szCs w:val="28"/>
        </w:rPr>
        <w:t>специалистом</w:t>
      </w:r>
      <w:proofErr w:type="gramEnd"/>
      <w:r w:rsidRPr="005A7835">
        <w:rPr>
          <w:rFonts w:ascii="Times New Roman" w:hAnsi="Times New Roman" w:cs="Times New Roman"/>
          <w:color w:val="000000"/>
          <w:sz w:val="28"/>
          <w:szCs w:val="28"/>
        </w:rPr>
        <w:t xml:space="preserve"> осуществляющим муниципальный земельный контроль в первую очередь рассматриваются документы проверяемого лица, имеющиеся в органе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w:t>
      </w:r>
    </w:p>
    <w:p w:rsidR="00F44331" w:rsidRPr="005A7835" w:rsidRDefault="00F44331" w:rsidP="00F44331">
      <w:pPr>
        <w:ind w:firstLine="708"/>
        <w:jc w:val="both"/>
        <w:rPr>
          <w:rFonts w:ascii="Times New Roman" w:hAnsi="Times New Roman" w:cs="Times New Roman"/>
          <w:color w:val="000000"/>
          <w:sz w:val="28"/>
          <w:szCs w:val="28"/>
        </w:rPr>
      </w:pPr>
      <w:bookmarkStart w:id="21" w:name="sub_338"/>
      <w:bookmarkEnd w:id="20"/>
      <w:r w:rsidRPr="005A7835">
        <w:rPr>
          <w:rFonts w:ascii="Times New Roman" w:hAnsi="Times New Roman" w:cs="Times New Roman"/>
          <w:color w:val="000000"/>
          <w:sz w:val="28"/>
          <w:szCs w:val="28"/>
        </w:rPr>
        <w:t>3.4.2.8. В случае</w:t>
      </w:r>
      <w:proofErr w:type="gramStart"/>
      <w:r w:rsidRPr="005A7835">
        <w:rPr>
          <w:rFonts w:ascii="Times New Roman" w:hAnsi="Times New Roman" w:cs="Times New Roman"/>
          <w:color w:val="000000"/>
          <w:sz w:val="28"/>
          <w:szCs w:val="28"/>
        </w:rPr>
        <w:t>,</w:t>
      </w:r>
      <w:proofErr w:type="gramEnd"/>
      <w:r w:rsidRPr="005A7835">
        <w:rPr>
          <w:rFonts w:ascii="Times New Roman" w:hAnsi="Times New Roman" w:cs="Times New Roman"/>
          <w:color w:val="000000"/>
          <w:sz w:val="28"/>
          <w:szCs w:val="28"/>
        </w:rPr>
        <w:t xml:space="preserve">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документах в </w:t>
      </w:r>
      <w:r w:rsidR="009B4F18">
        <w:rPr>
          <w:rFonts w:ascii="Times New Roman" w:hAnsi="Times New Roman" w:cs="Times New Roman"/>
          <w:color w:val="000000"/>
          <w:sz w:val="28"/>
          <w:szCs w:val="28"/>
        </w:rPr>
        <w:t xml:space="preserve">Администрации </w:t>
      </w:r>
      <w:r w:rsidRPr="005A7835">
        <w:rPr>
          <w:rFonts w:ascii="Times New Roman" w:hAnsi="Times New Roman" w:cs="Times New Roman"/>
          <w:color w:val="000000"/>
          <w:sz w:val="28"/>
          <w:szCs w:val="28"/>
        </w:rPr>
        <w:t>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F44331" w:rsidRPr="005A7835" w:rsidRDefault="00F44331" w:rsidP="00F44331">
      <w:pPr>
        <w:spacing w:line="270" w:lineRule="atLeast"/>
        <w:ind w:firstLine="720"/>
        <w:jc w:val="both"/>
        <w:rPr>
          <w:rFonts w:ascii="Times New Roman" w:hAnsi="Times New Roman" w:cs="Times New Roman"/>
          <w:sz w:val="28"/>
          <w:szCs w:val="28"/>
        </w:rPr>
      </w:pPr>
      <w:bookmarkStart w:id="22" w:name="sub_339"/>
      <w:bookmarkEnd w:id="21"/>
      <w:r w:rsidRPr="005A7835">
        <w:rPr>
          <w:rFonts w:ascii="Times New Roman" w:hAnsi="Times New Roman" w:cs="Times New Roman"/>
          <w:color w:val="000000"/>
          <w:sz w:val="28"/>
          <w:szCs w:val="28"/>
        </w:rPr>
        <w:t xml:space="preserve">3.4.2.9. Ответственным лицом, осуществляющим выполнение данной административной процедуры,  является </w:t>
      </w:r>
      <w:r w:rsidRPr="005A7835">
        <w:rPr>
          <w:rFonts w:ascii="Times New Roman" w:hAnsi="Times New Roman" w:cs="Times New Roman"/>
          <w:sz w:val="28"/>
          <w:szCs w:val="28"/>
        </w:rPr>
        <w:t xml:space="preserve">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w:t>
      </w:r>
    </w:p>
    <w:p w:rsidR="00F44331" w:rsidRPr="005A7835" w:rsidRDefault="00F44331" w:rsidP="00F44331">
      <w:pPr>
        <w:spacing w:line="270" w:lineRule="atLeast"/>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3.4.2.10. Основания для приостановления муниципальной функции не предусмотрены.</w:t>
      </w:r>
    </w:p>
    <w:p w:rsidR="00F44331" w:rsidRPr="005A7835" w:rsidRDefault="00F44331" w:rsidP="00F44331">
      <w:pPr>
        <w:ind w:firstLine="708"/>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 xml:space="preserve">3.4.2.11. </w:t>
      </w:r>
      <w:proofErr w:type="gramStart"/>
      <w:r w:rsidRPr="005A7835">
        <w:rPr>
          <w:rFonts w:ascii="Times New Roman" w:hAnsi="Times New Roman" w:cs="Times New Roman"/>
          <w:sz w:val="28"/>
          <w:szCs w:val="28"/>
        </w:rPr>
        <w:t>Специалист</w:t>
      </w:r>
      <w:proofErr w:type="gramEnd"/>
      <w:r w:rsidRPr="005A7835">
        <w:rPr>
          <w:rFonts w:ascii="Times New Roman" w:hAnsi="Times New Roman" w:cs="Times New Roman"/>
          <w:sz w:val="28"/>
          <w:szCs w:val="28"/>
        </w:rPr>
        <w:t xml:space="preserve"> осуществляющий</w:t>
      </w:r>
      <w:r w:rsidRPr="005A7835">
        <w:rPr>
          <w:rFonts w:ascii="Times New Roman" w:hAnsi="Times New Roman" w:cs="Times New Roman"/>
          <w:color w:val="000000"/>
          <w:sz w:val="28"/>
          <w:szCs w:val="28"/>
        </w:rPr>
        <w:t xml:space="preserve"> муниципальный земельный контроль обязан  рассмотреть представленные пояснения и документы, подтверждающие достоверность ранее представленных документов. В случае</w:t>
      </w:r>
      <w:proofErr w:type="gramStart"/>
      <w:r w:rsidRPr="005A7835">
        <w:rPr>
          <w:rFonts w:ascii="Times New Roman" w:hAnsi="Times New Roman" w:cs="Times New Roman"/>
          <w:color w:val="000000"/>
          <w:sz w:val="28"/>
          <w:szCs w:val="28"/>
        </w:rPr>
        <w:t>,</w:t>
      </w:r>
      <w:proofErr w:type="gramEnd"/>
      <w:r w:rsidRPr="005A7835">
        <w:rPr>
          <w:rFonts w:ascii="Times New Roman" w:hAnsi="Times New Roman" w:cs="Times New Roman"/>
          <w:color w:val="000000"/>
          <w:sz w:val="28"/>
          <w:szCs w:val="28"/>
        </w:rPr>
        <w:t xml:space="preserve"> если после рассмотрения представленных пояснений и документов </w:t>
      </w:r>
      <w:r w:rsidRPr="005A7835">
        <w:rPr>
          <w:rFonts w:ascii="Times New Roman" w:hAnsi="Times New Roman" w:cs="Times New Roman"/>
          <w:color w:val="000000"/>
          <w:sz w:val="28"/>
          <w:szCs w:val="28"/>
        </w:rPr>
        <w:lastRenderedPageBreak/>
        <w:t xml:space="preserve">либо при отсутствии пояснений, </w:t>
      </w:r>
      <w:r w:rsidRPr="005A7835">
        <w:rPr>
          <w:rFonts w:ascii="Times New Roman" w:hAnsi="Times New Roman" w:cs="Times New Roman"/>
          <w:sz w:val="28"/>
          <w:szCs w:val="28"/>
        </w:rPr>
        <w:t>проверяющий</w:t>
      </w:r>
      <w:r w:rsidRPr="005A7835">
        <w:rPr>
          <w:rFonts w:ascii="Times New Roman" w:hAnsi="Times New Roman" w:cs="Times New Roman"/>
          <w:color w:val="FF6600"/>
          <w:sz w:val="28"/>
          <w:szCs w:val="28"/>
        </w:rPr>
        <w:t xml:space="preserve"> </w:t>
      </w:r>
      <w:r w:rsidRPr="005A7835">
        <w:rPr>
          <w:rFonts w:ascii="Times New Roman" w:hAnsi="Times New Roman" w:cs="Times New Roman"/>
          <w:color w:val="000000"/>
          <w:sz w:val="28"/>
          <w:szCs w:val="28"/>
        </w:rPr>
        <w:t>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w:t>
      </w:r>
    </w:p>
    <w:p w:rsidR="00F44331" w:rsidRPr="005A7835" w:rsidRDefault="00F44331" w:rsidP="00F44331">
      <w:pPr>
        <w:ind w:firstLine="708"/>
        <w:jc w:val="both"/>
        <w:rPr>
          <w:rFonts w:ascii="Times New Roman" w:hAnsi="Times New Roman" w:cs="Times New Roman"/>
          <w:sz w:val="28"/>
          <w:szCs w:val="28"/>
        </w:rPr>
      </w:pPr>
      <w:bookmarkStart w:id="23" w:name="sub_340"/>
      <w:bookmarkEnd w:id="22"/>
      <w:r w:rsidRPr="005A7835">
        <w:rPr>
          <w:rFonts w:ascii="Times New Roman" w:hAnsi="Times New Roman" w:cs="Times New Roman"/>
          <w:sz w:val="28"/>
          <w:szCs w:val="28"/>
        </w:rPr>
        <w:t xml:space="preserve">3.4.2.12.  При проведении документарной проверки </w:t>
      </w:r>
      <w:proofErr w:type="gramStart"/>
      <w:r w:rsidRPr="005A7835">
        <w:rPr>
          <w:rFonts w:ascii="Times New Roman" w:hAnsi="Times New Roman" w:cs="Times New Roman"/>
          <w:sz w:val="28"/>
          <w:szCs w:val="28"/>
        </w:rPr>
        <w:t>проверяющий</w:t>
      </w:r>
      <w:proofErr w:type="gramEnd"/>
      <w:r w:rsidRPr="005A7835">
        <w:rPr>
          <w:rFonts w:ascii="Times New Roman" w:hAnsi="Times New Roman" w:cs="Times New Roman"/>
          <w:sz w:val="28"/>
          <w:szCs w:val="28"/>
        </w:rPr>
        <w:t xml:space="preserve"> не вправе требовать у проверяемого лица сведения и документы, не относящиеся к предмету документарной проверки.</w:t>
      </w:r>
      <w:bookmarkStart w:id="24" w:name="sub_305"/>
      <w:bookmarkEnd w:id="23"/>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    3.4.2.13. Критерии принятия решений в рамках административной процедуры определяются в соответствии с требованиями, предусмотренными земельным законодательством.</w:t>
      </w:r>
    </w:p>
    <w:p w:rsidR="00F44331" w:rsidRPr="005A7835" w:rsidRDefault="00F44331" w:rsidP="00F44331">
      <w:pPr>
        <w:ind w:firstLine="708"/>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3.4.2.14.  Результатом административной процедуры является выявление наличия (отсутствия) нарушений в проверяемой документации.</w:t>
      </w:r>
    </w:p>
    <w:p w:rsidR="00F44331" w:rsidRPr="005A7835" w:rsidRDefault="00F44331" w:rsidP="009B4F18">
      <w:pPr>
        <w:pStyle w:val="ConsPlusNormal"/>
        <w:tabs>
          <w:tab w:val="left" w:pos="454"/>
        </w:tabs>
        <w:ind w:firstLine="454"/>
        <w:jc w:val="both"/>
        <w:rPr>
          <w:rFonts w:ascii="Times New Roman" w:hAnsi="Times New Roman" w:cs="Times New Roman"/>
          <w:color w:val="000000"/>
          <w:sz w:val="28"/>
          <w:szCs w:val="28"/>
        </w:rPr>
      </w:pPr>
      <w:r w:rsidRPr="005A7835">
        <w:rPr>
          <w:rFonts w:ascii="Times New Roman" w:hAnsi="Times New Roman" w:cs="Times New Roman"/>
          <w:sz w:val="28"/>
          <w:szCs w:val="28"/>
        </w:rPr>
        <w:t xml:space="preserve">    3.4.2.15. </w:t>
      </w:r>
      <w:proofErr w:type="gramStart"/>
      <w:r w:rsidRPr="005A7835">
        <w:rPr>
          <w:rFonts w:ascii="Times New Roman" w:hAnsi="Times New Roman" w:cs="Times New Roman"/>
          <w:sz w:val="28"/>
          <w:szCs w:val="28"/>
        </w:rPr>
        <w:t xml:space="preserve">Способом фиксации результата административной процедуры проведения внеплановой документарной проверки  является расписка проверяемого о получении акта проверки, или регистрация в журнале регистрации исходящей корреспонденции администрации городского поселения и направление проверяемому акта проверки, а в случае выявления нарушений земельного законодательства – направление в соответствующий государственный орган письма (уведомления)  о выявленных нарушений земельного законодательства.   </w:t>
      </w:r>
      <w:proofErr w:type="gramEnd"/>
    </w:p>
    <w:p w:rsidR="00F44331" w:rsidRPr="005A7835" w:rsidRDefault="00F44331" w:rsidP="009B4F18">
      <w:pPr>
        <w:pStyle w:val="1"/>
        <w:ind w:firstLine="708"/>
        <w:jc w:val="center"/>
        <w:rPr>
          <w:rFonts w:ascii="Times New Roman" w:hAnsi="Times New Roman"/>
          <w:color w:val="000000"/>
          <w:sz w:val="28"/>
          <w:szCs w:val="28"/>
        </w:rPr>
      </w:pPr>
      <w:r w:rsidRPr="005A7835">
        <w:rPr>
          <w:rFonts w:ascii="Times New Roman" w:hAnsi="Times New Roman"/>
          <w:sz w:val="28"/>
          <w:szCs w:val="28"/>
        </w:rPr>
        <w:t>3.4.3.  Проведение внеплановой выездной проверки</w:t>
      </w:r>
      <w:bookmarkEnd w:id="24"/>
    </w:p>
    <w:p w:rsidR="00F44331" w:rsidRPr="005A7835" w:rsidRDefault="00F44331" w:rsidP="00F44331">
      <w:pPr>
        <w:ind w:firstLine="708"/>
        <w:jc w:val="both"/>
        <w:rPr>
          <w:rFonts w:ascii="Times New Roman" w:hAnsi="Times New Roman" w:cs="Times New Roman"/>
          <w:color w:val="000000"/>
          <w:sz w:val="28"/>
          <w:szCs w:val="28"/>
        </w:rPr>
      </w:pPr>
      <w:bookmarkStart w:id="25" w:name="sub_341"/>
      <w:r w:rsidRPr="005A7835">
        <w:rPr>
          <w:rFonts w:ascii="Times New Roman" w:hAnsi="Times New Roman" w:cs="Times New Roman"/>
          <w:color w:val="000000"/>
          <w:sz w:val="28"/>
          <w:szCs w:val="28"/>
        </w:rPr>
        <w:t xml:space="preserve">3.4.3.1. </w:t>
      </w:r>
      <w:proofErr w:type="gramStart"/>
      <w:r w:rsidRPr="005A7835">
        <w:rPr>
          <w:rFonts w:ascii="Times New Roman" w:hAnsi="Times New Roman" w:cs="Times New Roman"/>
          <w:color w:val="000000"/>
          <w:sz w:val="28"/>
          <w:szCs w:val="28"/>
        </w:rPr>
        <w:t>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требований, установленных муниципальными правовыми актами в сфере земельных правоотношений, также внеплановая проверка проводится на основании п.3.3.5. настоящего регламента.</w:t>
      </w:r>
      <w:proofErr w:type="gramEnd"/>
    </w:p>
    <w:p w:rsidR="00F44331" w:rsidRPr="005A7835" w:rsidRDefault="00F44331" w:rsidP="00F44331">
      <w:pPr>
        <w:ind w:firstLine="708"/>
        <w:jc w:val="both"/>
        <w:rPr>
          <w:rFonts w:ascii="Times New Roman" w:hAnsi="Times New Roman" w:cs="Times New Roman"/>
          <w:color w:val="000000"/>
          <w:sz w:val="28"/>
          <w:szCs w:val="28"/>
        </w:rPr>
      </w:pPr>
      <w:bookmarkStart w:id="26" w:name="sub_342"/>
      <w:bookmarkEnd w:id="25"/>
      <w:r w:rsidRPr="005A7835">
        <w:rPr>
          <w:rFonts w:ascii="Times New Roman" w:hAnsi="Times New Roman" w:cs="Times New Roman"/>
          <w:color w:val="000000"/>
          <w:sz w:val="28"/>
          <w:szCs w:val="28"/>
        </w:rPr>
        <w:t>3.4.3.2.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юридического лица  и (или) по месту фактического осуществления их деятельности.</w:t>
      </w:r>
    </w:p>
    <w:bookmarkEnd w:id="26"/>
    <w:p w:rsidR="00F44331" w:rsidRPr="005A7835" w:rsidRDefault="00F44331" w:rsidP="00F44331">
      <w:pPr>
        <w:ind w:firstLine="708"/>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3.4.3.3.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lastRenderedPageBreak/>
        <w:t xml:space="preserve">   3.4.3.4. </w:t>
      </w:r>
      <w:proofErr w:type="gramStart"/>
      <w:r w:rsidRPr="005A7835">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постановлением администрации городского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w:t>
      </w:r>
      <w:proofErr w:type="gramEnd"/>
      <w:r w:rsidRPr="005A7835">
        <w:rPr>
          <w:rFonts w:ascii="Times New Roman" w:hAnsi="Times New Roman" w:cs="Times New Roman"/>
          <w:sz w:val="28"/>
          <w:szCs w:val="28"/>
        </w:rPr>
        <w:t xml:space="preserve"> экспертных организаций, привлекаемых к выездной проверке, со сроками и с условиями ее проведения.</w:t>
      </w:r>
    </w:p>
    <w:p w:rsidR="00F44331" w:rsidRPr="005A7835" w:rsidRDefault="00F44331" w:rsidP="00F44331">
      <w:pPr>
        <w:spacing w:line="270" w:lineRule="atLeast"/>
        <w:ind w:firstLine="720"/>
        <w:jc w:val="both"/>
        <w:rPr>
          <w:rFonts w:ascii="Times New Roman" w:hAnsi="Times New Roman" w:cs="Times New Roman"/>
          <w:sz w:val="28"/>
          <w:szCs w:val="28"/>
        </w:rPr>
      </w:pPr>
      <w:r w:rsidRPr="005A7835">
        <w:rPr>
          <w:rFonts w:ascii="Times New Roman" w:hAnsi="Times New Roman" w:cs="Times New Roman"/>
          <w:color w:val="000000"/>
          <w:sz w:val="28"/>
          <w:szCs w:val="28"/>
        </w:rPr>
        <w:t xml:space="preserve">3.4.3.5.  Ответственным лицом, осуществляющим выполнение данной административной процедуры,  является </w:t>
      </w:r>
      <w:r w:rsidRPr="005A7835">
        <w:rPr>
          <w:rFonts w:ascii="Times New Roman" w:hAnsi="Times New Roman" w:cs="Times New Roman"/>
          <w:sz w:val="28"/>
          <w:szCs w:val="28"/>
        </w:rPr>
        <w:t xml:space="preserve">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w:t>
      </w:r>
    </w:p>
    <w:p w:rsidR="00F44331" w:rsidRPr="005A7835" w:rsidRDefault="00F44331" w:rsidP="00F44331">
      <w:pPr>
        <w:spacing w:line="270" w:lineRule="atLeast"/>
        <w:ind w:firstLine="720"/>
        <w:jc w:val="both"/>
        <w:rPr>
          <w:rFonts w:ascii="Times New Roman" w:hAnsi="Times New Roman" w:cs="Times New Roman"/>
          <w:color w:val="000000"/>
          <w:sz w:val="28"/>
          <w:szCs w:val="28"/>
        </w:rPr>
      </w:pPr>
      <w:r w:rsidRPr="005A7835">
        <w:rPr>
          <w:rFonts w:ascii="Times New Roman" w:hAnsi="Times New Roman" w:cs="Times New Roman"/>
          <w:color w:val="000000"/>
          <w:sz w:val="28"/>
          <w:szCs w:val="28"/>
        </w:rPr>
        <w:t>3.4.3.6. Основания для приостановления муниципальной функции не предусмотрены.</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  3.4.3.7. </w:t>
      </w:r>
      <w:proofErr w:type="gramStart"/>
      <w:r w:rsidRPr="005A7835">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5A7835">
        <w:rPr>
          <w:rFonts w:ascii="Times New Roman" w:hAnsi="Times New Roman" w:cs="Times New Roman"/>
          <w:sz w:val="28"/>
          <w:szCs w:val="28"/>
        </w:rPr>
        <w:t xml:space="preserve"> </w:t>
      </w:r>
      <w:proofErr w:type="gramStart"/>
      <w:r w:rsidRPr="005A7835">
        <w:rPr>
          <w:rFonts w:ascii="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 3.4.3.8.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5A7835">
        <w:rPr>
          <w:rFonts w:ascii="Times New Roman" w:hAnsi="Times New Roman" w:cs="Times New Roman"/>
          <w:sz w:val="28"/>
          <w:szCs w:val="28"/>
        </w:rPr>
        <w:t>аффилированными</w:t>
      </w:r>
      <w:proofErr w:type="spellEnd"/>
      <w:r w:rsidRPr="005A7835">
        <w:rPr>
          <w:rFonts w:ascii="Times New Roman" w:hAnsi="Times New Roman" w:cs="Times New Roman"/>
          <w:sz w:val="28"/>
          <w:szCs w:val="28"/>
        </w:rPr>
        <w:t xml:space="preserve"> лицами проверяемых лиц.</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3.4.3.9. Критерии принятия решений в рамках административной </w:t>
      </w:r>
      <w:r w:rsidRPr="005A7835">
        <w:rPr>
          <w:rFonts w:ascii="Times New Roman" w:hAnsi="Times New Roman" w:cs="Times New Roman"/>
          <w:sz w:val="28"/>
          <w:szCs w:val="28"/>
        </w:rPr>
        <w:lastRenderedPageBreak/>
        <w:t>процедуры определяются в соответствии с требованиями, предусмотренными земельным законодательством.</w:t>
      </w:r>
    </w:p>
    <w:p w:rsidR="00F44331" w:rsidRPr="005A7835" w:rsidRDefault="00F44331" w:rsidP="00F44331">
      <w:pPr>
        <w:jc w:val="both"/>
        <w:rPr>
          <w:rFonts w:ascii="Times New Roman" w:hAnsi="Times New Roman" w:cs="Times New Roman"/>
          <w:color w:val="000000"/>
          <w:sz w:val="28"/>
          <w:szCs w:val="28"/>
        </w:rPr>
      </w:pPr>
      <w:r w:rsidRPr="005A7835">
        <w:rPr>
          <w:rFonts w:ascii="Times New Roman" w:hAnsi="Times New Roman" w:cs="Times New Roman"/>
          <w:sz w:val="28"/>
          <w:szCs w:val="28"/>
        </w:rPr>
        <w:t xml:space="preserve">     3.4.3.10</w:t>
      </w:r>
      <w:r w:rsidRPr="005A7835">
        <w:rPr>
          <w:rFonts w:ascii="Times New Roman" w:hAnsi="Times New Roman" w:cs="Times New Roman"/>
          <w:color w:val="000000"/>
          <w:sz w:val="28"/>
          <w:szCs w:val="28"/>
        </w:rPr>
        <w:t>.</w:t>
      </w:r>
      <w:r w:rsidRPr="005A7835">
        <w:rPr>
          <w:rFonts w:ascii="Times New Roman" w:hAnsi="Times New Roman" w:cs="Times New Roman"/>
          <w:sz w:val="28"/>
          <w:szCs w:val="28"/>
        </w:rPr>
        <w:t xml:space="preserve"> </w:t>
      </w:r>
      <w:r w:rsidRPr="005A7835">
        <w:rPr>
          <w:rFonts w:ascii="Times New Roman" w:hAnsi="Times New Roman" w:cs="Times New Roman"/>
          <w:color w:val="000000"/>
          <w:sz w:val="28"/>
          <w:szCs w:val="28"/>
        </w:rPr>
        <w:t>Результатом административной процедуры является выявление наличия (отсутствия) нарушений в деятельности проверяемого лица.</w:t>
      </w:r>
    </w:p>
    <w:p w:rsidR="00F44331" w:rsidRPr="005A7835" w:rsidRDefault="00F44331" w:rsidP="00F44331">
      <w:pPr>
        <w:pStyle w:val="ConsPlusNormal"/>
        <w:tabs>
          <w:tab w:val="left" w:pos="454"/>
        </w:tabs>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3.4.3.11. Способом </w:t>
      </w:r>
      <w:proofErr w:type="gramStart"/>
      <w:r w:rsidRPr="005A7835">
        <w:rPr>
          <w:rFonts w:ascii="Times New Roman" w:hAnsi="Times New Roman" w:cs="Times New Roman"/>
          <w:sz w:val="28"/>
          <w:szCs w:val="28"/>
        </w:rPr>
        <w:t>фиксации результата административной процедуры проведения внеплановой проверки</w:t>
      </w:r>
      <w:proofErr w:type="gramEnd"/>
      <w:r w:rsidRPr="005A7835">
        <w:rPr>
          <w:rFonts w:ascii="Times New Roman" w:hAnsi="Times New Roman" w:cs="Times New Roman"/>
          <w:sz w:val="28"/>
          <w:szCs w:val="28"/>
        </w:rPr>
        <w:t xml:space="preserve">  является расписка проверяемого о получении акта проверки или регистрация в журнале регистрации исходящей корреспонденции администрации городского поселения и направление проверяемому акта проверки, а в случае выявления нарушений земельного законодательства – направление письма (уведомления) в соответствующий государственный орган о выявленных нарушениях земельного законодательства.   </w:t>
      </w:r>
    </w:p>
    <w:p w:rsidR="00F44331" w:rsidRPr="005A7835" w:rsidRDefault="00F44331" w:rsidP="00F44331">
      <w:pPr>
        <w:pStyle w:val="ConsPlusNormal"/>
        <w:tabs>
          <w:tab w:val="left" w:pos="454"/>
        </w:tabs>
        <w:ind w:firstLine="454"/>
        <w:jc w:val="both"/>
        <w:rPr>
          <w:rFonts w:ascii="Times New Roman" w:hAnsi="Times New Roman" w:cs="Times New Roman"/>
          <w:color w:val="000000"/>
          <w:sz w:val="28"/>
          <w:szCs w:val="28"/>
        </w:rPr>
      </w:pPr>
    </w:p>
    <w:p w:rsidR="00F44331" w:rsidRPr="005A7835" w:rsidRDefault="00F44331" w:rsidP="00F44331">
      <w:pPr>
        <w:pStyle w:val="ConsPlusNormal"/>
        <w:tabs>
          <w:tab w:val="left" w:pos="454"/>
        </w:tabs>
        <w:ind w:firstLine="454"/>
        <w:jc w:val="center"/>
        <w:rPr>
          <w:rFonts w:ascii="Times New Roman" w:hAnsi="Times New Roman" w:cs="Times New Roman"/>
          <w:b/>
          <w:sz w:val="28"/>
          <w:szCs w:val="28"/>
        </w:rPr>
      </w:pPr>
      <w:r w:rsidRPr="005A7835">
        <w:rPr>
          <w:rFonts w:ascii="Times New Roman" w:hAnsi="Times New Roman" w:cs="Times New Roman"/>
          <w:b/>
          <w:sz w:val="28"/>
          <w:szCs w:val="28"/>
        </w:rPr>
        <w:t xml:space="preserve">3.4. 4. Выдача или направление </w:t>
      </w:r>
      <w:proofErr w:type="gramStart"/>
      <w:r w:rsidRPr="005A7835">
        <w:rPr>
          <w:rFonts w:ascii="Times New Roman" w:hAnsi="Times New Roman" w:cs="Times New Roman"/>
          <w:b/>
          <w:sz w:val="28"/>
          <w:szCs w:val="28"/>
        </w:rPr>
        <w:t>проверяемому</w:t>
      </w:r>
      <w:proofErr w:type="gramEnd"/>
      <w:r w:rsidRPr="005A7835">
        <w:rPr>
          <w:rFonts w:ascii="Times New Roman" w:hAnsi="Times New Roman" w:cs="Times New Roman"/>
          <w:b/>
          <w:sz w:val="28"/>
          <w:szCs w:val="28"/>
        </w:rPr>
        <w:t xml:space="preserve"> акта проверки </w:t>
      </w:r>
    </w:p>
    <w:p w:rsidR="00F44331" w:rsidRPr="005A7835" w:rsidRDefault="00F44331" w:rsidP="00F44331">
      <w:pPr>
        <w:pStyle w:val="ConsPlusNormal"/>
        <w:tabs>
          <w:tab w:val="left" w:pos="454"/>
        </w:tabs>
        <w:ind w:firstLine="454"/>
        <w:jc w:val="center"/>
        <w:rPr>
          <w:rFonts w:ascii="Times New Roman" w:hAnsi="Times New Roman" w:cs="Times New Roman"/>
          <w:b/>
          <w:sz w:val="28"/>
          <w:szCs w:val="28"/>
        </w:rPr>
      </w:pP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3.4.4.1. Юридическим фактом, являющимся основанием для составления акта проверки и предписания об устранении выявленных нарушений земельного законодательства  является завершение проверки. </w:t>
      </w:r>
    </w:p>
    <w:p w:rsidR="00F44331" w:rsidRPr="005A7835" w:rsidRDefault="00F44331" w:rsidP="00F44331">
      <w:pPr>
        <w:pStyle w:val="ConsPlusNormal"/>
        <w:tabs>
          <w:tab w:val="left" w:pos="454"/>
        </w:tabs>
        <w:ind w:firstLine="454"/>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3.4.4.2. Ответственным лицом,  за составление акта проверки, является 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 уполномоченный распоряжением администрации городского поселения на проведение проверки (далее – проверяющий). </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3.4.4.3.  По результатам проведения проверки проверяющий в течение одного рабочего дня после ее завершения составляет акт проверки по типовой форме (приложение №3), утвержденной приказом Минэкономразвития РФ от 30.04.2009 № 141, в двух экземплярах. </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3.4.4.4. В случае если в ходе проведения проверки привлекались эксперты или экспертные организации, опрашивались  работники проверяемого, к акту проверки прилагаются протоколы или заключения проведенных исследований, объяснения проверяемых, на которых возлагается ответственность за соблюдение земельного законодательства, и иные связанные с результатами проверки документы или их копии, заверенные надлежащим порядком. </w:t>
      </w:r>
    </w:p>
    <w:p w:rsidR="00F44331" w:rsidRPr="005A7835" w:rsidRDefault="00F44331" w:rsidP="00F44331">
      <w:pPr>
        <w:pStyle w:val="ConsPlusNormal"/>
        <w:tabs>
          <w:tab w:val="left" w:pos="454"/>
        </w:tabs>
        <w:ind w:firstLine="454"/>
        <w:jc w:val="both"/>
        <w:outlineLvl w:val="1"/>
        <w:rPr>
          <w:rFonts w:ascii="Times New Roman" w:hAnsi="Times New Roman" w:cs="Times New Roman"/>
          <w:sz w:val="28"/>
          <w:szCs w:val="28"/>
        </w:rPr>
      </w:pPr>
      <w:r w:rsidRPr="005A7835">
        <w:rPr>
          <w:rFonts w:ascii="Times New Roman" w:hAnsi="Times New Roman" w:cs="Times New Roman"/>
          <w:sz w:val="28"/>
          <w:szCs w:val="28"/>
        </w:rPr>
        <w:t>3.4.4.5. Акт проверки подписывается проверяемым лицом. В случае невозможности подписания проверяемым акта проверки в нем делается отметка о причине отсутствия соответствующей подписи.</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В случае несогласия проверяемого с содержанием акта проверки, он излагает в письменной форме свое особое мнение, которое прилагается к акту проверки. Наличие особого мнения не является основанием для отказа от подписания акта проверки.</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3.4.4.6. Один экземпляр акта проверки вручается </w:t>
      </w:r>
      <w:proofErr w:type="gramStart"/>
      <w:r w:rsidRPr="005A7835">
        <w:rPr>
          <w:rFonts w:ascii="Times New Roman" w:hAnsi="Times New Roman" w:cs="Times New Roman"/>
          <w:sz w:val="28"/>
          <w:szCs w:val="28"/>
        </w:rPr>
        <w:t>проверяемому</w:t>
      </w:r>
      <w:proofErr w:type="gramEnd"/>
      <w:r w:rsidRPr="005A7835">
        <w:rPr>
          <w:rFonts w:ascii="Times New Roman" w:hAnsi="Times New Roman" w:cs="Times New Roman"/>
          <w:sz w:val="28"/>
          <w:szCs w:val="28"/>
        </w:rPr>
        <w:t xml:space="preserve"> под расписку об ознакомлении либо об отказе в ознакомлении с актом проверки. Второй экземпляр акта проверки приобщается к материалам проверки,  хранящимся в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lastRenderedPageBreak/>
        <w:t xml:space="preserve">В случае отсутствия проверяемого, а также в случае отказа проверяемого дать расписку об ознакомлении либо об отказе в ознакомлении с актом проверки, проверяющий направляет </w:t>
      </w:r>
      <w:proofErr w:type="gramStart"/>
      <w:r w:rsidRPr="005A7835">
        <w:rPr>
          <w:rFonts w:ascii="Times New Roman" w:hAnsi="Times New Roman" w:cs="Times New Roman"/>
          <w:sz w:val="28"/>
          <w:szCs w:val="28"/>
        </w:rPr>
        <w:t>проверяемому</w:t>
      </w:r>
      <w:proofErr w:type="gramEnd"/>
      <w:r w:rsidRPr="005A7835">
        <w:rPr>
          <w:rFonts w:ascii="Times New Roman" w:hAnsi="Times New Roman" w:cs="Times New Roman"/>
          <w:sz w:val="28"/>
          <w:szCs w:val="28"/>
        </w:rPr>
        <w:t xml:space="preserve"> акт проверки простым  почтовым отправлением.</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3.4.4.7. </w:t>
      </w:r>
      <w:proofErr w:type="gramStart"/>
      <w:r w:rsidRPr="005A7835">
        <w:rPr>
          <w:rFonts w:ascii="Times New Roman" w:hAnsi="Times New Roman" w:cs="Times New Roman"/>
          <w:sz w:val="28"/>
          <w:szCs w:val="28"/>
        </w:rPr>
        <w:t xml:space="preserve">В случае выявления у проверяемого нарушений земельного законодательства, проверяющий составляет письмо (уведомления)  в соответствующий государственный орган о выявленных нарушениях земельного законодательства.   </w:t>
      </w:r>
      <w:proofErr w:type="gramEnd"/>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3.4.4.8. Оснований для приостановления исполнения административной процедуры законодательством не предусмотрены.</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3.4.4.9. Критерии принятия решений в рамках административной процедуры определяются в соответствии с требованиями, предусмотренными земельным законодательством.</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3.4.4.10. Результатом административной процедуры является выдача или направление </w:t>
      </w:r>
      <w:proofErr w:type="gramStart"/>
      <w:r w:rsidRPr="005A7835">
        <w:rPr>
          <w:rFonts w:ascii="Times New Roman" w:hAnsi="Times New Roman" w:cs="Times New Roman"/>
          <w:sz w:val="28"/>
          <w:szCs w:val="28"/>
        </w:rPr>
        <w:t>проверяемому</w:t>
      </w:r>
      <w:proofErr w:type="gramEnd"/>
      <w:r w:rsidRPr="005A7835">
        <w:rPr>
          <w:rFonts w:ascii="Times New Roman" w:hAnsi="Times New Roman" w:cs="Times New Roman"/>
          <w:sz w:val="28"/>
          <w:szCs w:val="28"/>
        </w:rPr>
        <w:t xml:space="preserve"> акта проверки, а в случае выявления нарушений земельного законодательства - предписания об устранении выявленных нарушений земельного законодательства. </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3.4.4.11. Способом фиксации результата административной процедуры является расписка проверяемого о получении акта проверки, или </w:t>
      </w:r>
      <w:r w:rsidRPr="005A7835">
        <w:rPr>
          <w:rFonts w:ascii="Times New Roman" w:hAnsi="Times New Roman" w:cs="Times New Roman"/>
          <w:color w:val="FF0000"/>
          <w:sz w:val="28"/>
          <w:szCs w:val="28"/>
        </w:rPr>
        <w:t xml:space="preserve">  </w:t>
      </w:r>
      <w:r w:rsidRPr="005A7835">
        <w:rPr>
          <w:rFonts w:ascii="Times New Roman" w:hAnsi="Times New Roman" w:cs="Times New Roman"/>
          <w:sz w:val="28"/>
          <w:szCs w:val="28"/>
        </w:rPr>
        <w:t xml:space="preserve">регистрация в журнале регистрации исходящей корреспонденции администрации городского поселения и направление </w:t>
      </w:r>
      <w:proofErr w:type="gramStart"/>
      <w:r w:rsidRPr="005A7835">
        <w:rPr>
          <w:rFonts w:ascii="Times New Roman" w:hAnsi="Times New Roman" w:cs="Times New Roman"/>
          <w:sz w:val="28"/>
          <w:szCs w:val="28"/>
        </w:rPr>
        <w:t>проверяемому</w:t>
      </w:r>
      <w:proofErr w:type="gramEnd"/>
      <w:r w:rsidRPr="005A7835">
        <w:rPr>
          <w:rFonts w:ascii="Times New Roman" w:hAnsi="Times New Roman" w:cs="Times New Roman"/>
          <w:sz w:val="28"/>
          <w:szCs w:val="28"/>
        </w:rPr>
        <w:t xml:space="preserve"> акта проверки, а в случае выявления нарушений земельного законодательства</w:t>
      </w:r>
      <w:r w:rsidRPr="005A7835">
        <w:rPr>
          <w:rFonts w:ascii="Times New Roman" w:hAnsi="Times New Roman" w:cs="Times New Roman"/>
        </w:rPr>
        <w:t xml:space="preserve"> – </w:t>
      </w:r>
      <w:r w:rsidRPr="005A7835">
        <w:rPr>
          <w:rFonts w:ascii="Times New Roman" w:hAnsi="Times New Roman" w:cs="Times New Roman"/>
          <w:sz w:val="28"/>
          <w:szCs w:val="28"/>
        </w:rPr>
        <w:t xml:space="preserve">направление письма (уведомления) в соответствующий государственный орган о выявленных нарушениях земельного законодательства.   </w:t>
      </w:r>
    </w:p>
    <w:p w:rsidR="00F44331" w:rsidRPr="005A7835" w:rsidRDefault="00F44331" w:rsidP="00F44331">
      <w:pPr>
        <w:pStyle w:val="ConsPlusNormal"/>
        <w:tabs>
          <w:tab w:val="left" w:pos="454"/>
        </w:tabs>
        <w:ind w:firstLine="454"/>
        <w:jc w:val="both"/>
        <w:rPr>
          <w:rFonts w:ascii="Times New Roman" w:hAnsi="Times New Roman" w:cs="Times New Roman"/>
          <w:color w:val="000000"/>
          <w:highlight w:val="yellow"/>
        </w:rPr>
      </w:pPr>
    </w:p>
    <w:p w:rsidR="00F44331" w:rsidRPr="005A7835" w:rsidRDefault="00F44331" w:rsidP="00F44331">
      <w:pPr>
        <w:ind w:firstLine="708"/>
        <w:jc w:val="center"/>
        <w:rPr>
          <w:rFonts w:ascii="Times New Roman" w:hAnsi="Times New Roman" w:cs="Times New Roman"/>
          <w:b/>
          <w:color w:val="000000"/>
          <w:sz w:val="28"/>
          <w:szCs w:val="28"/>
        </w:rPr>
      </w:pPr>
      <w:r w:rsidRPr="005A7835">
        <w:rPr>
          <w:rFonts w:ascii="Times New Roman" w:hAnsi="Times New Roman" w:cs="Times New Roman"/>
          <w:b/>
          <w:color w:val="000000"/>
          <w:sz w:val="28"/>
          <w:szCs w:val="28"/>
        </w:rPr>
        <w:t>3.4.5. Результат административной процедуры проведения проверки</w:t>
      </w:r>
    </w:p>
    <w:p w:rsidR="00F44331" w:rsidRPr="005A7835" w:rsidRDefault="00F44331" w:rsidP="00F44331">
      <w:pPr>
        <w:tabs>
          <w:tab w:val="left" w:pos="284"/>
        </w:tabs>
        <w:autoSpaceDE w:val="0"/>
        <w:autoSpaceDN w:val="0"/>
        <w:adjustRightInd w:val="0"/>
        <w:ind w:firstLine="426"/>
        <w:jc w:val="both"/>
        <w:rPr>
          <w:rFonts w:ascii="Times New Roman" w:hAnsi="Times New Roman" w:cs="Times New Roman"/>
          <w:sz w:val="28"/>
          <w:szCs w:val="28"/>
        </w:rPr>
      </w:pPr>
      <w:r w:rsidRPr="005A7835">
        <w:rPr>
          <w:rFonts w:ascii="Times New Roman" w:hAnsi="Times New Roman" w:cs="Times New Roman"/>
          <w:sz w:val="28"/>
          <w:szCs w:val="28"/>
        </w:rPr>
        <w:t xml:space="preserve">3.4.5.1. Юридическим фактом проведения административной процедуры является проведение муниципального земельного </w:t>
      </w:r>
      <w:proofErr w:type="gramStart"/>
      <w:r w:rsidRPr="005A7835">
        <w:rPr>
          <w:rFonts w:ascii="Times New Roman" w:hAnsi="Times New Roman" w:cs="Times New Roman"/>
          <w:sz w:val="28"/>
          <w:szCs w:val="28"/>
        </w:rPr>
        <w:t>контроля за</w:t>
      </w:r>
      <w:proofErr w:type="gramEnd"/>
      <w:r w:rsidRPr="005A7835">
        <w:rPr>
          <w:rFonts w:ascii="Times New Roman" w:hAnsi="Times New Roman" w:cs="Times New Roman"/>
          <w:sz w:val="28"/>
          <w:szCs w:val="28"/>
        </w:rPr>
        <w:t xml:space="preserve"> соблюдением (несоблюдением) проверяемыми требований законодательства Российской Федерации в сфере землепользования.</w:t>
      </w:r>
    </w:p>
    <w:p w:rsidR="00F44331" w:rsidRPr="005A7835" w:rsidRDefault="00F44331" w:rsidP="00F44331">
      <w:pPr>
        <w:tabs>
          <w:tab w:val="left" w:pos="1320"/>
        </w:tabs>
        <w:ind w:left="993" w:hanging="993"/>
        <w:jc w:val="both"/>
        <w:rPr>
          <w:rFonts w:ascii="Times New Roman" w:hAnsi="Times New Roman" w:cs="Times New Roman"/>
          <w:sz w:val="28"/>
          <w:szCs w:val="28"/>
        </w:rPr>
      </w:pPr>
      <w:r w:rsidRPr="005A7835">
        <w:rPr>
          <w:rFonts w:ascii="Times New Roman" w:hAnsi="Times New Roman" w:cs="Times New Roman"/>
          <w:sz w:val="28"/>
          <w:szCs w:val="28"/>
        </w:rPr>
        <w:t xml:space="preserve">      3.4.5.2. Ответственным  лицом за организацию выполнения </w:t>
      </w:r>
    </w:p>
    <w:p w:rsidR="00F44331" w:rsidRPr="005A7835" w:rsidRDefault="00F44331" w:rsidP="00F44331">
      <w:pPr>
        <w:tabs>
          <w:tab w:val="left" w:pos="0"/>
        </w:tabs>
        <w:jc w:val="both"/>
        <w:rPr>
          <w:rFonts w:ascii="Times New Roman" w:hAnsi="Times New Roman" w:cs="Times New Roman"/>
          <w:sz w:val="28"/>
          <w:szCs w:val="28"/>
        </w:rPr>
      </w:pPr>
      <w:r w:rsidRPr="005A7835">
        <w:rPr>
          <w:rFonts w:ascii="Times New Roman" w:hAnsi="Times New Roman" w:cs="Times New Roman"/>
          <w:sz w:val="28"/>
          <w:szCs w:val="28"/>
        </w:rPr>
        <w:t xml:space="preserve">административной процедуры по оформлению и обработке результатов проверки является 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уполномоченный проводить проверки. </w:t>
      </w:r>
    </w:p>
    <w:p w:rsidR="00F44331" w:rsidRPr="005A7835" w:rsidRDefault="00F44331" w:rsidP="00F44331">
      <w:pPr>
        <w:tabs>
          <w:tab w:val="left" w:pos="0"/>
        </w:tabs>
        <w:jc w:val="both"/>
        <w:rPr>
          <w:rFonts w:ascii="Times New Roman" w:hAnsi="Times New Roman" w:cs="Times New Roman"/>
          <w:sz w:val="28"/>
          <w:szCs w:val="28"/>
        </w:rPr>
      </w:pPr>
      <w:r w:rsidRPr="005A7835">
        <w:rPr>
          <w:rFonts w:ascii="Times New Roman" w:hAnsi="Times New Roman" w:cs="Times New Roman"/>
          <w:sz w:val="28"/>
          <w:szCs w:val="28"/>
        </w:rPr>
        <w:t xml:space="preserve">       3.4.5.3.Основания для приостановления исполнения административной процедуры законодательством не предусмотрены.</w:t>
      </w:r>
    </w:p>
    <w:p w:rsidR="00F44331" w:rsidRPr="005A7835" w:rsidRDefault="00F44331" w:rsidP="00F44331">
      <w:pPr>
        <w:tabs>
          <w:tab w:val="left" w:pos="142"/>
        </w:tabs>
        <w:ind w:left="426" w:hanging="306"/>
        <w:jc w:val="both"/>
        <w:rPr>
          <w:rFonts w:ascii="Times New Roman" w:hAnsi="Times New Roman" w:cs="Times New Roman"/>
          <w:sz w:val="28"/>
          <w:szCs w:val="28"/>
        </w:rPr>
      </w:pPr>
      <w:r w:rsidRPr="005A7835">
        <w:rPr>
          <w:rFonts w:ascii="Times New Roman" w:hAnsi="Times New Roman" w:cs="Times New Roman"/>
          <w:sz w:val="28"/>
          <w:szCs w:val="28"/>
        </w:rPr>
        <w:t xml:space="preserve">     3.4.5.4. Результат выполнения административной процедуры </w:t>
      </w:r>
      <w:proofErr w:type="gramStart"/>
      <w:r w:rsidRPr="005A7835">
        <w:rPr>
          <w:rFonts w:ascii="Times New Roman" w:hAnsi="Times New Roman" w:cs="Times New Roman"/>
          <w:sz w:val="28"/>
          <w:szCs w:val="28"/>
        </w:rPr>
        <w:t>по</w:t>
      </w:r>
      <w:proofErr w:type="gramEnd"/>
      <w:r w:rsidRPr="005A7835">
        <w:rPr>
          <w:rFonts w:ascii="Times New Roman" w:hAnsi="Times New Roman" w:cs="Times New Roman"/>
          <w:sz w:val="28"/>
          <w:szCs w:val="28"/>
        </w:rPr>
        <w:t xml:space="preserve"> </w:t>
      </w:r>
    </w:p>
    <w:p w:rsidR="00F44331" w:rsidRPr="005A7835" w:rsidRDefault="00F44331" w:rsidP="00F44331">
      <w:pPr>
        <w:tabs>
          <w:tab w:val="left" w:pos="142"/>
        </w:tabs>
        <w:ind w:left="426" w:hanging="306"/>
        <w:jc w:val="both"/>
        <w:rPr>
          <w:rFonts w:ascii="Times New Roman" w:hAnsi="Times New Roman" w:cs="Times New Roman"/>
          <w:sz w:val="28"/>
          <w:szCs w:val="28"/>
        </w:rPr>
      </w:pPr>
      <w:r w:rsidRPr="005A7835">
        <w:rPr>
          <w:rFonts w:ascii="Times New Roman" w:hAnsi="Times New Roman" w:cs="Times New Roman"/>
          <w:sz w:val="28"/>
          <w:szCs w:val="28"/>
        </w:rPr>
        <w:lastRenderedPageBreak/>
        <w:t>проведению проверок фиксируется актом проверки согласно приложению № 3 к настоящему регламенту. Акт проверки составляется в двух экземплярах.</w:t>
      </w:r>
    </w:p>
    <w:p w:rsidR="00F44331" w:rsidRPr="005A7835" w:rsidRDefault="00F44331" w:rsidP="00F44331">
      <w:pPr>
        <w:tabs>
          <w:tab w:val="left" w:pos="1560"/>
        </w:tabs>
        <w:jc w:val="both"/>
        <w:rPr>
          <w:rFonts w:ascii="Times New Roman" w:hAnsi="Times New Roman" w:cs="Times New Roman"/>
          <w:sz w:val="28"/>
          <w:szCs w:val="28"/>
        </w:rPr>
      </w:pPr>
      <w:r w:rsidRPr="005A7835">
        <w:rPr>
          <w:rFonts w:ascii="Times New Roman" w:hAnsi="Times New Roman" w:cs="Times New Roman"/>
          <w:sz w:val="28"/>
          <w:szCs w:val="28"/>
        </w:rPr>
        <w:t xml:space="preserve">      3.4.5.5. Если в результате проведения проверки не выявлены нарушения требований законодательства Российской Федерации в сфере землепользования, ответственное лицо по муниципальному земельному контролю, ответственное за обработку результатов проверки, в течение 5 дней после составления акта о проверке, готовит уведомление, затем направляет по почте в проверяемую организацию,  либо индивидуальному предпринимателю.</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 xml:space="preserve">3.4.5.6. Если в результате проведения проверки выявлены нарушения законодательства в сфере землепользования, специалист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осуществляющий  муниципальный земельный контроль готовит письмо (уведомление) в соответствующий государственный орган о выявленных нарушениях земельного законодательства.   </w:t>
      </w:r>
    </w:p>
    <w:p w:rsidR="00F44331" w:rsidRPr="005A7835" w:rsidRDefault="00F44331" w:rsidP="00F44331">
      <w:pPr>
        <w:tabs>
          <w:tab w:val="left" w:pos="1276"/>
          <w:tab w:val="num" w:pos="1800"/>
          <w:tab w:val="num" w:pos="2160"/>
        </w:tabs>
        <w:jc w:val="both"/>
        <w:rPr>
          <w:rFonts w:ascii="Times New Roman" w:hAnsi="Times New Roman" w:cs="Times New Roman"/>
          <w:sz w:val="28"/>
          <w:szCs w:val="28"/>
        </w:rPr>
      </w:pPr>
      <w:r w:rsidRPr="005A7835">
        <w:rPr>
          <w:rFonts w:ascii="Times New Roman" w:hAnsi="Times New Roman" w:cs="Times New Roman"/>
          <w:color w:val="FF0000"/>
          <w:sz w:val="28"/>
          <w:szCs w:val="28"/>
        </w:rPr>
        <w:t xml:space="preserve">       </w:t>
      </w:r>
      <w:r w:rsidRPr="005A7835">
        <w:rPr>
          <w:rFonts w:ascii="Times New Roman" w:hAnsi="Times New Roman" w:cs="Times New Roman"/>
          <w:sz w:val="28"/>
          <w:szCs w:val="28"/>
        </w:rPr>
        <w:t xml:space="preserve">Письмо (уведомление) подписывается главой администрации городского поселения или заместителем главы администрации городского поселения и направляется по почте в соответствующий государственный орган. </w:t>
      </w:r>
    </w:p>
    <w:p w:rsidR="00F44331" w:rsidRPr="005A7835" w:rsidRDefault="00F44331" w:rsidP="00F44331">
      <w:pPr>
        <w:tabs>
          <w:tab w:val="left" w:pos="0"/>
        </w:tabs>
        <w:jc w:val="both"/>
        <w:rPr>
          <w:rFonts w:ascii="Times New Roman" w:hAnsi="Times New Roman" w:cs="Times New Roman"/>
          <w:sz w:val="28"/>
          <w:szCs w:val="28"/>
        </w:rPr>
      </w:pPr>
      <w:r w:rsidRPr="005A7835">
        <w:rPr>
          <w:rFonts w:ascii="Times New Roman" w:hAnsi="Times New Roman" w:cs="Times New Roman"/>
          <w:sz w:val="28"/>
          <w:szCs w:val="28"/>
        </w:rPr>
        <w:t xml:space="preserve">        3.4.5.7. В акте проверки указываются сведения о результатах проведенной проверки:</w:t>
      </w:r>
    </w:p>
    <w:p w:rsidR="00F44331" w:rsidRPr="005A7835" w:rsidRDefault="00F44331" w:rsidP="00F44331">
      <w:pPr>
        <w:numPr>
          <w:ilvl w:val="0"/>
          <w:numId w:val="2"/>
        </w:numPr>
        <w:tabs>
          <w:tab w:val="clear" w:pos="3300"/>
          <w:tab w:val="num" w:pos="960"/>
          <w:tab w:val="num" w:pos="1560"/>
        </w:tabs>
        <w:spacing w:after="0" w:line="240" w:lineRule="auto"/>
        <w:ind w:left="0" w:firstLine="567"/>
        <w:jc w:val="both"/>
        <w:rPr>
          <w:rFonts w:ascii="Times New Roman" w:hAnsi="Times New Roman" w:cs="Times New Roman"/>
          <w:sz w:val="28"/>
          <w:szCs w:val="28"/>
        </w:rPr>
      </w:pPr>
      <w:r w:rsidRPr="005A7835">
        <w:rPr>
          <w:rFonts w:ascii="Times New Roman" w:hAnsi="Times New Roman" w:cs="Times New Roman"/>
          <w:sz w:val="28"/>
          <w:szCs w:val="28"/>
        </w:rPr>
        <w:t>о выявленных нарушениях требований законодательства Российской Федерации в сфере землепользования;</w:t>
      </w:r>
    </w:p>
    <w:p w:rsidR="00F44331" w:rsidRPr="005A7835" w:rsidRDefault="00F44331" w:rsidP="00F44331">
      <w:pPr>
        <w:numPr>
          <w:ilvl w:val="0"/>
          <w:numId w:val="2"/>
        </w:numPr>
        <w:tabs>
          <w:tab w:val="clear" w:pos="3300"/>
          <w:tab w:val="num" w:pos="960"/>
          <w:tab w:val="num" w:pos="1560"/>
        </w:tabs>
        <w:spacing w:after="0" w:line="240" w:lineRule="auto"/>
        <w:ind w:left="0" w:firstLine="567"/>
        <w:jc w:val="both"/>
        <w:rPr>
          <w:rFonts w:ascii="Times New Roman" w:hAnsi="Times New Roman" w:cs="Times New Roman"/>
          <w:sz w:val="28"/>
          <w:szCs w:val="28"/>
        </w:rPr>
      </w:pPr>
      <w:r w:rsidRPr="005A7835">
        <w:rPr>
          <w:rFonts w:ascii="Times New Roman" w:hAnsi="Times New Roman" w:cs="Times New Roman"/>
          <w:sz w:val="28"/>
          <w:szCs w:val="28"/>
        </w:rPr>
        <w:t>о не выявлении нарушений требований законодательства Российской Федерации в сфере землепользования;</w:t>
      </w:r>
    </w:p>
    <w:p w:rsidR="00F44331" w:rsidRPr="005A7835" w:rsidRDefault="00F44331" w:rsidP="00F44331">
      <w:pPr>
        <w:numPr>
          <w:ilvl w:val="0"/>
          <w:numId w:val="2"/>
        </w:numPr>
        <w:tabs>
          <w:tab w:val="clear" w:pos="3300"/>
          <w:tab w:val="num" w:pos="960"/>
          <w:tab w:val="num" w:pos="1560"/>
        </w:tabs>
        <w:spacing w:after="0" w:line="240" w:lineRule="auto"/>
        <w:ind w:left="0" w:firstLine="567"/>
        <w:jc w:val="both"/>
        <w:rPr>
          <w:rFonts w:ascii="Times New Roman" w:hAnsi="Times New Roman" w:cs="Times New Roman"/>
          <w:sz w:val="28"/>
          <w:szCs w:val="28"/>
        </w:rPr>
      </w:pPr>
      <w:r w:rsidRPr="005A7835">
        <w:rPr>
          <w:rFonts w:ascii="Times New Roman" w:hAnsi="Times New Roman" w:cs="Times New Roman"/>
          <w:sz w:val="28"/>
          <w:szCs w:val="28"/>
        </w:rPr>
        <w:t>об установлении факта исполнения или неисполнения предписания.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В акте проверки указываются: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1) дата, время и место составления акта проверки;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2) наименование  органа муниципального контроля;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3)дата и номер приказа руководителя, заместителя руководителя органа муниципального контроля;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w:t>
      </w:r>
      <w:r w:rsidRPr="005A7835">
        <w:rPr>
          <w:rFonts w:ascii="Times New Roman" w:hAnsi="Times New Roman" w:cs="Times New Roman"/>
          <w:sz w:val="28"/>
          <w:szCs w:val="28"/>
        </w:rPr>
        <w:lastRenderedPageBreak/>
        <w:t xml:space="preserve">представителя юридического лица, уполномоченного представителя индивидуального предпринимателя, </w:t>
      </w:r>
      <w:proofErr w:type="gramStart"/>
      <w:r w:rsidRPr="005A7835">
        <w:rPr>
          <w:rFonts w:ascii="Times New Roman" w:hAnsi="Times New Roman" w:cs="Times New Roman"/>
          <w:sz w:val="28"/>
          <w:szCs w:val="28"/>
        </w:rPr>
        <w:t>присутствовавших</w:t>
      </w:r>
      <w:proofErr w:type="gramEnd"/>
      <w:r w:rsidRPr="005A7835">
        <w:rPr>
          <w:rFonts w:ascii="Times New Roman" w:hAnsi="Times New Roman" w:cs="Times New Roman"/>
          <w:sz w:val="28"/>
          <w:szCs w:val="28"/>
        </w:rPr>
        <w:t xml:space="preserve"> при проведении проверки;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6) дата, время, продолжительность и место проведения проверки;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proofErr w:type="gramStart"/>
      <w:r w:rsidRPr="005A7835">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5A7835">
        <w:rPr>
          <w:rFonts w:ascii="Times New Roman" w:hAnsi="Times New Roman" w:cs="Times New Roman"/>
          <w:sz w:val="28"/>
          <w:szCs w:val="28"/>
        </w:rPr>
        <w:t xml:space="preserve"> с отсутствием у юридического лица, индивидуального предпринимателя указанного журнала;</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9) подписи ответственного лица или должностных лиц, проводивших проверку.</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3.4.5.8. </w:t>
      </w:r>
      <w:proofErr w:type="gramStart"/>
      <w:r w:rsidRPr="005A7835">
        <w:rPr>
          <w:rFonts w:ascii="Times New Roman" w:hAnsi="Times New Roman" w:cs="Times New Roman"/>
          <w:sz w:val="28"/>
          <w:szCs w:val="28"/>
        </w:rPr>
        <w:t>К акту проверки могут прилагаться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w:t>
      </w:r>
      <w:proofErr w:type="gramEnd"/>
      <w:r w:rsidRPr="005A7835">
        <w:rPr>
          <w:rFonts w:ascii="Times New Roman" w:hAnsi="Times New Roman" w:cs="Times New Roman"/>
          <w:sz w:val="28"/>
          <w:szCs w:val="28"/>
        </w:rPr>
        <w:t xml:space="preserve"> их копии.</w:t>
      </w:r>
    </w:p>
    <w:p w:rsidR="00F44331" w:rsidRPr="005A7835" w:rsidRDefault="00F44331" w:rsidP="00F44331">
      <w:pPr>
        <w:autoSpaceDE w:val="0"/>
        <w:autoSpaceDN w:val="0"/>
        <w:adjustRightInd w:val="0"/>
        <w:ind w:firstLine="540"/>
        <w:jc w:val="both"/>
        <w:outlineLvl w:val="1"/>
        <w:rPr>
          <w:rFonts w:ascii="Times New Roman" w:hAnsi="Times New Roman" w:cs="Times New Roman"/>
          <w:sz w:val="28"/>
          <w:szCs w:val="28"/>
        </w:rPr>
      </w:pPr>
      <w:r w:rsidRPr="005A7835">
        <w:rPr>
          <w:rFonts w:ascii="Times New Roman" w:hAnsi="Times New Roman" w:cs="Times New Roman"/>
          <w:sz w:val="28"/>
          <w:szCs w:val="28"/>
        </w:rPr>
        <w:t xml:space="preserve">3.4.5.9.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A7835">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w:t>
      </w:r>
      <w:r w:rsidRPr="005A7835">
        <w:rPr>
          <w:rFonts w:ascii="Times New Roman" w:hAnsi="Times New Roman" w:cs="Times New Roman"/>
          <w:sz w:val="28"/>
          <w:szCs w:val="28"/>
        </w:rPr>
        <w:lastRenderedPageBreak/>
        <w:t xml:space="preserve">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органа муниципального контроля.</w:t>
      </w:r>
      <w:proofErr w:type="gramEnd"/>
    </w:p>
    <w:p w:rsidR="00F44331" w:rsidRPr="005A7835" w:rsidRDefault="00F44331" w:rsidP="00F44331">
      <w:pPr>
        <w:tabs>
          <w:tab w:val="left" w:pos="600"/>
          <w:tab w:val="num" w:pos="960"/>
          <w:tab w:val="num" w:pos="1200"/>
          <w:tab w:val="num" w:pos="1440"/>
        </w:tabs>
        <w:ind w:firstLine="567"/>
        <w:jc w:val="both"/>
        <w:rPr>
          <w:rFonts w:ascii="Times New Roman" w:hAnsi="Times New Roman" w:cs="Times New Roman"/>
          <w:sz w:val="28"/>
          <w:szCs w:val="28"/>
        </w:rPr>
      </w:pPr>
      <w:r w:rsidRPr="005A7835">
        <w:rPr>
          <w:rFonts w:ascii="Times New Roman" w:hAnsi="Times New Roman" w:cs="Times New Roman"/>
          <w:sz w:val="28"/>
          <w:szCs w:val="28"/>
        </w:rPr>
        <w:t xml:space="preserve">3.4.5.10. Акт проверки подписывается </w:t>
      </w:r>
      <w:proofErr w:type="gramStart"/>
      <w:r w:rsidRPr="005A7835">
        <w:rPr>
          <w:rFonts w:ascii="Times New Roman" w:hAnsi="Times New Roman" w:cs="Times New Roman"/>
          <w:sz w:val="28"/>
          <w:szCs w:val="28"/>
        </w:rPr>
        <w:t>проверяющим</w:t>
      </w:r>
      <w:proofErr w:type="gramEnd"/>
      <w:r w:rsidRPr="005A7835">
        <w:rPr>
          <w:rFonts w:ascii="Times New Roman" w:hAnsi="Times New Roman" w:cs="Times New Roman"/>
          <w:sz w:val="28"/>
          <w:szCs w:val="28"/>
        </w:rPr>
        <w:t xml:space="preserve"> и другими участниками проверки. Участники  </w:t>
      </w:r>
      <w:r w:rsidRPr="005A7835">
        <w:rPr>
          <w:rFonts w:ascii="Times New Roman" w:hAnsi="Times New Roman" w:cs="Times New Roman"/>
          <w:iCs/>
          <w:sz w:val="28"/>
          <w:szCs w:val="28"/>
        </w:rPr>
        <w:t>проверки</w:t>
      </w:r>
      <w:r w:rsidRPr="005A7835">
        <w:rPr>
          <w:rFonts w:ascii="Times New Roman" w:hAnsi="Times New Roman" w:cs="Times New Roman"/>
          <w:sz w:val="28"/>
          <w:szCs w:val="28"/>
        </w:rPr>
        <w:t xml:space="preserve"> имеют право на запись особого мнения в акте проверки. </w:t>
      </w:r>
    </w:p>
    <w:p w:rsidR="00F44331" w:rsidRPr="005A7835" w:rsidRDefault="00F44331" w:rsidP="00F44331">
      <w:pPr>
        <w:tabs>
          <w:tab w:val="num" w:pos="1560"/>
          <w:tab w:val="num" w:pos="1800"/>
          <w:tab w:val="num" w:pos="2160"/>
        </w:tabs>
        <w:ind w:firstLine="567"/>
        <w:jc w:val="both"/>
        <w:rPr>
          <w:rFonts w:ascii="Times New Roman" w:hAnsi="Times New Roman" w:cs="Times New Roman"/>
          <w:sz w:val="28"/>
          <w:szCs w:val="28"/>
        </w:rPr>
      </w:pPr>
      <w:r w:rsidRPr="005A7835">
        <w:rPr>
          <w:rFonts w:ascii="Times New Roman" w:hAnsi="Times New Roman" w:cs="Times New Roman"/>
          <w:sz w:val="28"/>
          <w:szCs w:val="28"/>
        </w:rPr>
        <w:t xml:space="preserve">Первый экземпляр акта проверки остается </w:t>
      </w:r>
      <w:proofErr w:type="gramStart"/>
      <w:r w:rsidRPr="005A7835">
        <w:rPr>
          <w:rFonts w:ascii="Times New Roman" w:hAnsi="Times New Roman" w:cs="Times New Roman"/>
          <w:sz w:val="28"/>
          <w:szCs w:val="28"/>
        </w:rPr>
        <w:t>у</w:t>
      </w:r>
      <w:proofErr w:type="gramEnd"/>
      <w:r w:rsidRPr="005A7835">
        <w:rPr>
          <w:rFonts w:ascii="Times New Roman" w:hAnsi="Times New Roman" w:cs="Times New Roman"/>
          <w:sz w:val="28"/>
          <w:szCs w:val="28"/>
        </w:rPr>
        <w:t xml:space="preserve"> проверяющего.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w:t>
      </w:r>
    </w:p>
    <w:p w:rsidR="00F44331" w:rsidRPr="005A7835" w:rsidRDefault="00F44331" w:rsidP="00F44331">
      <w:pPr>
        <w:tabs>
          <w:tab w:val="num" w:pos="1560"/>
          <w:tab w:val="num" w:pos="1800"/>
          <w:tab w:val="num" w:pos="2160"/>
        </w:tabs>
        <w:ind w:firstLine="567"/>
        <w:jc w:val="both"/>
        <w:rPr>
          <w:rFonts w:ascii="Times New Roman" w:hAnsi="Times New Roman" w:cs="Times New Roman"/>
          <w:sz w:val="28"/>
          <w:szCs w:val="28"/>
        </w:rPr>
      </w:pPr>
      <w:r w:rsidRPr="005A7835">
        <w:rPr>
          <w:rFonts w:ascii="Times New Roman" w:hAnsi="Times New Roman" w:cs="Times New Roman"/>
          <w:sz w:val="28"/>
          <w:szCs w:val="28"/>
        </w:rPr>
        <w:t xml:space="preserve">3.4.5.11. </w:t>
      </w:r>
      <w:proofErr w:type="gramStart"/>
      <w:r w:rsidRPr="005A7835">
        <w:rPr>
          <w:rFonts w:ascii="Times New Roman" w:hAnsi="Times New Roman" w:cs="Times New Roman"/>
          <w:sz w:val="28"/>
          <w:szCs w:val="28"/>
        </w:rPr>
        <w:t xml:space="preserve">При проведении </w:t>
      </w:r>
      <w:r w:rsidRPr="005A7835">
        <w:rPr>
          <w:rFonts w:ascii="Times New Roman" w:hAnsi="Times New Roman" w:cs="Times New Roman"/>
          <w:iCs/>
          <w:sz w:val="28"/>
          <w:szCs w:val="28"/>
        </w:rPr>
        <w:t>документарной</w:t>
      </w:r>
      <w:r w:rsidRPr="005A7835">
        <w:rPr>
          <w:rFonts w:ascii="Times New Roman" w:hAnsi="Times New Roman" w:cs="Times New Roman"/>
          <w:sz w:val="28"/>
          <w:szCs w:val="28"/>
        </w:rPr>
        <w:t xml:space="preserve"> проверки, а также в случае, если составление акта выездной проверки осуществляется в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 (при необходимости использования документов, имеющихся в </w:t>
      </w:r>
      <w:r w:rsidR="009B4F18">
        <w:rPr>
          <w:rFonts w:ascii="Times New Roman" w:hAnsi="Times New Roman" w:cs="Times New Roman"/>
          <w:sz w:val="28"/>
          <w:szCs w:val="28"/>
        </w:rPr>
        <w:t>Администрации</w:t>
      </w:r>
      <w:r w:rsidRPr="005A7835">
        <w:rPr>
          <w:rFonts w:ascii="Times New Roman" w:hAnsi="Times New Roman" w:cs="Times New Roman"/>
          <w:sz w:val="28"/>
          <w:szCs w:val="28"/>
        </w:rPr>
        <w:t xml:space="preserve"> по управлению муниципальным имуществом),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w:t>
      </w:r>
      <w:proofErr w:type="gramEnd"/>
      <w:r w:rsidRPr="005A7835">
        <w:rPr>
          <w:rFonts w:ascii="Times New Roman" w:hAnsi="Times New Roman" w:cs="Times New Roman"/>
          <w:sz w:val="28"/>
          <w:szCs w:val="28"/>
        </w:rPr>
        <w:t xml:space="preserve"> обязанности) или уполномоченному должностному лицу. 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w:t>
      </w:r>
    </w:p>
    <w:p w:rsidR="00F44331" w:rsidRPr="005A7835" w:rsidRDefault="00F44331" w:rsidP="00F44331">
      <w:pPr>
        <w:pStyle w:val="ConsPlusNormal"/>
        <w:tabs>
          <w:tab w:val="left" w:pos="454"/>
        </w:tabs>
        <w:ind w:firstLine="454"/>
        <w:jc w:val="both"/>
        <w:rPr>
          <w:rFonts w:ascii="Times New Roman" w:hAnsi="Times New Roman" w:cs="Times New Roman"/>
          <w:sz w:val="28"/>
          <w:szCs w:val="28"/>
        </w:rPr>
      </w:pPr>
      <w:r w:rsidRPr="005A7835">
        <w:rPr>
          <w:rFonts w:ascii="Times New Roman" w:hAnsi="Times New Roman" w:cs="Times New Roman"/>
          <w:sz w:val="28"/>
          <w:szCs w:val="28"/>
        </w:rPr>
        <w:t>3.4.5.12. Критерии принятия решений в рамках административной процедуры определяются в соответствии с требованиями, предусмотренными законодательством.</w:t>
      </w:r>
    </w:p>
    <w:p w:rsidR="00F44331" w:rsidRPr="005A7835" w:rsidRDefault="00F44331" w:rsidP="00F44331">
      <w:pPr>
        <w:tabs>
          <w:tab w:val="num" w:pos="1560"/>
          <w:tab w:val="num" w:pos="1800"/>
          <w:tab w:val="num" w:pos="2160"/>
        </w:tabs>
        <w:jc w:val="both"/>
        <w:rPr>
          <w:rFonts w:ascii="Times New Roman" w:hAnsi="Times New Roman" w:cs="Times New Roman"/>
          <w:sz w:val="28"/>
          <w:szCs w:val="28"/>
        </w:rPr>
      </w:pPr>
      <w:r w:rsidRPr="005A7835">
        <w:rPr>
          <w:rFonts w:ascii="Times New Roman" w:hAnsi="Times New Roman" w:cs="Times New Roman"/>
          <w:sz w:val="28"/>
          <w:szCs w:val="28"/>
        </w:rPr>
        <w:t xml:space="preserve">     3.4.5.13. Результатом административной процедуры по оформлению и обработке результатов проверки является:</w:t>
      </w:r>
    </w:p>
    <w:p w:rsidR="00F44331" w:rsidRPr="005A7835" w:rsidRDefault="00F44331" w:rsidP="00F44331">
      <w:pPr>
        <w:tabs>
          <w:tab w:val="left" w:pos="142"/>
        </w:tabs>
        <w:ind w:firstLine="567"/>
        <w:jc w:val="both"/>
        <w:rPr>
          <w:rFonts w:ascii="Times New Roman" w:hAnsi="Times New Roman" w:cs="Times New Roman"/>
          <w:sz w:val="28"/>
          <w:szCs w:val="28"/>
        </w:rPr>
      </w:pPr>
      <w:r w:rsidRPr="005A7835">
        <w:rPr>
          <w:rFonts w:ascii="Times New Roman" w:hAnsi="Times New Roman" w:cs="Times New Roman"/>
          <w:sz w:val="28"/>
          <w:szCs w:val="28"/>
        </w:rPr>
        <w:t>- составленный акт о проверке;</w:t>
      </w:r>
    </w:p>
    <w:p w:rsidR="00F44331" w:rsidRPr="005A7835" w:rsidRDefault="00F44331" w:rsidP="00F44331">
      <w:pPr>
        <w:tabs>
          <w:tab w:val="left" w:pos="1276"/>
          <w:tab w:val="num" w:pos="1680"/>
          <w:tab w:val="num" w:pos="1800"/>
          <w:tab w:val="num" w:pos="2160"/>
        </w:tabs>
        <w:jc w:val="both"/>
        <w:rPr>
          <w:rFonts w:ascii="Times New Roman" w:hAnsi="Times New Roman" w:cs="Times New Roman"/>
          <w:sz w:val="28"/>
          <w:szCs w:val="28"/>
        </w:rPr>
      </w:pPr>
      <w:r w:rsidRPr="005A7835">
        <w:rPr>
          <w:rFonts w:ascii="Times New Roman" w:hAnsi="Times New Roman" w:cs="Times New Roman"/>
          <w:sz w:val="28"/>
          <w:szCs w:val="28"/>
        </w:rPr>
        <w:lastRenderedPageBreak/>
        <w:t xml:space="preserve">        - направление, при выявлении нарушений,  соответствующей информации в государственный орган, осуществляющий государственный земельный контроль.</w:t>
      </w:r>
    </w:p>
    <w:p w:rsidR="00F44331" w:rsidRPr="005A7835" w:rsidRDefault="00F44331" w:rsidP="00AA656C">
      <w:pPr>
        <w:tabs>
          <w:tab w:val="left" w:pos="142"/>
        </w:tabs>
        <w:jc w:val="both"/>
        <w:rPr>
          <w:rFonts w:ascii="Times New Roman" w:hAnsi="Times New Roman" w:cs="Times New Roman"/>
          <w:sz w:val="28"/>
          <w:szCs w:val="28"/>
        </w:rPr>
      </w:pPr>
      <w:r w:rsidRPr="005A7835">
        <w:rPr>
          <w:rFonts w:ascii="Times New Roman" w:hAnsi="Times New Roman" w:cs="Times New Roman"/>
          <w:sz w:val="28"/>
          <w:szCs w:val="28"/>
        </w:rPr>
        <w:t xml:space="preserve">    3.4.5.14. </w:t>
      </w:r>
      <w:r w:rsidRPr="005A7835">
        <w:rPr>
          <w:rFonts w:ascii="Times New Roman" w:hAnsi="Times New Roman" w:cs="Times New Roman"/>
          <w:bCs/>
          <w:sz w:val="28"/>
          <w:szCs w:val="28"/>
        </w:rPr>
        <w:t xml:space="preserve"> Фиксация результатов проверки производится в установленном порядке.</w:t>
      </w:r>
    </w:p>
    <w:bookmarkEnd w:id="5"/>
    <w:bookmarkEnd w:id="6"/>
    <w:bookmarkEnd w:id="7"/>
    <w:p w:rsidR="00F44331" w:rsidRPr="005A7835" w:rsidRDefault="00F44331" w:rsidP="00F44331">
      <w:pPr>
        <w:pStyle w:val="ConsPlusNormal"/>
        <w:widowControl/>
        <w:ind w:firstLine="540"/>
        <w:jc w:val="center"/>
        <w:outlineLvl w:val="2"/>
        <w:rPr>
          <w:rFonts w:ascii="Times New Roman" w:hAnsi="Times New Roman" w:cs="Times New Roman"/>
          <w:sz w:val="28"/>
          <w:szCs w:val="28"/>
        </w:rPr>
      </w:pPr>
      <w:r w:rsidRPr="005A7835">
        <w:rPr>
          <w:rFonts w:ascii="Times New Roman" w:hAnsi="Times New Roman" w:cs="Times New Roman"/>
          <w:sz w:val="28"/>
          <w:szCs w:val="28"/>
        </w:rPr>
        <w:t xml:space="preserve">4. Порядок и формы </w:t>
      </w:r>
      <w:proofErr w:type="gramStart"/>
      <w:r w:rsidRPr="005A7835">
        <w:rPr>
          <w:rFonts w:ascii="Times New Roman" w:hAnsi="Times New Roman" w:cs="Times New Roman"/>
          <w:sz w:val="28"/>
          <w:szCs w:val="28"/>
        </w:rPr>
        <w:t>контроля за</w:t>
      </w:r>
      <w:proofErr w:type="gramEnd"/>
      <w:r w:rsidRPr="005A7835">
        <w:rPr>
          <w:rFonts w:ascii="Times New Roman" w:hAnsi="Times New Roman" w:cs="Times New Roman"/>
          <w:sz w:val="28"/>
          <w:szCs w:val="28"/>
        </w:rPr>
        <w:t xml:space="preserve"> исполнением муниципальной функции</w:t>
      </w:r>
    </w:p>
    <w:p w:rsidR="00F44331" w:rsidRPr="005A7835" w:rsidRDefault="00F44331" w:rsidP="00F44331">
      <w:pPr>
        <w:pStyle w:val="ConsPlusNormal"/>
        <w:widowControl/>
        <w:ind w:firstLine="540"/>
        <w:jc w:val="center"/>
        <w:rPr>
          <w:rFonts w:ascii="Times New Roman" w:hAnsi="Times New Roman" w:cs="Times New Roman"/>
          <w:sz w:val="28"/>
          <w:szCs w:val="28"/>
        </w:rPr>
      </w:pPr>
    </w:p>
    <w:p w:rsidR="00F44331" w:rsidRPr="005A7835" w:rsidRDefault="00F44331" w:rsidP="00F44331">
      <w:pPr>
        <w:pStyle w:val="ConsPlusNormal"/>
        <w:widowControl/>
        <w:ind w:firstLine="540"/>
        <w:jc w:val="center"/>
        <w:rPr>
          <w:rFonts w:ascii="Times New Roman" w:hAnsi="Times New Roman" w:cs="Times New Roman"/>
          <w:sz w:val="28"/>
          <w:szCs w:val="28"/>
        </w:rPr>
      </w:pPr>
      <w:r w:rsidRPr="005A7835">
        <w:rPr>
          <w:rFonts w:ascii="Times New Roman" w:hAnsi="Times New Roman" w:cs="Times New Roman"/>
          <w:sz w:val="28"/>
          <w:szCs w:val="28"/>
        </w:rPr>
        <w:t>4.1. Порядок осуществления текущего контроля</w:t>
      </w:r>
    </w:p>
    <w:p w:rsidR="00F44331" w:rsidRPr="005A7835" w:rsidRDefault="00F44331" w:rsidP="00F44331">
      <w:pPr>
        <w:pStyle w:val="ConsPlusNormal"/>
        <w:widowControl/>
        <w:ind w:firstLine="540"/>
        <w:jc w:val="both"/>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4.1.1. Текущий контроль над соблюдением и исполнением специалистами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ответственными за исполнение муниципальной функции,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(далее - текущий контроль)  осуществляется  главой администрации городского поселения, заместителем главы администрации городского поселения.</w:t>
      </w:r>
    </w:p>
    <w:p w:rsidR="00F44331" w:rsidRPr="005A7835" w:rsidRDefault="00F44331" w:rsidP="00F44331">
      <w:pPr>
        <w:pStyle w:val="ConsPlusNormal"/>
        <w:widowControl/>
        <w:ind w:firstLine="560"/>
        <w:jc w:val="both"/>
        <w:rPr>
          <w:rFonts w:ascii="Times New Roman" w:hAnsi="Times New Roman" w:cs="Times New Roman"/>
          <w:sz w:val="28"/>
          <w:szCs w:val="28"/>
        </w:rPr>
      </w:pPr>
      <w:r w:rsidRPr="005A7835">
        <w:rPr>
          <w:rFonts w:ascii="Times New Roman" w:hAnsi="Times New Roman" w:cs="Times New Roman"/>
          <w:sz w:val="28"/>
          <w:szCs w:val="28"/>
        </w:rPr>
        <w:t xml:space="preserve">Ответственность муниципальных служащих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xml:space="preserve"> закрепляется в их должностных инструкциях в соответствии с требованиями законодательства.</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4.1.2.  В ходе текущего контроля проверяется:</w:t>
      </w:r>
    </w:p>
    <w:p w:rsidR="00F44331" w:rsidRPr="005A7835" w:rsidRDefault="00F44331" w:rsidP="00F44331">
      <w:pPr>
        <w:pStyle w:val="ConsPlusNormal"/>
        <w:widowControl/>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 соблюдение сроков исполнения административных процедур;</w:t>
      </w:r>
    </w:p>
    <w:p w:rsidR="00F44331" w:rsidRPr="005A7835" w:rsidRDefault="00F44331" w:rsidP="00F44331">
      <w:pPr>
        <w:pStyle w:val="ConsPlusNormal"/>
        <w:widowControl/>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 последовательность исполнения административных процедур;</w:t>
      </w:r>
    </w:p>
    <w:p w:rsidR="00F44331" w:rsidRPr="005A7835" w:rsidRDefault="00F44331" w:rsidP="00F44331">
      <w:pPr>
        <w:pStyle w:val="ConsPlusNormal"/>
        <w:widowControl/>
        <w:ind w:firstLine="0"/>
        <w:jc w:val="both"/>
        <w:rPr>
          <w:rFonts w:ascii="Times New Roman" w:hAnsi="Times New Roman" w:cs="Times New Roman"/>
          <w:sz w:val="28"/>
          <w:szCs w:val="28"/>
        </w:rPr>
      </w:pPr>
      <w:r w:rsidRPr="005A7835">
        <w:rPr>
          <w:rFonts w:ascii="Times New Roman" w:hAnsi="Times New Roman" w:cs="Times New Roman"/>
          <w:sz w:val="28"/>
          <w:szCs w:val="28"/>
        </w:rPr>
        <w:t xml:space="preserve">       - правильность принятых решений при проведении проверок и по результатам их проведения.</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По результатам текущего контроля, в случае выявления нарушений глава администрации городского поселения, заместитель главы администрации городского поселения, дает указания по устранению выявленных нарушений и контролирует их устранение.</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Текущий контроль осуществляется в соответствии с периодичностью, устанавливаемой главой администрации городского поселения, заместителем главы городского поселения, но не реже одного раза в квартал.</w:t>
      </w:r>
    </w:p>
    <w:p w:rsidR="00F44331" w:rsidRPr="005A7835" w:rsidRDefault="00F44331" w:rsidP="00F44331">
      <w:pPr>
        <w:pStyle w:val="ConsPlusNormal"/>
        <w:widowControl/>
        <w:ind w:firstLine="540"/>
        <w:jc w:val="center"/>
        <w:rPr>
          <w:rFonts w:ascii="Times New Roman" w:hAnsi="Times New Roman" w:cs="Times New Roman"/>
          <w:sz w:val="28"/>
          <w:szCs w:val="28"/>
        </w:rPr>
      </w:pPr>
    </w:p>
    <w:p w:rsidR="00F44331" w:rsidRPr="005A7835" w:rsidRDefault="00F44331" w:rsidP="00F44331">
      <w:pPr>
        <w:pStyle w:val="ConsPlusNormal"/>
        <w:widowControl/>
        <w:ind w:firstLine="540"/>
        <w:jc w:val="center"/>
        <w:rPr>
          <w:rFonts w:ascii="Times New Roman" w:hAnsi="Times New Roman" w:cs="Times New Roman"/>
          <w:sz w:val="28"/>
          <w:szCs w:val="28"/>
        </w:rPr>
      </w:pPr>
      <w:r w:rsidRPr="005A7835">
        <w:rPr>
          <w:rFonts w:ascii="Times New Roman" w:hAnsi="Times New Roman" w:cs="Times New Roman"/>
          <w:sz w:val="28"/>
          <w:szCs w:val="28"/>
        </w:rPr>
        <w:t>4.2. Порядок и периодичность осуществления плановых и внеплановых проверок полноты и качества исполнения муниципальной функции.</w:t>
      </w:r>
    </w:p>
    <w:p w:rsidR="00F44331" w:rsidRPr="005A7835" w:rsidRDefault="00F44331" w:rsidP="00F44331">
      <w:pPr>
        <w:pStyle w:val="ConsPlusNormal"/>
        <w:widowControl/>
        <w:ind w:firstLine="540"/>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4.2.1. Контроль над исполнением муниципальной функции включает в себя проведение плановых и внеплановых проверок, рассмотрение обращений заинтересованных лиц, содержащих жалобы на решения и действия (бездействия) специалистов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принятие по данным обращениям решений и подготовку ответов заинтересованным лицам по результатам рассмотрения их обращений.</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lastRenderedPageBreak/>
        <w:t>Для проведения проверки полноты и качества исполнения муниципальной функции формируется комиссия, состав которой утверждается распоряжением главы администрации. Результаты деятельности комиссии оформляются в виде акта, в котором отмечаются выявленные нарушения прав заинтересованных лиц и предложения по их устранению.</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Акт подписывается председателем и членами комиссии.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4.2.2. Плановые проверки полноты и качества исполнения муниципальной функции осуществляется на основании годовых планов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Внеплановая проверка полноты и качества исполнения муниципальной функции проводится по конкретному письменному обращению заинтересованного  лица в администрацию городского поселения  на решения и действия (бездействия) специалистов во время исполнения муниципальной функции.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4.2.3. По результатам проведенных проверок полноты и качества исполнения муниципальной функции, в случае выявления нарушений прав заинтересованных лиц, осуществляется привлечение виновных лиц к ответственности в соответствии с законодательством Российской Федерации.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О мерах, принятых в отношении виновных лиц, в течение 10 дней со дня принятия таких мер, администрация городского поселения сообщает в письменной форме заинтересованному лицу, права и (или) законные интересы которого нарушены.</w:t>
      </w:r>
    </w:p>
    <w:p w:rsidR="00F44331" w:rsidRPr="005A7835" w:rsidRDefault="00F44331" w:rsidP="00F44331">
      <w:pPr>
        <w:pStyle w:val="ConsPlusNormal"/>
        <w:widowControl/>
        <w:ind w:firstLine="540"/>
        <w:rPr>
          <w:rFonts w:ascii="Times New Roman" w:hAnsi="Times New Roman" w:cs="Times New Roman"/>
          <w:sz w:val="28"/>
          <w:szCs w:val="28"/>
        </w:rPr>
      </w:pPr>
    </w:p>
    <w:p w:rsidR="00F44331" w:rsidRPr="005A7835" w:rsidRDefault="00F44331" w:rsidP="00F44331">
      <w:pPr>
        <w:pStyle w:val="ConsPlusNormal"/>
        <w:widowControl/>
        <w:ind w:firstLine="540"/>
        <w:jc w:val="center"/>
        <w:rPr>
          <w:rFonts w:ascii="Times New Roman" w:hAnsi="Times New Roman" w:cs="Times New Roman"/>
          <w:sz w:val="28"/>
          <w:szCs w:val="28"/>
        </w:rPr>
      </w:pPr>
      <w:r w:rsidRPr="005A7835">
        <w:rPr>
          <w:rFonts w:ascii="Times New Roman" w:hAnsi="Times New Roman" w:cs="Times New Roman"/>
          <w:sz w:val="28"/>
          <w:szCs w:val="28"/>
        </w:rPr>
        <w:t xml:space="preserve">4.3. Ответственность должностных лиц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xml:space="preserve"> за решения и действия (бездействие), принимаемые и осуществляемые ими в ходе исполнения муниципальной функции</w:t>
      </w:r>
    </w:p>
    <w:p w:rsidR="00F44331" w:rsidRPr="005A7835" w:rsidRDefault="00F44331" w:rsidP="00F44331">
      <w:pPr>
        <w:pStyle w:val="ConsPlusNormal"/>
        <w:widowControl/>
        <w:ind w:firstLine="540"/>
        <w:jc w:val="center"/>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4.3.1. </w:t>
      </w:r>
      <w:proofErr w:type="gramStart"/>
      <w:r w:rsidRPr="005A7835">
        <w:rPr>
          <w:rFonts w:ascii="Times New Roman" w:hAnsi="Times New Roman" w:cs="Times New Roman"/>
          <w:sz w:val="28"/>
          <w:szCs w:val="28"/>
        </w:rPr>
        <w:t xml:space="preserve">Специалисты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ответственные  за организацию проведения проверки, несут ответственность за соблюдение требований законодательства при проведении проверки,  правильность оформления и законность документов, подготавливаемых для проведения проверки, соблюдение порядка ее проведения, за правильность оформления и своевременную подготовку ответов на обращения заинтересованных лиц акта проверки, актов осмотров, предписаний, за законность и достоверность сведений, содержащихся в данных документах, а также за сохранность материалов проверки.</w:t>
      </w:r>
      <w:proofErr w:type="gramEnd"/>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4.3.2.  Глава администрации городского поселения несет ответственность за соблюдение специалистами </w:t>
      </w:r>
      <w:r w:rsidR="009B4F18">
        <w:rPr>
          <w:rFonts w:ascii="Times New Roman" w:hAnsi="Times New Roman" w:cs="Times New Roman"/>
          <w:sz w:val="28"/>
          <w:szCs w:val="28"/>
        </w:rPr>
        <w:t>Администрац</w:t>
      </w:r>
      <w:r w:rsidR="00AA656C">
        <w:rPr>
          <w:rFonts w:ascii="Times New Roman" w:hAnsi="Times New Roman" w:cs="Times New Roman"/>
          <w:sz w:val="28"/>
          <w:szCs w:val="28"/>
        </w:rPr>
        <w:t>ии</w:t>
      </w:r>
      <w:r w:rsidRPr="005A7835">
        <w:rPr>
          <w:rFonts w:ascii="Times New Roman" w:hAnsi="Times New Roman" w:cs="Times New Roman"/>
          <w:sz w:val="28"/>
          <w:szCs w:val="28"/>
        </w:rPr>
        <w:t xml:space="preserve"> при проведении проверки требований законодательства, настоящего административного регламента, сроков рассмотрения обращений заинтересованных лиц, а также за правильность оформления и законность подготавливаемых на указанные обращения ответов, составляемых актов проверки.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lastRenderedPageBreak/>
        <w:t xml:space="preserve">4.3.3. Ответственность муниципальных служащих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 xml:space="preserve">и </w:t>
      </w:r>
      <w:r w:rsidRPr="005A7835">
        <w:rPr>
          <w:rFonts w:ascii="Times New Roman" w:hAnsi="Times New Roman" w:cs="Times New Roman"/>
          <w:sz w:val="28"/>
          <w:szCs w:val="28"/>
        </w:rPr>
        <w:t>закрепляется в их должностных инструкциях в соответствии с требованиями законодательства Российской Федерации.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Специалисты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xml:space="preserve"> несут ответственность в соответствии с законодательством Российской Федерации за нарушение нормативных правовых актов при проведении проверок и совершение противоправных действий.</w:t>
      </w:r>
    </w:p>
    <w:p w:rsidR="00F44331" w:rsidRPr="005A7835" w:rsidRDefault="00F44331" w:rsidP="00F44331">
      <w:pPr>
        <w:pStyle w:val="ConsPlusNormal"/>
        <w:widowControl/>
        <w:ind w:firstLine="540"/>
        <w:jc w:val="both"/>
        <w:rPr>
          <w:rFonts w:ascii="Times New Roman" w:hAnsi="Times New Roman" w:cs="Times New Roman"/>
          <w:sz w:val="28"/>
          <w:szCs w:val="28"/>
        </w:rPr>
      </w:pPr>
    </w:p>
    <w:p w:rsidR="00F44331" w:rsidRPr="005A7835" w:rsidRDefault="00F44331" w:rsidP="00F44331">
      <w:pPr>
        <w:pStyle w:val="ConsPlusNormal"/>
        <w:widowControl/>
        <w:ind w:firstLine="540"/>
        <w:jc w:val="center"/>
        <w:rPr>
          <w:rFonts w:ascii="Times New Roman" w:hAnsi="Times New Roman" w:cs="Times New Roman"/>
          <w:sz w:val="28"/>
          <w:szCs w:val="28"/>
        </w:rPr>
      </w:pPr>
      <w:r w:rsidRPr="005A7835">
        <w:rPr>
          <w:rFonts w:ascii="Times New Roman" w:hAnsi="Times New Roman" w:cs="Times New Roman"/>
          <w:sz w:val="28"/>
          <w:szCs w:val="28"/>
        </w:rPr>
        <w:t xml:space="preserve">4.4. Положения, характеризующие требования к порядку и формам </w:t>
      </w:r>
      <w:proofErr w:type="gramStart"/>
      <w:r w:rsidRPr="005A7835">
        <w:rPr>
          <w:rFonts w:ascii="Times New Roman" w:hAnsi="Times New Roman" w:cs="Times New Roman"/>
          <w:sz w:val="28"/>
          <w:szCs w:val="28"/>
        </w:rPr>
        <w:t>контроля за</w:t>
      </w:r>
      <w:proofErr w:type="gramEnd"/>
      <w:r w:rsidRPr="005A7835">
        <w:rPr>
          <w:rFonts w:ascii="Times New Roman" w:hAnsi="Times New Roman" w:cs="Times New Roman"/>
          <w:sz w:val="28"/>
          <w:szCs w:val="28"/>
        </w:rPr>
        <w:t xml:space="preserve"> исполнением муниципальной функции, в том числе со стороны граждан, их объединений и организаций</w:t>
      </w:r>
    </w:p>
    <w:p w:rsidR="00F44331" w:rsidRPr="005A7835" w:rsidRDefault="00F44331" w:rsidP="00F44331">
      <w:pPr>
        <w:pStyle w:val="ConsPlusNormal"/>
        <w:widowControl/>
        <w:ind w:firstLine="540"/>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proofErr w:type="gramStart"/>
      <w:r w:rsidRPr="005A7835">
        <w:rPr>
          <w:rFonts w:ascii="Times New Roman" w:hAnsi="Times New Roman" w:cs="Times New Roman"/>
          <w:sz w:val="28"/>
          <w:szCs w:val="28"/>
        </w:rPr>
        <w:t xml:space="preserve">Требования к порядку и формам контроля за исполнением муниципальной функции включают в себя рассмотрение всех вопросов, связанных с исполнением муниципальной функции при проведении плановых проверок, рассмотрение </w:t>
      </w:r>
      <w:r w:rsidR="009B4F18">
        <w:rPr>
          <w:rFonts w:ascii="Times New Roman" w:hAnsi="Times New Roman" w:cs="Times New Roman"/>
          <w:sz w:val="28"/>
          <w:szCs w:val="28"/>
        </w:rPr>
        <w:t>Администра</w:t>
      </w:r>
      <w:r w:rsidR="00AA656C">
        <w:rPr>
          <w:rFonts w:ascii="Times New Roman" w:hAnsi="Times New Roman" w:cs="Times New Roman"/>
          <w:sz w:val="28"/>
          <w:szCs w:val="28"/>
        </w:rPr>
        <w:t>тив</w:t>
      </w:r>
      <w:r w:rsidRPr="005A7835">
        <w:rPr>
          <w:rFonts w:ascii="Times New Roman" w:hAnsi="Times New Roman" w:cs="Times New Roman"/>
          <w:sz w:val="28"/>
          <w:szCs w:val="28"/>
        </w:rPr>
        <w:t xml:space="preserve">ных вопросов при проведении внеплановых проверок, полноты и качества исполнения муниципальной функции, выявление и устранение нарушений прав заинтересованных лиц, рассмотрение их обращений, содержащих жалобы на решения и действия (бездействия) специалистов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принятие по ним</w:t>
      </w:r>
      <w:proofErr w:type="gramEnd"/>
      <w:r w:rsidRPr="005A7835">
        <w:rPr>
          <w:rFonts w:ascii="Times New Roman" w:hAnsi="Times New Roman" w:cs="Times New Roman"/>
          <w:sz w:val="28"/>
          <w:szCs w:val="28"/>
        </w:rPr>
        <w:t xml:space="preserve"> решений и подготовку ответов.</w:t>
      </w:r>
    </w:p>
    <w:p w:rsidR="00F44331" w:rsidRPr="005A7835" w:rsidRDefault="00F44331" w:rsidP="00F44331">
      <w:pPr>
        <w:pStyle w:val="ConsPlusNormal"/>
        <w:widowControl/>
        <w:ind w:firstLine="540"/>
        <w:jc w:val="both"/>
        <w:rPr>
          <w:rFonts w:ascii="Times New Roman" w:hAnsi="Times New Roman" w:cs="Times New Roman"/>
          <w:sz w:val="28"/>
          <w:szCs w:val="28"/>
        </w:rPr>
      </w:pPr>
    </w:p>
    <w:p w:rsidR="00F44331" w:rsidRPr="005A7835" w:rsidRDefault="00F44331" w:rsidP="00F44331">
      <w:pPr>
        <w:tabs>
          <w:tab w:val="left" w:pos="0"/>
        </w:tabs>
        <w:jc w:val="center"/>
        <w:rPr>
          <w:rFonts w:ascii="Times New Roman" w:hAnsi="Times New Roman" w:cs="Times New Roman"/>
          <w:b/>
          <w:bCs/>
          <w:sz w:val="28"/>
          <w:szCs w:val="28"/>
        </w:rPr>
      </w:pPr>
      <w:r w:rsidRPr="005A7835">
        <w:rPr>
          <w:rFonts w:ascii="Times New Roman" w:hAnsi="Times New Roman" w:cs="Times New Roman"/>
          <w:sz w:val="28"/>
          <w:szCs w:val="28"/>
        </w:rPr>
        <w:t xml:space="preserve">5. </w:t>
      </w:r>
      <w:r w:rsidRPr="005A7835">
        <w:rPr>
          <w:rFonts w:ascii="Times New Roman" w:hAnsi="Times New Roman" w:cs="Times New Roman"/>
          <w:b/>
          <w:bCs/>
          <w:sz w:val="28"/>
          <w:szCs w:val="28"/>
        </w:rPr>
        <w:t>Досудебный (внесудебный) порядок обжалования</w:t>
      </w:r>
    </w:p>
    <w:p w:rsidR="00F44331" w:rsidRPr="005A7835" w:rsidRDefault="00F44331" w:rsidP="00F44331">
      <w:pPr>
        <w:tabs>
          <w:tab w:val="left" w:pos="454"/>
        </w:tabs>
        <w:jc w:val="center"/>
        <w:rPr>
          <w:rFonts w:ascii="Times New Roman" w:hAnsi="Times New Roman" w:cs="Times New Roman"/>
          <w:b/>
          <w:bCs/>
          <w:sz w:val="28"/>
          <w:szCs w:val="28"/>
        </w:rPr>
      </w:pPr>
      <w:r w:rsidRPr="005A7835">
        <w:rPr>
          <w:rFonts w:ascii="Times New Roman" w:hAnsi="Times New Roman" w:cs="Times New Roman"/>
          <w:b/>
          <w:bCs/>
          <w:sz w:val="28"/>
          <w:szCs w:val="28"/>
        </w:rPr>
        <w:t xml:space="preserve"> решений и действий (бездействий) должностных лиц </w:t>
      </w:r>
    </w:p>
    <w:p w:rsidR="00F44331" w:rsidRPr="005A7835" w:rsidRDefault="00F44331" w:rsidP="00F44331">
      <w:pPr>
        <w:pStyle w:val="ConsPlusNormal"/>
        <w:widowControl/>
        <w:ind w:firstLine="540"/>
        <w:jc w:val="center"/>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5.1. Действия (бездействия) специалистов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ответственных за исполнение муниципальной функции, а также принимаемые ими решения при исполнении муниципальной функции могут быть обжалованы в досудебном (внесудебном) порядке.</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5.2. Предметом досудебного (внесудебного) обжалования являются действия (бездействия) и решения специалистов </w:t>
      </w:r>
      <w:r w:rsidR="009B4F18">
        <w:rPr>
          <w:rFonts w:ascii="Times New Roman" w:hAnsi="Times New Roman" w:cs="Times New Roman"/>
          <w:sz w:val="28"/>
          <w:szCs w:val="28"/>
        </w:rPr>
        <w:t>Администраци</w:t>
      </w:r>
      <w:r w:rsidR="00AA656C">
        <w:rPr>
          <w:rFonts w:ascii="Times New Roman" w:hAnsi="Times New Roman" w:cs="Times New Roman"/>
          <w:sz w:val="28"/>
          <w:szCs w:val="28"/>
        </w:rPr>
        <w:t>и</w:t>
      </w:r>
      <w:r w:rsidRPr="005A7835">
        <w:rPr>
          <w:rFonts w:ascii="Times New Roman" w:hAnsi="Times New Roman" w:cs="Times New Roman"/>
          <w:sz w:val="28"/>
          <w:szCs w:val="28"/>
        </w:rPr>
        <w:t>, ответственных за исполнение муниципальной функции, принятые (осуществленные) в ходе исполнения муниципальной функции, в том числе:</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нарушение сроков исполнения муниципальной функции и </w:t>
      </w:r>
      <w:r w:rsidR="00A81E5E">
        <w:rPr>
          <w:rFonts w:ascii="Times New Roman" w:hAnsi="Times New Roman" w:cs="Times New Roman"/>
          <w:sz w:val="28"/>
          <w:szCs w:val="28"/>
        </w:rPr>
        <w:t>отдель</w:t>
      </w:r>
      <w:r w:rsidRPr="005A7835">
        <w:rPr>
          <w:rFonts w:ascii="Times New Roman" w:hAnsi="Times New Roman" w:cs="Times New Roman"/>
          <w:sz w:val="28"/>
          <w:szCs w:val="28"/>
        </w:rPr>
        <w:t>ных административных процедурах;</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-отказ в предоставлении сведений о порядке исполнения муниципальной функции;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-другие действия (бездействия) и решения должностных лиц, ответственных за исполнение муниципальной функции, осуществляемые (принятые) в ходе исполнения муниципальной функции.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5.3. Исчерпывающий перечень оснований для приостановления рассмотрения жалобы (претензии) и случаев, когда ответ на жалобу  не дается.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lastRenderedPageBreak/>
        <w:t>Оснований для приостановления рассмотрения жалобы (претензии) не предусмотрено.</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Жалоба (претензия) может быть оставлена без ответа в случаях, установленных статьей 11 Федерального закона от 02.05.2006 №59-ФЗ «О порядке рассмотрения обращений граждан Российской Федерации».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Уведомление либо сообщение об оставлении жалобы без ответа с указанием причин направляется Заявителю в случаях и в сроки, установленные статьей 11 Федерального закона от 02.05.2006 №59-ФЗ «О порядке рассмотрения обращений граждан Российской Федерации».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5.4. Основанием для начала досудебного (внесудебного) обжалования решений, действий (бездействий) специалистов, ответственных за исполнение муниципальной функции, является жалоба (претензия), поступившая  в администрацию городского поселения в письменной форме на бумажном носителе, в электронной форме.</w:t>
      </w:r>
    </w:p>
    <w:p w:rsidR="00F44331" w:rsidRPr="005A7835" w:rsidRDefault="00F44331" w:rsidP="00F44331">
      <w:pPr>
        <w:pStyle w:val="ConsPlusNormal"/>
        <w:ind w:firstLine="540"/>
        <w:jc w:val="both"/>
        <w:outlineLvl w:val="2"/>
        <w:rPr>
          <w:rFonts w:ascii="Times New Roman" w:hAnsi="Times New Roman" w:cs="Times New Roman"/>
          <w:sz w:val="28"/>
          <w:szCs w:val="28"/>
        </w:rPr>
      </w:pPr>
      <w:r w:rsidRPr="005A7835">
        <w:rPr>
          <w:rFonts w:ascii="Times New Roman" w:hAnsi="Times New Roman" w:cs="Times New Roman"/>
          <w:sz w:val="28"/>
          <w:szCs w:val="28"/>
        </w:rPr>
        <w:t>Жалоба (претензия) должна содержать:</w:t>
      </w:r>
    </w:p>
    <w:p w:rsidR="00F44331" w:rsidRPr="005A7835" w:rsidRDefault="00F44331" w:rsidP="00F44331">
      <w:pPr>
        <w:pStyle w:val="ConsPlusNormal"/>
        <w:ind w:firstLine="540"/>
        <w:jc w:val="both"/>
        <w:outlineLvl w:val="2"/>
        <w:rPr>
          <w:rFonts w:ascii="Times New Roman" w:hAnsi="Times New Roman" w:cs="Times New Roman"/>
          <w:sz w:val="28"/>
          <w:szCs w:val="28"/>
        </w:rPr>
      </w:pPr>
      <w:r w:rsidRPr="005A7835">
        <w:rPr>
          <w:rFonts w:ascii="Times New Roman" w:hAnsi="Times New Roman" w:cs="Times New Roman"/>
          <w:sz w:val="28"/>
          <w:szCs w:val="28"/>
        </w:rPr>
        <w:t xml:space="preserve">- наименование </w:t>
      </w:r>
      <w:r w:rsidR="009B4F18">
        <w:rPr>
          <w:rFonts w:ascii="Times New Roman" w:hAnsi="Times New Roman" w:cs="Times New Roman"/>
          <w:sz w:val="28"/>
          <w:szCs w:val="28"/>
        </w:rPr>
        <w:t>Администраци</w:t>
      </w:r>
      <w:r w:rsidR="00A81E5E">
        <w:rPr>
          <w:rFonts w:ascii="Times New Roman" w:hAnsi="Times New Roman" w:cs="Times New Roman"/>
          <w:sz w:val="28"/>
          <w:szCs w:val="28"/>
        </w:rPr>
        <w:t xml:space="preserve">и </w:t>
      </w:r>
      <w:r w:rsidRPr="005A7835">
        <w:rPr>
          <w:rFonts w:ascii="Times New Roman" w:hAnsi="Times New Roman" w:cs="Times New Roman"/>
          <w:sz w:val="28"/>
          <w:szCs w:val="28"/>
        </w:rPr>
        <w:t>должность, фамилия, имя, отчество муниципальных служащих, решения и действия (бездействия) которых обжалуются;</w:t>
      </w:r>
    </w:p>
    <w:p w:rsidR="00F44331" w:rsidRPr="005A7835" w:rsidRDefault="00F44331" w:rsidP="00F44331">
      <w:pPr>
        <w:pStyle w:val="ConsPlusNormal"/>
        <w:ind w:firstLine="540"/>
        <w:jc w:val="both"/>
        <w:outlineLvl w:val="2"/>
        <w:rPr>
          <w:rFonts w:ascii="Times New Roman" w:hAnsi="Times New Roman" w:cs="Times New Roman"/>
          <w:sz w:val="28"/>
          <w:szCs w:val="28"/>
        </w:rPr>
      </w:pPr>
      <w:proofErr w:type="gramStart"/>
      <w:r w:rsidRPr="005A7835">
        <w:rPr>
          <w:rFonts w:ascii="Times New Roman" w:hAnsi="Times New Roman" w:cs="Times New Roman"/>
          <w:sz w:val="28"/>
          <w:szCs w:val="28"/>
        </w:rPr>
        <w:t>- фамилию, имя, отчество (последнее - при наличии), сведения о месте жительства заинтересованного лица - физического лица либо наименование, сведения о месте нахождения заинтересованного -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F44331" w:rsidRPr="005A7835" w:rsidRDefault="00F44331" w:rsidP="00F44331">
      <w:pPr>
        <w:pStyle w:val="ConsPlusNormal"/>
        <w:ind w:firstLine="540"/>
        <w:jc w:val="both"/>
        <w:outlineLvl w:val="2"/>
        <w:rPr>
          <w:rFonts w:ascii="Times New Roman" w:hAnsi="Times New Roman" w:cs="Times New Roman"/>
          <w:sz w:val="28"/>
          <w:szCs w:val="28"/>
        </w:rPr>
      </w:pPr>
      <w:r w:rsidRPr="005A7835">
        <w:rPr>
          <w:rFonts w:ascii="Times New Roman" w:hAnsi="Times New Roman" w:cs="Times New Roman"/>
          <w:sz w:val="28"/>
          <w:szCs w:val="28"/>
        </w:rPr>
        <w:t xml:space="preserve">- сведения об обжалуемых решениях и действиях (бездействии) </w:t>
      </w:r>
      <w:r w:rsidR="009B4F18">
        <w:rPr>
          <w:rFonts w:ascii="Times New Roman" w:hAnsi="Times New Roman" w:cs="Times New Roman"/>
          <w:sz w:val="28"/>
          <w:szCs w:val="28"/>
        </w:rPr>
        <w:t>Администраци</w:t>
      </w:r>
      <w:r w:rsidR="00A81E5E">
        <w:rPr>
          <w:rFonts w:ascii="Times New Roman" w:hAnsi="Times New Roman" w:cs="Times New Roman"/>
          <w:sz w:val="28"/>
          <w:szCs w:val="28"/>
        </w:rPr>
        <w:t>и</w:t>
      </w:r>
      <w:r w:rsidRPr="005A7835">
        <w:rPr>
          <w:rFonts w:ascii="Times New Roman" w:hAnsi="Times New Roman" w:cs="Times New Roman"/>
          <w:sz w:val="28"/>
          <w:szCs w:val="28"/>
        </w:rPr>
        <w:t>, либо муниципального служащего;</w:t>
      </w:r>
    </w:p>
    <w:p w:rsidR="00F44331" w:rsidRPr="005A7835" w:rsidRDefault="00F44331" w:rsidP="00F44331">
      <w:pPr>
        <w:pStyle w:val="ConsPlusNormal"/>
        <w:ind w:firstLine="540"/>
        <w:jc w:val="both"/>
        <w:outlineLvl w:val="2"/>
        <w:rPr>
          <w:rFonts w:ascii="Times New Roman" w:hAnsi="Times New Roman" w:cs="Times New Roman"/>
          <w:sz w:val="28"/>
          <w:szCs w:val="28"/>
        </w:rPr>
      </w:pPr>
      <w:r w:rsidRPr="005A7835">
        <w:rPr>
          <w:rFonts w:ascii="Times New Roman" w:hAnsi="Times New Roman" w:cs="Times New Roman"/>
          <w:sz w:val="28"/>
          <w:szCs w:val="28"/>
        </w:rPr>
        <w:t xml:space="preserve">- доводы, на основании которых заинтересованное лицо не соглашается с решением и действием (бездействием) </w:t>
      </w:r>
      <w:r w:rsidR="009B4F18">
        <w:rPr>
          <w:rFonts w:ascii="Times New Roman" w:hAnsi="Times New Roman" w:cs="Times New Roman"/>
          <w:sz w:val="28"/>
          <w:szCs w:val="28"/>
        </w:rPr>
        <w:t>Администраци</w:t>
      </w:r>
      <w:r w:rsidR="00A81E5E">
        <w:rPr>
          <w:rFonts w:ascii="Times New Roman" w:hAnsi="Times New Roman" w:cs="Times New Roman"/>
          <w:sz w:val="28"/>
          <w:szCs w:val="28"/>
        </w:rPr>
        <w:t>и</w:t>
      </w:r>
      <w:r w:rsidRPr="005A7835">
        <w:rPr>
          <w:rFonts w:ascii="Times New Roman" w:hAnsi="Times New Roman" w:cs="Times New Roman"/>
          <w:sz w:val="28"/>
          <w:szCs w:val="28"/>
        </w:rPr>
        <w:t>, либо муниципального служащего. Заинтересованным лицом могут быть представлены документы (при наличии), подтверждающие доводы заинтересованного лица, либо их копии.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5.5. Заинтересованное лицо имеет право на получение информации и документов, необходимых для обоснования и рассмотрения жалобы.</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 5.6. Жалоба (претензия)  направляется в адрес главы администрации городского поселения, принимается, и регистрируются в организационно – контрольном </w:t>
      </w:r>
      <w:r w:rsidR="00C942C2">
        <w:rPr>
          <w:rFonts w:ascii="Times New Roman" w:hAnsi="Times New Roman" w:cs="Times New Roman"/>
          <w:sz w:val="28"/>
          <w:szCs w:val="28"/>
        </w:rPr>
        <w:t>отделе</w:t>
      </w:r>
      <w:r w:rsidRPr="005A7835">
        <w:rPr>
          <w:rFonts w:ascii="Times New Roman" w:hAnsi="Times New Roman" w:cs="Times New Roman"/>
          <w:sz w:val="28"/>
          <w:szCs w:val="28"/>
        </w:rPr>
        <w:t xml:space="preserve"> администрации городского поселения. Телефон: 8 (42632) 2</w:t>
      </w:r>
      <w:r w:rsidR="00A81E5E">
        <w:rPr>
          <w:rFonts w:ascii="Times New Roman" w:hAnsi="Times New Roman" w:cs="Times New Roman"/>
          <w:sz w:val="28"/>
          <w:szCs w:val="28"/>
        </w:rPr>
        <w:t>1</w:t>
      </w:r>
      <w:r w:rsidRPr="005A7835">
        <w:rPr>
          <w:rFonts w:ascii="Times New Roman" w:hAnsi="Times New Roman" w:cs="Times New Roman"/>
          <w:sz w:val="28"/>
          <w:szCs w:val="28"/>
        </w:rPr>
        <w:t>-</w:t>
      </w:r>
      <w:r w:rsidR="00A81E5E">
        <w:rPr>
          <w:rFonts w:ascii="Times New Roman" w:hAnsi="Times New Roman" w:cs="Times New Roman"/>
          <w:sz w:val="28"/>
          <w:szCs w:val="28"/>
        </w:rPr>
        <w:t>4</w:t>
      </w:r>
      <w:r w:rsidRPr="005A7835">
        <w:rPr>
          <w:rFonts w:ascii="Times New Roman" w:hAnsi="Times New Roman" w:cs="Times New Roman"/>
          <w:sz w:val="28"/>
          <w:szCs w:val="28"/>
        </w:rPr>
        <w:t>-</w:t>
      </w:r>
      <w:r w:rsidR="00A81E5E">
        <w:rPr>
          <w:rFonts w:ascii="Times New Roman" w:hAnsi="Times New Roman" w:cs="Times New Roman"/>
          <w:sz w:val="28"/>
          <w:szCs w:val="28"/>
        </w:rPr>
        <w:t>60</w:t>
      </w:r>
      <w:r w:rsidRPr="005A7835">
        <w:rPr>
          <w:rFonts w:ascii="Times New Roman" w:hAnsi="Times New Roman" w:cs="Times New Roman"/>
          <w:sz w:val="28"/>
          <w:szCs w:val="28"/>
        </w:rPr>
        <w:t xml:space="preserve">.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Заинтересованное лицо вправе обратиться с жалобой (претензией) лично (устно) или направить жалобу в письменной форме на бумажном носителе,   в электронном виде (далее - письменное обращение).</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5.7. При обращении заинтересованного лица срок его рассмотрения не должен превышать 15 рабочих дней со дня регистрации в организационно – контрольном </w:t>
      </w:r>
      <w:r w:rsidR="00C942C2">
        <w:rPr>
          <w:rFonts w:ascii="Times New Roman" w:hAnsi="Times New Roman" w:cs="Times New Roman"/>
          <w:sz w:val="28"/>
          <w:szCs w:val="28"/>
        </w:rPr>
        <w:t>отделе</w:t>
      </w:r>
      <w:r w:rsidRPr="005A7835">
        <w:rPr>
          <w:rFonts w:ascii="Times New Roman" w:hAnsi="Times New Roman" w:cs="Times New Roman"/>
          <w:sz w:val="28"/>
          <w:szCs w:val="28"/>
        </w:rPr>
        <w:t xml:space="preserve"> администрации городского поселения.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В случае обжалования отказа должностного лица в приёме документов у заинтересованного лица либо в исправлении допущенных опечаток и ошибок </w:t>
      </w:r>
      <w:r w:rsidRPr="005A7835">
        <w:rPr>
          <w:rFonts w:ascii="Times New Roman" w:hAnsi="Times New Roman" w:cs="Times New Roman"/>
          <w:sz w:val="28"/>
          <w:szCs w:val="28"/>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5.8. По результатам рассмотрения жалобы (претензии) принимается решение об удовлетворении требований заинтересованного лица либо об  отказе в удовлетворении требований. </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Результатом досудебного (внесудебного) обжалования является рассмотрение всех поставленных в жалобе (претензии) вопросов, принятие необходимых мер и направление письменных ответов по существу всех поставленных в жалобе вопросов.</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Не позднее дня, следующего за днем</w:t>
      </w:r>
      <w:r w:rsidRPr="005A7835">
        <w:rPr>
          <w:rFonts w:ascii="Times New Roman" w:hAnsi="Times New Roman" w:cs="Times New Roman"/>
          <w:color w:val="FF6600"/>
          <w:sz w:val="28"/>
          <w:szCs w:val="28"/>
        </w:rPr>
        <w:t xml:space="preserve"> </w:t>
      </w:r>
      <w:r w:rsidRPr="005A7835">
        <w:rPr>
          <w:rFonts w:ascii="Times New Roman" w:hAnsi="Times New Roman" w:cs="Times New Roman"/>
          <w:sz w:val="28"/>
          <w:szCs w:val="28"/>
        </w:rPr>
        <w:t>одного из указанных решений, заинтересованному лицу в письменном виде на бумажном носителе или, по  пожеланию заинтересованного лица, в электронной форме направляется мотивированный ответ о результатах рассмотрения жалобы.</w:t>
      </w:r>
    </w:p>
    <w:p w:rsidR="00F44331" w:rsidRPr="005A7835" w:rsidRDefault="00F44331" w:rsidP="00F44331">
      <w:pPr>
        <w:pStyle w:val="ConsPlusNormal"/>
        <w:widowControl/>
        <w:ind w:firstLine="540"/>
        <w:jc w:val="both"/>
        <w:rPr>
          <w:rFonts w:ascii="Times New Roman" w:hAnsi="Times New Roman" w:cs="Times New Roman"/>
          <w:sz w:val="28"/>
          <w:szCs w:val="28"/>
        </w:rPr>
      </w:pPr>
      <w:r w:rsidRPr="005A7835">
        <w:rPr>
          <w:rFonts w:ascii="Times New Roman" w:hAnsi="Times New Roman" w:cs="Times New Roman"/>
          <w:sz w:val="28"/>
          <w:szCs w:val="28"/>
        </w:rPr>
        <w:t xml:space="preserve">В случае установления в ходе или по результатам рассмотрения жалобы  (претензии) признаков состава административного правонарушения или преступления имеющиеся материалы незамедлительно направляются в органы прокуратуры.   </w:t>
      </w:r>
    </w:p>
    <w:p w:rsidR="00F44331" w:rsidRPr="005A7835" w:rsidRDefault="00F44331" w:rsidP="00F44331">
      <w:pPr>
        <w:pStyle w:val="ConsPlusNormal"/>
        <w:widowControl/>
        <w:ind w:firstLine="540"/>
        <w:jc w:val="both"/>
        <w:rPr>
          <w:rFonts w:ascii="Times New Roman" w:hAnsi="Times New Roman" w:cs="Times New Roman"/>
          <w:sz w:val="28"/>
          <w:szCs w:val="28"/>
        </w:rPr>
      </w:pPr>
    </w:p>
    <w:p w:rsidR="00F44331" w:rsidRPr="005A7835" w:rsidRDefault="00F44331" w:rsidP="00F44331">
      <w:pPr>
        <w:pStyle w:val="ConsPlusNormal"/>
        <w:widowControl/>
        <w:ind w:firstLine="540"/>
        <w:jc w:val="both"/>
        <w:rPr>
          <w:rFonts w:ascii="Times New Roman" w:hAnsi="Times New Roman" w:cs="Times New Roman"/>
          <w:sz w:val="28"/>
          <w:szCs w:val="28"/>
        </w:rPr>
      </w:pPr>
    </w:p>
    <w:p w:rsidR="005E2582" w:rsidRDefault="005E2582" w:rsidP="00F44331">
      <w:pPr>
        <w:jc w:val="center"/>
        <w:rPr>
          <w:rFonts w:ascii="Times New Roman" w:hAnsi="Times New Roman" w:cs="Times New Roman"/>
          <w:sz w:val="28"/>
          <w:szCs w:val="28"/>
        </w:rPr>
      </w:pPr>
    </w:p>
    <w:tbl>
      <w:tblPr>
        <w:tblpPr w:leftFromText="180" w:rightFromText="180" w:vertAnchor="text" w:horzAnchor="margin" w:tblpY="-1132"/>
        <w:tblW w:w="0" w:type="auto"/>
        <w:tblLook w:val="01E0"/>
      </w:tblPr>
      <w:tblGrid>
        <w:gridCol w:w="4874"/>
        <w:gridCol w:w="4592"/>
      </w:tblGrid>
      <w:tr w:rsidR="005E2582" w:rsidRPr="005A7835" w:rsidTr="005E2582">
        <w:trPr>
          <w:trHeight w:val="4678"/>
        </w:trPr>
        <w:tc>
          <w:tcPr>
            <w:tcW w:w="4874" w:type="dxa"/>
            <w:shd w:val="clear" w:color="auto" w:fill="auto"/>
          </w:tcPr>
          <w:p w:rsidR="005E2582" w:rsidRDefault="005E2582" w:rsidP="005E2582">
            <w:pPr>
              <w:jc w:val="right"/>
              <w:rPr>
                <w:rFonts w:ascii="Times New Roman" w:hAnsi="Times New Roman" w:cs="Times New Roman"/>
                <w:sz w:val="28"/>
                <w:szCs w:val="28"/>
              </w:rPr>
            </w:pPr>
          </w:p>
          <w:p w:rsidR="006D588A" w:rsidRDefault="006D588A" w:rsidP="005E2582">
            <w:pPr>
              <w:jc w:val="right"/>
              <w:rPr>
                <w:rFonts w:ascii="Times New Roman" w:hAnsi="Times New Roman" w:cs="Times New Roman"/>
                <w:sz w:val="28"/>
                <w:szCs w:val="28"/>
              </w:rPr>
            </w:pPr>
          </w:p>
          <w:p w:rsidR="006D588A" w:rsidRDefault="006D588A" w:rsidP="005E2582">
            <w:pPr>
              <w:jc w:val="right"/>
              <w:rPr>
                <w:rFonts w:ascii="Times New Roman" w:hAnsi="Times New Roman" w:cs="Times New Roman"/>
                <w:sz w:val="28"/>
                <w:szCs w:val="28"/>
              </w:rPr>
            </w:pPr>
          </w:p>
          <w:p w:rsidR="006D588A" w:rsidRDefault="006D588A" w:rsidP="005E2582">
            <w:pPr>
              <w:jc w:val="right"/>
              <w:rPr>
                <w:rFonts w:ascii="Times New Roman" w:hAnsi="Times New Roman" w:cs="Times New Roman"/>
                <w:sz w:val="28"/>
                <w:szCs w:val="28"/>
              </w:rPr>
            </w:pPr>
          </w:p>
          <w:p w:rsidR="006D588A" w:rsidRPr="005A7835" w:rsidRDefault="006D588A" w:rsidP="005E2582">
            <w:pPr>
              <w:jc w:val="right"/>
              <w:rPr>
                <w:rFonts w:ascii="Times New Roman" w:hAnsi="Times New Roman" w:cs="Times New Roman"/>
                <w:sz w:val="28"/>
                <w:szCs w:val="28"/>
              </w:rPr>
            </w:pPr>
          </w:p>
        </w:tc>
        <w:tc>
          <w:tcPr>
            <w:tcW w:w="4592" w:type="dxa"/>
            <w:shd w:val="clear" w:color="auto" w:fill="auto"/>
          </w:tcPr>
          <w:p w:rsidR="005E2582" w:rsidRPr="005A7835" w:rsidRDefault="005E2582" w:rsidP="005E2582">
            <w:pPr>
              <w:ind w:firstLine="709"/>
              <w:jc w:val="both"/>
              <w:rPr>
                <w:rFonts w:ascii="Times New Roman" w:hAnsi="Times New Roman" w:cs="Times New Roman"/>
                <w:sz w:val="28"/>
                <w:szCs w:val="28"/>
              </w:rPr>
            </w:pPr>
          </w:p>
          <w:p w:rsidR="005E2582" w:rsidRDefault="005E2582" w:rsidP="005E2582">
            <w:pPr>
              <w:jc w:val="both"/>
              <w:rPr>
                <w:rFonts w:ascii="Times New Roman" w:hAnsi="Times New Roman" w:cs="Times New Roman"/>
                <w:sz w:val="28"/>
                <w:szCs w:val="28"/>
              </w:rPr>
            </w:pPr>
          </w:p>
          <w:p w:rsidR="005E2582" w:rsidRPr="005A7835" w:rsidRDefault="005E2582" w:rsidP="005E2582">
            <w:pPr>
              <w:jc w:val="both"/>
              <w:rPr>
                <w:rFonts w:ascii="Times New Roman" w:hAnsi="Times New Roman" w:cs="Times New Roman"/>
                <w:sz w:val="28"/>
                <w:szCs w:val="28"/>
              </w:rPr>
            </w:pPr>
            <w:r w:rsidRPr="005A7835">
              <w:rPr>
                <w:rFonts w:ascii="Times New Roman" w:hAnsi="Times New Roman" w:cs="Times New Roman"/>
                <w:sz w:val="28"/>
                <w:szCs w:val="28"/>
              </w:rPr>
              <w:t>Приложение № 1 к  административному регламенту</w:t>
            </w:r>
          </w:p>
          <w:p w:rsidR="005E2582" w:rsidRPr="005A7835" w:rsidRDefault="005E2582" w:rsidP="005E2582">
            <w:pPr>
              <w:pStyle w:val="ConsPlusNormal"/>
              <w:widowControl/>
              <w:ind w:firstLine="0"/>
              <w:jc w:val="both"/>
              <w:outlineLvl w:val="1"/>
              <w:rPr>
                <w:rFonts w:ascii="Times New Roman" w:hAnsi="Times New Roman" w:cs="Times New Roman"/>
                <w:b/>
                <w:sz w:val="28"/>
                <w:szCs w:val="28"/>
              </w:rPr>
            </w:pPr>
            <w:r w:rsidRPr="005A7835">
              <w:rPr>
                <w:rFonts w:ascii="Times New Roman" w:hAnsi="Times New Roman" w:cs="Times New Roman"/>
                <w:sz w:val="28"/>
                <w:szCs w:val="28"/>
              </w:rPr>
              <w:t>осуществления муниципальной функции</w:t>
            </w:r>
            <w:r w:rsidRPr="005A7835">
              <w:rPr>
                <w:rFonts w:ascii="Times New Roman" w:hAnsi="Times New Roman" w:cs="Times New Roman"/>
                <w:b/>
                <w:sz w:val="28"/>
                <w:szCs w:val="28"/>
              </w:rPr>
              <w:t xml:space="preserve"> «</w:t>
            </w:r>
            <w:r w:rsidRPr="005A7835">
              <w:rPr>
                <w:rFonts w:ascii="Times New Roman" w:hAnsi="Times New Roman" w:cs="Times New Roman"/>
                <w:sz w:val="28"/>
                <w:szCs w:val="28"/>
              </w:rPr>
              <w:t xml:space="preserve">Осуществление муниципального земельного контроля на территории </w:t>
            </w:r>
            <w:r>
              <w:rPr>
                <w:rFonts w:ascii="Times New Roman" w:hAnsi="Times New Roman" w:cs="Times New Roman"/>
                <w:sz w:val="28"/>
                <w:szCs w:val="28"/>
              </w:rPr>
              <w:t>Николаевского</w:t>
            </w:r>
            <w:r w:rsidRPr="005A7835">
              <w:rPr>
                <w:rFonts w:ascii="Times New Roman" w:hAnsi="Times New Roman" w:cs="Times New Roman"/>
                <w:sz w:val="28"/>
                <w:szCs w:val="28"/>
              </w:rPr>
              <w:t xml:space="preserve"> городского поселения</w:t>
            </w:r>
            <w:r w:rsidRPr="005A7835">
              <w:rPr>
                <w:rFonts w:ascii="Times New Roman" w:hAnsi="Times New Roman" w:cs="Times New Roman"/>
                <w:b/>
                <w:sz w:val="28"/>
                <w:szCs w:val="28"/>
              </w:rPr>
              <w:t>»</w:t>
            </w:r>
          </w:p>
          <w:p w:rsidR="005E2582" w:rsidRPr="005A7835" w:rsidRDefault="005E2582" w:rsidP="005E2582">
            <w:pPr>
              <w:jc w:val="right"/>
              <w:rPr>
                <w:rFonts w:ascii="Times New Roman" w:hAnsi="Times New Roman" w:cs="Times New Roman"/>
                <w:sz w:val="28"/>
                <w:szCs w:val="28"/>
              </w:rPr>
            </w:pPr>
          </w:p>
        </w:tc>
      </w:tr>
    </w:tbl>
    <w:p w:rsidR="005E2582" w:rsidRDefault="005E2582" w:rsidP="00F44331">
      <w:pPr>
        <w:jc w:val="center"/>
        <w:rPr>
          <w:rFonts w:ascii="Times New Roman" w:hAnsi="Times New Roman" w:cs="Times New Roman"/>
          <w:sz w:val="28"/>
          <w:szCs w:val="28"/>
        </w:rPr>
      </w:pPr>
    </w:p>
    <w:p w:rsidR="00A96429" w:rsidRPr="005A7835" w:rsidRDefault="00A96429" w:rsidP="00A96429">
      <w:pPr>
        <w:jc w:val="center"/>
        <w:rPr>
          <w:rFonts w:ascii="Times New Roman" w:hAnsi="Times New Roman" w:cs="Times New Roman"/>
          <w:sz w:val="28"/>
          <w:szCs w:val="28"/>
        </w:rPr>
      </w:pPr>
      <w:r w:rsidRPr="005A7835">
        <w:rPr>
          <w:rFonts w:ascii="Times New Roman" w:hAnsi="Times New Roman" w:cs="Times New Roman"/>
          <w:sz w:val="28"/>
          <w:szCs w:val="28"/>
        </w:rPr>
        <w:t>БЛОК-СХЕМА</w:t>
      </w:r>
    </w:p>
    <w:p w:rsidR="00A96429" w:rsidRPr="005A7835" w:rsidRDefault="00A96429" w:rsidP="00A96429">
      <w:pPr>
        <w:tabs>
          <w:tab w:val="left" w:pos="454"/>
        </w:tabs>
        <w:jc w:val="center"/>
        <w:rPr>
          <w:rFonts w:ascii="Times New Roman" w:hAnsi="Times New Roman" w:cs="Times New Roman"/>
          <w:sz w:val="28"/>
          <w:szCs w:val="28"/>
        </w:rPr>
      </w:pPr>
      <w:r w:rsidRPr="005A7835">
        <w:rPr>
          <w:rFonts w:ascii="Times New Roman" w:hAnsi="Times New Roman" w:cs="Times New Roman"/>
          <w:sz w:val="28"/>
          <w:szCs w:val="28"/>
        </w:rPr>
        <w:t xml:space="preserve">последовательности действий по исполнению муниципальной  </w:t>
      </w:r>
    </w:p>
    <w:p w:rsidR="00A96429" w:rsidRPr="005A7835" w:rsidRDefault="00A96429" w:rsidP="00A96429">
      <w:pPr>
        <w:tabs>
          <w:tab w:val="left" w:pos="454"/>
        </w:tabs>
        <w:jc w:val="center"/>
        <w:rPr>
          <w:rFonts w:ascii="Times New Roman" w:hAnsi="Times New Roman" w:cs="Times New Roman"/>
          <w:sz w:val="28"/>
          <w:szCs w:val="28"/>
        </w:rPr>
      </w:pPr>
      <w:r w:rsidRPr="005A7835">
        <w:rPr>
          <w:rFonts w:ascii="Times New Roman" w:hAnsi="Times New Roman" w:cs="Times New Roman"/>
          <w:sz w:val="28"/>
          <w:szCs w:val="28"/>
        </w:rPr>
        <w:t xml:space="preserve">функции </w:t>
      </w:r>
      <w:r w:rsidRPr="005A7835">
        <w:rPr>
          <w:rFonts w:ascii="Times New Roman" w:hAnsi="Times New Roman" w:cs="Times New Roman"/>
          <w:bCs/>
          <w:sz w:val="28"/>
          <w:szCs w:val="28"/>
        </w:rPr>
        <w:t>"</w:t>
      </w:r>
      <w:r w:rsidRPr="005A7835">
        <w:rPr>
          <w:rFonts w:ascii="Times New Roman" w:hAnsi="Times New Roman" w:cs="Times New Roman"/>
          <w:sz w:val="28"/>
          <w:szCs w:val="28"/>
        </w:rPr>
        <w:t xml:space="preserve"> Осуществление муниципального земельного контроля на территории муниципального образования «</w:t>
      </w:r>
      <w:proofErr w:type="spellStart"/>
      <w:r w:rsidRPr="005A7835">
        <w:rPr>
          <w:rFonts w:ascii="Times New Roman" w:hAnsi="Times New Roman" w:cs="Times New Roman"/>
          <w:sz w:val="28"/>
          <w:szCs w:val="28"/>
        </w:rPr>
        <w:t>Смидовичский</w:t>
      </w:r>
      <w:proofErr w:type="spellEnd"/>
      <w:r w:rsidRPr="005A7835">
        <w:rPr>
          <w:rFonts w:ascii="Times New Roman" w:hAnsi="Times New Roman" w:cs="Times New Roman"/>
          <w:sz w:val="28"/>
          <w:szCs w:val="28"/>
        </w:rPr>
        <w:t xml:space="preserve"> муниципальный район»</w:t>
      </w:r>
    </w:p>
    <w:p w:rsidR="00A96429" w:rsidRPr="005A7835" w:rsidRDefault="00A96429" w:rsidP="00A96429">
      <w:pPr>
        <w:tabs>
          <w:tab w:val="left" w:pos="454"/>
        </w:tabs>
        <w:jc w:val="center"/>
        <w:rPr>
          <w:rFonts w:ascii="Times New Roman" w:hAnsi="Times New Roman" w:cs="Times New Roman"/>
        </w:rPr>
      </w:pPr>
      <w:r w:rsidRPr="005A7835">
        <w:rPr>
          <w:rFonts w:ascii="Times New Roman" w:hAnsi="Times New Roman" w:cs="Times New Roman"/>
        </w:rPr>
        <w:lastRenderedPageBreak/>
        <w:t xml:space="preserve"> </w:t>
      </w:r>
    </w:p>
    <w:p w:rsidR="00A96429" w:rsidRPr="005A7835" w:rsidRDefault="00095D7F" w:rsidP="00A96429">
      <w:pPr>
        <w:jc w:val="center"/>
        <w:rPr>
          <w:rFonts w:ascii="Times New Roman" w:hAnsi="Times New Roman" w:cs="Times New Roman"/>
          <w:sz w:val="28"/>
          <w:szCs w:val="28"/>
        </w:rPr>
      </w:pPr>
      <w:r>
        <w:rPr>
          <w:rFonts w:ascii="Times New Roman" w:hAnsi="Times New Roman" w:cs="Times New Roman"/>
          <w:noProof/>
          <w:sz w:val="28"/>
          <w:szCs w:val="28"/>
        </w:rPr>
        <w:pict>
          <v:rect id="_x0000_s1044" style="position:absolute;left:0;text-align:left;margin-left:23.7pt;margin-top:4.15pt;width:183.25pt;height:82.4pt;z-index:251677696">
            <v:textbox style="mso-next-textbox:#_x0000_s1044">
              <w:txbxContent>
                <w:p w:rsidR="00755EB1" w:rsidRPr="00863343" w:rsidRDefault="00755EB1" w:rsidP="00A96429">
                  <w:pPr>
                    <w:jc w:val="center"/>
                  </w:pPr>
                  <w:r>
                    <w:t>Разработка и утверждение ежегодного плана проведения проверок юридических лиц и индивидуальных предпринимателей</w:t>
                  </w:r>
                </w:p>
                <w:p w:rsidR="00755EB1" w:rsidRDefault="00755EB1" w:rsidP="00A96429"/>
              </w:txbxContent>
            </v:textbox>
          </v:rect>
        </w:pict>
      </w: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57" type="#_x0000_t32" style="position:absolute;left:0;text-align:left;margin-left:150pt;margin-top:310.95pt;width:0;height:14.9pt;z-index:251691008" o:connectortype="straight">
            <v:stroke endarrow="block"/>
          </v:shape>
        </w:pict>
      </w:r>
      <w:r>
        <w:rPr>
          <w:rFonts w:ascii="Times New Roman" w:hAnsi="Times New Roman" w:cs="Times New Roman"/>
          <w:noProof/>
          <w:sz w:val="28"/>
          <w:szCs w:val="28"/>
        </w:rPr>
        <w:pict>
          <v:shape id="_x0000_s1058" type="#_x0000_t32" style="position:absolute;left:0;text-align:left;margin-left:366pt;margin-top:310.95pt;width:0;height:22pt;z-index:251692032" o:connectortype="straight">
            <v:stroke endarrow="block"/>
          </v:shape>
        </w:pict>
      </w:r>
      <w:r>
        <w:rPr>
          <w:rFonts w:ascii="Times New Roman" w:hAnsi="Times New Roman" w:cs="Times New Roman"/>
          <w:noProof/>
          <w:sz w:val="28"/>
          <w:szCs w:val="28"/>
        </w:rPr>
        <w:pict>
          <v:rect id="_x0000_s1050" style="position:absolute;left:0;text-align:left;margin-left:30pt;margin-top:324.3pt;width:3in;height:38.65pt;z-index:251683840">
            <v:textbox style="mso-next-textbox:#_x0000_s1050">
              <w:txbxContent>
                <w:p w:rsidR="00755EB1" w:rsidRPr="00CB1E24" w:rsidRDefault="00755EB1" w:rsidP="00A96429">
                  <w:pPr>
                    <w:jc w:val="center"/>
                    <w:rPr>
                      <w:color w:val="000000"/>
                      <w:sz w:val="18"/>
                    </w:rPr>
                  </w:pPr>
                  <w:r w:rsidRPr="004933F5">
                    <w:t>Составление акта проверки</w:t>
                  </w:r>
                  <w:r>
                    <w:t xml:space="preserve"> и</w:t>
                  </w:r>
                  <w:r w:rsidRPr="00CB1E24">
                    <w:rPr>
                      <w:sz w:val="28"/>
                      <w:szCs w:val="28"/>
                    </w:rPr>
                    <w:t xml:space="preserve"> </w:t>
                  </w:r>
                  <w:r w:rsidRPr="00CB1E24">
                    <w:rPr>
                      <w:szCs w:val="28"/>
                    </w:rPr>
                    <w:t xml:space="preserve">выдача </w:t>
                  </w:r>
                  <w:r>
                    <w:rPr>
                      <w:szCs w:val="28"/>
                    </w:rPr>
                    <w:t xml:space="preserve">его </w:t>
                  </w:r>
                  <w:r w:rsidRPr="00CB1E24">
                    <w:rPr>
                      <w:szCs w:val="28"/>
                    </w:rPr>
                    <w:t>или направление</w:t>
                  </w:r>
                  <w:r>
                    <w:rPr>
                      <w:szCs w:val="28"/>
                    </w:rPr>
                    <w:t xml:space="preserve"> </w:t>
                  </w:r>
                  <w:proofErr w:type="gramStart"/>
                  <w:r>
                    <w:rPr>
                      <w:szCs w:val="28"/>
                    </w:rPr>
                    <w:t>проверяемому</w:t>
                  </w:r>
                  <w:proofErr w:type="gramEnd"/>
                </w:p>
              </w:txbxContent>
            </v:textbox>
          </v:rect>
        </w:pict>
      </w:r>
      <w:r>
        <w:rPr>
          <w:rFonts w:ascii="Times New Roman" w:hAnsi="Times New Roman" w:cs="Times New Roman"/>
          <w:noProof/>
          <w:sz w:val="28"/>
          <w:szCs w:val="28"/>
        </w:rPr>
        <w:pict>
          <v:rect id="_x0000_s1049" style="position:absolute;left:0;text-align:left;margin-left:30pt;margin-top:282.95pt;width:452.8pt;height:28.55pt;z-index:251682816">
            <v:textbox style="mso-next-textbox:#_x0000_s1049">
              <w:txbxContent>
                <w:p w:rsidR="00755EB1" w:rsidRPr="004933F5" w:rsidRDefault="00755EB1" w:rsidP="00A96429">
                  <w:pPr>
                    <w:tabs>
                      <w:tab w:val="left" w:pos="360"/>
                    </w:tabs>
                    <w:ind w:firstLine="360"/>
                    <w:jc w:val="center"/>
                  </w:pPr>
                  <w:r w:rsidRPr="004933F5">
                    <w:t>Оформление результат</w:t>
                  </w:r>
                  <w:r>
                    <w:t>а</w:t>
                  </w:r>
                  <w:r w:rsidRPr="004933F5">
                    <w:t xml:space="preserve"> проверки</w:t>
                  </w:r>
                </w:p>
                <w:p w:rsidR="00755EB1" w:rsidRDefault="00755EB1" w:rsidP="00A96429">
                  <w:pPr>
                    <w:tabs>
                      <w:tab w:val="left" w:pos="360"/>
                    </w:tabs>
                    <w:ind w:firstLine="360"/>
                    <w:rPr>
                      <w:sz w:val="28"/>
                      <w:szCs w:val="28"/>
                    </w:rPr>
                  </w:pPr>
                </w:p>
                <w:p w:rsidR="00755EB1" w:rsidRDefault="00755EB1" w:rsidP="00A96429">
                  <w:pPr>
                    <w:tabs>
                      <w:tab w:val="left" w:pos="360"/>
                    </w:tabs>
                    <w:ind w:firstLine="360"/>
                    <w:rPr>
                      <w:sz w:val="28"/>
                      <w:szCs w:val="28"/>
                    </w:rPr>
                  </w:pPr>
                </w:p>
                <w:p w:rsidR="00755EB1" w:rsidRPr="007F5B50" w:rsidRDefault="00755EB1" w:rsidP="00A96429">
                  <w:pPr>
                    <w:tabs>
                      <w:tab w:val="left" w:pos="360"/>
                    </w:tabs>
                    <w:ind w:firstLine="360"/>
                    <w:rPr>
                      <w:sz w:val="28"/>
                      <w:szCs w:val="28"/>
                    </w:rPr>
                  </w:pPr>
                </w:p>
                <w:p w:rsidR="00755EB1" w:rsidRPr="00315955" w:rsidRDefault="00755EB1" w:rsidP="00A96429">
                  <w:pPr>
                    <w:jc w:val="both"/>
                    <w:rPr>
                      <w:color w:val="000000"/>
                      <w:sz w:val="28"/>
                      <w:szCs w:val="28"/>
                    </w:rPr>
                  </w:pPr>
                  <w:r>
                    <w:rPr>
                      <w:sz w:val="28"/>
                      <w:szCs w:val="28"/>
                    </w:rPr>
                    <w:t xml:space="preserve">     - п</w:t>
                  </w:r>
                  <w:r w:rsidRPr="00315955">
                    <w:rPr>
                      <w:sz w:val="28"/>
                      <w:szCs w:val="28"/>
                    </w:rPr>
                    <w:t>роведение плановой проверки</w:t>
                  </w:r>
                  <w:r>
                    <w:rPr>
                      <w:sz w:val="28"/>
                      <w:szCs w:val="28"/>
                    </w:rPr>
                    <w:t>;</w:t>
                  </w:r>
                  <w:r w:rsidRPr="00315955">
                    <w:rPr>
                      <w:sz w:val="28"/>
                      <w:szCs w:val="28"/>
                    </w:rPr>
                    <w:t xml:space="preserve"> </w:t>
                  </w:r>
                </w:p>
                <w:p w:rsidR="00755EB1" w:rsidRPr="00315955" w:rsidRDefault="00755EB1" w:rsidP="00A96429">
                  <w:pPr>
                    <w:spacing w:line="270" w:lineRule="atLeast"/>
                    <w:jc w:val="both"/>
                    <w:rPr>
                      <w:sz w:val="28"/>
                      <w:szCs w:val="28"/>
                    </w:rPr>
                  </w:pPr>
                  <w:r>
                    <w:rPr>
                      <w:sz w:val="28"/>
                      <w:szCs w:val="28"/>
                    </w:rPr>
                    <w:t xml:space="preserve">     - п</w:t>
                  </w:r>
                  <w:r w:rsidRPr="00315955">
                    <w:rPr>
                      <w:sz w:val="28"/>
                      <w:szCs w:val="28"/>
                    </w:rPr>
                    <w:t>роведение внеплановой документарной проверки</w:t>
                  </w:r>
                  <w:r>
                    <w:rPr>
                      <w:sz w:val="28"/>
                      <w:szCs w:val="28"/>
                    </w:rPr>
                    <w:t>;</w:t>
                  </w:r>
                </w:p>
                <w:p w:rsidR="00755EB1" w:rsidRPr="00315955" w:rsidRDefault="00755EB1" w:rsidP="00A96429">
                  <w:pPr>
                    <w:jc w:val="both"/>
                    <w:rPr>
                      <w:sz w:val="28"/>
                      <w:szCs w:val="28"/>
                    </w:rPr>
                  </w:pPr>
                  <w:r>
                    <w:rPr>
                      <w:sz w:val="28"/>
                      <w:szCs w:val="28"/>
                    </w:rPr>
                    <w:t xml:space="preserve">     -</w:t>
                  </w:r>
                  <w:r w:rsidRPr="00315955">
                    <w:rPr>
                      <w:sz w:val="28"/>
                      <w:szCs w:val="28"/>
                    </w:rPr>
                    <w:t xml:space="preserve">  </w:t>
                  </w:r>
                  <w:r>
                    <w:rPr>
                      <w:sz w:val="28"/>
                      <w:szCs w:val="28"/>
                    </w:rPr>
                    <w:t>п</w:t>
                  </w:r>
                  <w:r w:rsidRPr="00315955">
                    <w:rPr>
                      <w:sz w:val="28"/>
                      <w:szCs w:val="28"/>
                    </w:rPr>
                    <w:t>роведение внеплановой выездной проверки</w:t>
                  </w:r>
                  <w:r>
                    <w:rPr>
                      <w:sz w:val="28"/>
                      <w:szCs w:val="28"/>
                    </w:rPr>
                    <w:t>;</w:t>
                  </w:r>
                </w:p>
                <w:p w:rsidR="00755EB1" w:rsidRPr="00315955" w:rsidRDefault="00755EB1" w:rsidP="00A96429">
                  <w:pPr>
                    <w:pStyle w:val="ConsPlusNormal"/>
                    <w:tabs>
                      <w:tab w:val="left" w:pos="454"/>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15955">
                    <w:rPr>
                      <w:rFonts w:ascii="Times New Roman" w:hAnsi="Times New Roman" w:cs="Times New Roman"/>
                      <w:sz w:val="28"/>
                      <w:szCs w:val="28"/>
                    </w:rPr>
                    <w:t xml:space="preserve"> </w:t>
                  </w:r>
                  <w:r>
                    <w:rPr>
                      <w:rFonts w:ascii="Times New Roman" w:hAnsi="Times New Roman" w:cs="Times New Roman"/>
                      <w:sz w:val="28"/>
                      <w:szCs w:val="28"/>
                    </w:rPr>
                    <w:t>-</w:t>
                  </w:r>
                  <w:r w:rsidRPr="00315955">
                    <w:rPr>
                      <w:rFonts w:ascii="Times New Roman" w:hAnsi="Times New Roman" w:cs="Times New Roman"/>
                      <w:sz w:val="28"/>
                      <w:szCs w:val="28"/>
                    </w:rPr>
                    <w:t xml:space="preserve"> </w:t>
                  </w:r>
                  <w:r>
                    <w:rPr>
                      <w:rFonts w:ascii="Times New Roman" w:hAnsi="Times New Roman" w:cs="Times New Roman"/>
                      <w:sz w:val="28"/>
                      <w:szCs w:val="28"/>
                    </w:rPr>
                    <w:t>в</w:t>
                  </w:r>
                  <w:r w:rsidRPr="00315955">
                    <w:rPr>
                      <w:rFonts w:ascii="Times New Roman" w:hAnsi="Times New Roman" w:cs="Times New Roman"/>
                      <w:sz w:val="28"/>
                      <w:szCs w:val="28"/>
                    </w:rPr>
                    <w:t xml:space="preserve">ыдача или направление </w:t>
                  </w:r>
                  <w:proofErr w:type="gramStart"/>
                  <w:r w:rsidRPr="00315955">
                    <w:rPr>
                      <w:rFonts w:ascii="Times New Roman" w:hAnsi="Times New Roman" w:cs="Times New Roman"/>
                      <w:sz w:val="28"/>
                      <w:szCs w:val="28"/>
                    </w:rPr>
                    <w:t>проверяемому</w:t>
                  </w:r>
                  <w:proofErr w:type="gramEnd"/>
                  <w:r w:rsidRPr="00315955">
                    <w:rPr>
                      <w:rFonts w:ascii="Times New Roman" w:hAnsi="Times New Roman" w:cs="Times New Roman"/>
                      <w:sz w:val="28"/>
                      <w:szCs w:val="28"/>
                    </w:rPr>
                    <w:t xml:space="preserve"> акта проверки</w:t>
                  </w:r>
                  <w:r>
                    <w:rPr>
                      <w:rFonts w:ascii="Times New Roman" w:hAnsi="Times New Roman" w:cs="Times New Roman"/>
                      <w:sz w:val="28"/>
                      <w:szCs w:val="28"/>
                    </w:rPr>
                    <w:t>;</w:t>
                  </w:r>
                  <w:r w:rsidRPr="00315955">
                    <w:rPr>
                      <w:rFonts w:ascii="Times New Roman" w:hAnsi="Times New Roman" w:cs="Times New Roman"/>
                      <w:sz w:val="28"/>
                      <w:szCs w:val="28"/>
                    </w:rPr>
                    <w:t xml:space="preserve"> </w:t>
                  </w:r>
                </w:p>
                <w:p w:rsidR="00755EB1" w:rsidRDefault="00755EB1" w:rsidP="00A96429">
                  <w:pPr>
                    <w:jc w:val="both"/>
                    <w:rPr>
                      <w:sz w:val="28"/>
                      <w:szCs w:val="28"/>
                    </w:rPr>
                  </w:pPr>
                  <w:r>
                    <w:rPr>
                      <w:color w:val="000000"/>
                      <w:sz w:val="28"/>
                      <w:szCs w:val="28"/>
                    </w:rPr>
                    <w:t xml:space="preserve">     -</w:t>
                  </w:r>
                  <w:r w:rsidRPr="00315955">
                    <w:rPr>
                      <w:color w:val="000000"/>
                      <w:sz w:val="28"/>
                      <w:szCs w:val="28"/>
                    </w:rPr>
                    <w:t xml:space="preserve"> </w:t>
                  </w:r>
                  <w:r>
                    <w:rPr>
                      <w:color w:val="000000"/>
                      <w:sz w:val="28"/>
                      <w:szCs w:val="28"/>
                    </w:rPr>
                    <w:t>р</w:t>
                  </w:r>
                  <w:r w:rsidRPr="00315955">
                    <w:rPr>
                      <w:color w:val="000000"/>
                      <w:sz w:val="28"/>
                      <w:szCs w:val="28"/>
                    </w:rPr>
                    <w:t>езультат административной процедуры проведения проверки</w:t>
                  </w:r>
                  <w:r>
                    <w:rPr>
                      <w:color w:val="000000"/>
                      <w:sz w:val="28"/>
                      <w:szCs w:val="28"/>
                    </w:rPr>
                    <w:t>.</w:t>
                  </w:r>
                  <w:r>
                    <w:rPr>
                      <w:sz w:val="28"/>
                      <w:szCs w:val="28"/>
                    </w:rPr>
                    <w:t xml:space="preserve">       </w:t>
                  </w:r>
                </w:p>
                <w:p w:rsidR="00755EB1" w:rsidRDefault="00755EB1" w:rsidP="00A96429"/>
              </w:txbxContent>
            </v:textbox>
          </v:rect>
        </w:pict>
      </w:r>
      <w:r>
        <w:rPr>
          <w:rFonts w:ascii="Times New Roman" w:hAnsi="Times New Roman" w:cs="Times New Roman"/>
          <w:noProof/>
          <w:sz w:val="28"/>
          <w:szCs w:val="28"/>
        </w:rPr>
        <w:pict>
          <v:shape id="_x0000_s1054" type="#_x0000_t32" style="position:absolute;left:0;text-align:left;margin-left:256.95pt;margin-top:156.55pt;width:0;height:20.2pt;z-index:251687936" o:connectortype="straight">
            <v:stroke endarrow="block"/>
          </v:shape>
        </w:pict>
      </w:r>
      <w:r>
        <w:rPr>
          <w:rFonts w:ascii="Times New Roman" w:hAnsi="Times New Roman" w:cs="Times New Roman"/>
          <w:noProof/>
          <w:sz w:val="28"/>
          <w:szCs w:val="28"/>
        </w:rPr>
        <w:pict>
          <v:shape id="_x0000_s1055" type="#_x0000_t32" style="position:absolute;left:0;text-align:left;margin-left:256.95pt;margin-top:211.25pt;width:.05pt;height:16.05pt;z-index:251688960" o:connectortype="straight">
            <v:stroke endarrow="block"/>
          </v:shape>
        </w:pict>
      </w:r>
      <w:r>
        <w:rPr>
          <w:rFonts w:ascii="Times New Roman" w:hAnsi="Times New Roman" w:cs="Times New Roman"/>
          <w:noProof/>
          <w:sz w:val="28"/>
          <w:szCs w:val="28"/>
        </w:rPr>
        <w:pict>
          <v:shape id="_x0000_s1056" type="#_x0000_t32" style="position:absolute;left:0;text-align:left;margin-left:256.95pt;margin-top:260pt;width:0;height:26.25pt;z-index:251689984" o:connectortype="straight">
            <v:stroke endarrow="block"/>
          </v:shape>
        </w:pict>
      </w:r>
      <w:r>
        <w:rPr>
          <w:rFonts w:ascii="Times New Roman" w:hAnsi="Times New Roman" w:cs="Times New Roman"/>
          <w:noProof/>
          <w:sz w:val="28"/>
          <w:szCs w:val="28"/>
        </w:rPr>
        <w:pict>
          <v:shape id="_x0000_s1053" type="#_x0000_t32" style="position:absolute;left:0;text-align:left;margin-left:368.85pt;margin-top:79.75pt;width:.6pt;height:55.4pt;z-index:251686912" o:connectortype="straight">
            <v:stroke endarrow="block"/>
          </v:shape>
        </w:pict>
      </w:r>
      <w:r>
        <w:rPr>
          <w:rFonts w:ascii="Times New Roman" w:hAnsi="Times New Roman" w:cs="Times New Roman"/>
          <w:noProof/>
          <w:sz w:val="28"/>
          <w:szCs w:val="28"/>
        </w:rPr>
        <w:pict>
          <v:shape id="_x0000_s1052" type="#_x0000_t32" style="position:absolute;left:0;text-align:left;margin-left:111.8pt;margin-top:79.75pt;width:0;height:55.4pt;z-index:251685888" o:connectortype="straight">
            <v:stroke endarrow="block"/>
          </v:shape>
        </w:pict>
      </w:r>
      <w:r>
        <w:rPr>
          <w:rFonts w:ascii="Times New Roman" w:hAnsi="Times New Roman" w:cs="Times New Roman"/>
          <w:noProof/>
          <w:sz w:val="28"/>
          <w:szCs w:val="28"/>
        </w:rPr>
        <w:pict>
          <v:rect id="_x0000_s1046" style="position:absolute;left:0;text-align:left;margin-left:27.3pt;margin-top:135.15pt;width:448.05pt;height:21.4pt;z-index:251679744">
            <v:textbox style="mso-next-textbox:#_x0000_s1046">
              <w:txbxContent>
                <w:p w:rsidR="00755EB1" w:rsidRPr="00E216BC" w:rsidRDefault="00755EB1" w:rsidP="00A96429">
                  <w:pPr>
                    <w:jc w:val="center"/>
                  </w:pPr>
                  <w:r w:rsidRPr="00E216BC">
                    <w:t>Принятие решения о проведении п</w:t>
                  </w:r>
                  <w:r>
                    <w:t xml:space="preserve">лановой, внеплановой, выездной, </w:t>
                  </w:r>
                  <w:r w:rsidRPr="00E216BC">
                    <w:t>документарной проверки</w:t>
                  </w:r>
                </w:p>
                <w:p w:rsidR="00755EB1" w:rsidRDefault="00755EB1" w:rsidP="00A96429"/>
              </w:txbxContent>
            </v:textbox>
          </v:rect>
        </w:pict>
      </w:r>
      <w:r>
        <w:rPr>
          <w:rFonts w:ascii="Times New Roman" w:hAnsi="Times New Roman" w:cs="Times New Roman"/>
          <w:noProof/>
          <w:sz w:val="28"/>
          <w:szCs w:val="28"/>
        </w:rPr>
        <w:pict>
          <v:rect id="_x0000_s1047" style="position:absolute;left:0;text-align:left;margin-left:27.3pt;margin-top:176.75pt;width:448.05pt;height:34.5pt;z-index:251680768">
            <v:textbox style="mso-next-textbox:#_x0000_s1047">
              <w:txbxContent>
                <w:p w:rsidR="00755EB1" w:rsidRDefault="00755EB1" w:rsidP="00A96429">
                  <w:pPr>
                    <w:jc w:val="center"/>
                  </w:pPr>
                  <w:r w:rsidRPr="00143591">
                    <w:t xml:space="preserve">Уведомление </w:t>
                  </w:r>
                  <w:proofErr w:type="gramStart"/>
                  <w:r w:rsidRPr="00143591">
                    <w:t>проверяемого</w:t>
                  </w:r>
                  <w:proofErr w:type="gramEnd"/>
                  <w:r w:rsidRPr="00143591">
                    <w:t xml:space="preserve"> о проведении плановой</w:t>
                  </w:r>
                  <w:r>
                    <w:t>,</w:t>
                  </w:r>
                </w:p>
                <w:p w:rsidR="00755EB1" w:rsidRDefault="00755EB1" w:rsidP="00A96429">
                  <w:pPr>
                    <w:jc w:val="center"/>
                  </w:pPr>
                  <w:r>
                    <w:t>в</w:t>
                  </w:r>
                  <w:r w:rsidRPr="00143591">
                    <w:t>неплановой</w:t>
                  </w:r>
                  <w:r>
                    <w:t>,</w:t>
                  </w:r>
                  <w:r w:rsidRPr="00143591">
                    <w:t xml:space="preserve"> выездной</w:t>
                  </w:r>
                  <w:r>
                    <w:t xml:space="preserve">, документарной </w:t>
                  </w:r>
                  <w:r w:rsidRPr="00143591">
                    <w:t>проверки</w:t>
                  </w:r>
                </w:p>
                <w:p w:rsidR="00755EB1" w:rsidRDefault="00755EB1" w:rsidP="00A96429"/>
              </w:txbxContent>
            </v:textbox>
          </v:rect>
        </w:pict>
      </w:r>
      <w:r>
        <w:rPr>
          <w:rFonts w:ascii="Times New Roman" w:hAnsi="Times New Roman" w:cs="Times New Roman"/>
          <w:noProof/>
          <w:sz w:val="28"/>
          <w:szCs w:val="28"/>
        </w:rPr>
        <w:pict>
          <v:rect id="_x0000_s1048" style="position:absolute;left:0;text-align:left;margin-left:27.3pt;margin-top:227.3pt;width:448.05pt;height:32.7pt;z-index:251681792">
            <v:textbox style="mso-next-textbox:#_x0000_s1048">
              <w:txbxContent>
                <w:p w:rsidR="00755EB1" w:rsidRPr="00CB5D42" w:rsidRDefault="00755EB1" w:rsidP="00A96429">
                  <w:pPr>
                    <w:jc w:val="center"/>
                  </w:pPr>
                  <w:r>
                    <w:t xml:space="preserve">Проведение плановой, внеплановой, выездной, документарной  проверки </w:t>
                  </w:r>
                </w:p>
                <w:p w:rsidR="00755EB1" w:rsidRPr="007E443F" w:rsidRDefault="00755EB1" w:rsidP="00A96429"/>
              </w:txbxContent>
            </v:textbox>
          </v:rect>
        </w:pict>
      </w:r>
      <w:r>
        <w:rPr>
          <w:rFonts w:ascii="Times New Roman" w:hAnsi="Times New Roman" w:cs="Times New Roman"/>
          <w:noProof/>
          <w:sz w:val="28"/>
          <w:szCs w:val="28"/>
        </w:rPr>
        <w:pict>
          <v:rect id="_x0000_s1045" style="position:absolute;left:0;text-align:left;margin-left:260.55pt;margin-top:4.15pt;width:214.8pt;height:75.6pt;z-index:251678720">
            <v:textbox style="mso-next-textbox:#_x0000_s1045">
              <w:txbxContent>
                <w:p w:rsidR="00755EB1" w:rsidRPr="00A01D54" w:rsidRDefault="00755EB1" w:rsidP="00A96429">
                  <w:pPr>
                    <w:jc w:val="center"/>
                  </w:pPr>
                  <w:r w:rsidRPr="00A01D54">
                    <w:t xml:space="preserve">Инициирование проведения внеплановых проверок при наличии условий, предусмотренных  подпунктом  </w:t>
                  </w:r>
                  <w:r>
                    <w:t>3</w:t>
                  </w:r>
                  <w:r w:rsidRPr="00A01D54">
                    <w:t>.3.</w:t>
                  </w:r>
                  <w:r>
                    <w:t>5</w:t>
                  </w:r>
                  <w:r w:rsidRPr="00A01D54">
                    <w:t xml:space="preserve">. Административного регламента </w:t>
                  </w:r>
                </w:p>
                <w:p w:rsidR="00755EB1" w:rsidRDefault="00755EB1" w:rsidP="00A96429"/>
              </w:txbxContent>
            </v:textbox>
          </v:rect>
        </w:pict>
      </w:r>
    </w:p>
    <w:p w:rsidR="00A96429" w:rsidRPr="005A7835" w:rsidRDefault="00095D7F" w:rsidP="00A96429">
      <w:pPr>
        <w:pStyle w:val="ConsPlusNormal"/>
        <w:widowControl/>
        <w:ind w:firstLine="540"/>
        <w:jc w:val="both"/>
        <w:rPr>
          <w:rFonts w:ascii="Times New Roman" w:hAnsi="Times New Roman" w:cs="Times New Roman"/>
          <w:sz w:val="28"/>
          <w:szCs w:val="28"/>
        </w:rPr>
      </w:pPr>
      <w:r>
        <w:rPr>
          <w:rFonts w:ascii="Times New Roman" w:hAnsi="Times New Roman" w:cs="Times New Roman"/>
          <w:noProof/>
          <w:sz w:val="28"/>
          <w:szCs w:val="28"/>
        </w:rPr>
        <w:pict>
          <v:rect id="_x0000_s1051" style="position:absolute;left:0;text-align:left;margin-left:276pt;margin-top:312.85pt;width:199.35pt;height:81.65pt;z-index:251684864">
            <v:textbox style="mso-next-textbox:#_x0000_s1051">
              <w:txbxContent>
                <w:p w:rsidR="00755EB1" w:rsidRPr="00E216BC" w:rsidRDefault="00755EB1" w:rsidP="00A96429">
                  <w:pPr>
                    <w:spacing w:line="270" w:lineRule="atLeast"/>
                    <w:jc w:val="center"/>
                  </w:pPr>
                  <w:r w:rsidRPr="00E216BC">
                    <w:t>Направление в орган государственного земельного контроля информации  о выявленных нарушениях земельного законодательства</w:t>
                  </w:r>
                </w:p>
              </w:txbxContent>
            </v:textbox>
          </v:rect>
        </w:pict>
      </w:r>
    </w:p>
    <w:p w:rsidR="00A96429" w:rsidRPr="005A7835" w:rsidRDefault="00A96429" w:rsidP="00A96429">
      <w:pPr>
        <w:pageBreakBefore/>
        <w:rPr>
          <w:rFonts w:ascii="Times New Roman" w:hAnsi="Times New Roman" w:cs="Times New Roman"/>
          <w:sz w:val="28"/>
          <w:szCs w:val="28"/>
        </w:rPr>
      </w:pPr>
      <w:r w:rsidRPr="005A7835">
        <w:rPr>
          <w:rFonts w:ascii="Times New Roman" w:hAnsi="Times New Roman" w:cs="Times New Roman"/>
          <w:sz w:val="28"/>
          <w:szCs w:val="28"/>
        </w:rPr>
        <w:lastRenderedPageBreak/>
        <w:t xml:space="preserve">                                                         </w:t>
      </w:r>
    </w:p>
    <w:tbl>
      <w:tblPr>
        <w:tblW w:w="0" w:type="auto"/>
        <w:tblLook w:val="01E0"/>
      </w:tblPr>
      <w:tblGrid>
        <w:gridCol w:w="4686"/>
        <w:gridCol w:w="4885"/>
      </w:tblGrid>
      <w:tr w:rsidR="00A96429" w:rsidRPr="005A7835" w:rsidTr="00755EB1">
        <w:tc>
          <w:tcPr>
            <w:tcW w:w="5210" w:type="dxa"/>
            <w:shd w:val="clear" w:color="auto" w:fill="auto"/>
          </w:tcPr>
          <w:p w:rsidR="00A96429" w:rsidRPr="005A7835" w:rsidRDefault="00A96429" w:rsidP="00755EB1">
            <w:pPr>
              <w:jc w:val="right"/>
              <w:rPr>
                <w:rFonts w:ascii="Times New Roman" w:hAnsi="Times New Roman" w:cs="Times New Roman"/>
              </w:rPr>
            </w:pPr>
          </w:p>
        </w:tc>
        <w:tc>
          <w:tcPr>
            <w:tcW w:w="5211" w:type="dxa"/>
            <w:shd w:val="clear" w:color="auto" w:fill="auto"/>
          </w:tcPr>
          <w:p w:rsidR="00A96429" w:rsidRPr="005A7835" w:rsidRDefault="00A96429" w:rsidP="00755EB1">
            <w:pPr>
              <w:jc w:val="both"/>
              <w:rPr>
                <w:rFonts w:ascii="Times New Roman" w:hAnsi="Times New Roman" w:cs="Times New Roman"/>
              </w:rPr>
            </w:pPr>
            <w:r w:rsidRPr="005A7835">
              <w:rPr>
                <w:rFonts w:ascii="Times New Roman" w:hAnsi="Times New Roman" w:cs="Times New Roman"/>
              </w:rPr>
              <w:t>Приложение № 2 к  административному регламенту</w:t>
            </w:r>
          </w:p>
          <w:p w:rsidR="00A96429" w:rsidRPr="005A7835" w:rsidRDefault="00A96429" w:rsidP="00755EB1">
            <w:pPr>
              <w:pStyle w:val="ConsPlusNormal"/>
              <w:widowControl/>
              <w:ind w:firstLine="0"/>
              <w:jc w:val="both"/>
              <w:outlineLvl w:val="1"/>
              <w:rPr>
                <w:rFonts w:ascii="Times New Roman" w:hAnsi="Times New Roman" w:cs="Times New Roman"/>
                <w:b/>
                <w:sz w:val="28"/>
                <w:szCs w:val="28"/>
              </w:rPr>
            </w:pPr>
            <w:r w:rsidRPr="005A7835">
              <w:rPr>
                <w:rFonts w:ascii="Times New Roman" w:hAnsi="Times New Roman" w:cs="Times New Roman"/>
                <w:sz w:val="24"/>
                <w:szCs w:val="24"/>
              </w:rPr>
              <w:t>осуществления муниципальной функции</w:t>
            </w:r>
            <w:r w:rsidRPr="005A7835">
              <w:rPr>
                <w:rFonts w:ascii="Times New Roman" w:hAnsi="Times New Roman" w:cs="Times New Roman"/>
                <w:b/>
                <w:sz w:val="24"/>
                <w:szCs w:val="24"/>
              </w:rPr>
              <w:t xml:space="preserve"> «</w:t>
            </w:r>
            <w:r w:rsidRPr="005A7835">
              <w:rPr>
                <w:rFonts w:ascii="Times New Roman" w:hAnsi="Times New Roman" w:cs="Times New Roman"/>
                <w:sz w:val="24"/>
                <w:szCs w:val="24"/>
              </w:rPr>
              <w:t xml:space="preserve">Осуществление муниципального земельного контроля на территории </w:t>
            </w:r>
            <w:r>
              <w:rPr>
                <w:rFonts w:ascii="Times New Roman" w:hAnsi="Times New Roman" w:cs="Times New Roman"/>
                <w:sz w:val="24"/>
                <w:szCs w:val="24"/>
              </w:rPr>
              <w:t>Николаевского</w:t>
            </w:r>
            <w:r w:rsidRPr="005A7835">
              <w:rPr>
                <w:rFonts w:ascii="Times New Roman" w:hAnsi="Times New Roman" w:cs="Times New Roman"/>
                <w:sz w:val="24"/>
                <w:szCs w:val="24"/>
              </w:rPr>
              <w:t xml:space="preserve"> городского поселения</w:t>
            </w:r>
            <w:r w:rsidRPr="005A7835">
              <w:rPr>
                <w:rFonts w:ascii="Times New Roman" w:hAnsi="Times New Roman" w:cs="Times New Roman"/>
                <w:b/>
                <w:sz w:val="24"/>
                <w:szCs w:val="24"/>
              </w:rPr>
              <w:t>»</w:t>
            </w:r>
          </w:p>
          <w:p w:rsidR="00A96429" w:rsidRPr="005A7835" w:rsidRDefault="00A96429" w:rsidP="00755EB1">
            <w:pPr>
              <w:jc w:val="right"/>
              <w:rPr>
                <w:rFonts w:ascii="Times New Roman" w:hAnsi="Times New Roman" w:cs="Times New Roman"/>
              </w:rPr>
            </w:pPr>
          </w:p>
        </w:tc>
      </w:tr>
    </w:tbl>
    <w:p w:rsidR="00A96429" w:rsidRPr="005A7835" w:rsidRDefault="00A96429" w:rsidP="00A96429">
      <w:pPr>
        <w:tabs>
          <w:tab w:val="center" w:pos="9214"/>
        </w:tabs>
        <w:spacing w:before="480"/>
        <w:ind w:left="5529"/>
        <w:rPr>
          <w:rFonts w:ascii="Times New Roman" w:hAnsi="Times New Roman" w:cs="Times New Roman"/>
        </w:rPr>
      </w:pPr>
      <w:r w:rsidRPr="005A7835">
        <w:rPr>
          <w:rFonts w:ascii="Times New Roman" w:hAnsi="Times New Roman" w:cs="Times New Roman"/>
        </w:rPr>
        <w:t xml:space="preserve">Корешок к уведомлению №  </w:t>
      </w:r>
      <w:r w:rsidRPr="005A7835">
        <w:rPr>
          <w:rFonts w:ascii="Times New Roman" w:hAnsi="Times New Roman" w:cs="Times New Roman"/>
        </w:rPr>
        <w:tab/>
      </w:r>
    </w:p>
    <w:p w:rsidR="00A96429" w:rsidRPr="005A7835" w:rsidRDefault="00A96429" w:rsidP="00A96429">
      <w:pPr>
        <w:pBdr>
          <w:top w:val="single" w:sz="4" w:space="1" w:color="auto"/>
        </w:pBdr>
        <w:ind w:left="8278"/>
        <w:rPr>
          <w:rFonts w:ascii="Times New Roman" w:hAnsi="Times New Roman" w:cs="Times New Roman"/>
          <w:sz w:val="2"/>
          <w:szCs w:val="2"/>
        </w:rPr>
      </w:pPr>
    </w:p>
    <w:p w:rsidR="00A96429" w:rsidRPr="005A7835" w:rsidRDefault="00A96429" w:rsidP="00A96429">
      <w:pPr>
        <w:spacing w:before="240"/>
        <w:rPr>
          <w:rFonts w:ascii="Times New Roman" w:hAnsi="Times New Roman" w:cs="Times New Roman"/>
        </w:rPr>
      </w:pPr>
      <w:r w:rsidRPr="005A7835">
        <w:rPr>
          <w:rFonts w:ascii="Times New Roman" w:hAnsi="Times New Roman" w:cs="Times New Roman"/>
        </w:rPr>
        <w:t xml:space="preserve">Кому:  </w:t>
      </w:r>
    </w:p>
    <w:p w:rsidR="00A96429" w:rsidRPr="005A7835" w:rsidRDefault="00A96429" w:rsidP="00A96429">
      <w:pPr>
        <w:pBdr>
          <w:top w:val="single" w:sz="4" w:space="1" w:color="auto"/>
        </w:pBdr>
        <w:ind w:left="680"/>
        <w:jc w:val="center"/>
        <w:rPr>
          <w:rFonts w:ascii="Times New Roman" w:hAnsi="Times New Roman" w:cs="Times New Roman"/>
          <w:sz w:val="18"/>
          <w:szCs w:val="18"/>
        </w:rPr>
      </w:pPr>
      <w:r w:rsidRPr="005A7835">
        <w:rPr>
          <w:rFonts w:ascii="Times New Roman" w:hAnsi="Times New Roman" w:cs="Times New Roman"/>
          <w:sz w:val="18"/>
          <w:szCs w:val="18"/>
        </w:rPr>
        <w:t>(наименование лица)</w:t>
      </w: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(адрес земельного участка)</w:t>
      </w:r>
    </w:p>
    <w:tbl>
      <w:tblPr>
        <w:tblW w:w="0" w:type="auto"/>
        <w:tblLayout w:type="fixed"/>
        <w:tblCellMar>
          <w:left w:w="28" w:type="dxa"/>
          <w:right w:w="28" w:type="dxa"/>
        </w:tblCellMar>
        <w:tblLook w:val="0000"/>
      </w:tblPr>
      <w:tblGrid>
        <w:gridCol w:w="1454"/>
        <w:gridCol w:w="425"/>
        <w:gridCol w:w="255"/>
        <w:gridCol w:w="1722"/>
        <w:gridCol w:w="465"/>
        <w:gridCol w:w="227"/>
        <w:gridCol w:w="3714"/>
        <w:gridCol w:w="1531"/>
        <w:gridCol w:w="518"/>
      </w:tblGrid>
      <w:tr w:rsidR="00A96429" w:rsidRPr="005A7835" w:rsidTr="00755EB1">
        <w:tc>
          <w:tcPr>
            <w:tcW w:w="1454"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Дата вызова</w:t>
            </w:r>
            <w:proofErr w:type="gramStart"/>
            <w:r w:rsidRPr="005A7835">
              <w:rPr>
                <w:rFonts w:ascii="Times New Roman" w:hAnsi="Times New Roman" w:cs="Times New Roman"/>
              </w:rPr>
              <w:t>: “</w:t>
            </w:r>
            <w:proofErr w:type="gramEnd"/>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1722"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65"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r w:rsidRPr="005A7835">
              <w:rPr>
                <w:rFonts w:ascii="Times New Roman" w:hAnsi="Times New Roman" w:cs="Times New Roman"/>
              </w:rPr>
              <w:t>20</w:t>
            </w: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3714" w:type="dxa"/>
            <w:tcBorders>
              <w:top w:val="nil"/>
              <w:left w:val="nil"/>
              <w:bottom w:val="nil"/>
              <w:right w:val="nil"/>
            </w:tcBorders>
            <w:vAlign w:val="bottom"/>
          </w:tcPr>
          <w:p w:rsidR="00A96429" w:rsidRPr="005A7835" w:rsidRDefault="00A96429" w:rsidP="00755EB1">
            <w:pPr>
              <w:tabs>
                <w:tab w:val="left" w:pos="2965"/>
              </w:tabs>
              <w:ind w:left="57"/>
              <w:rPr>
                <w:rFonts w:ascii="Times New Roman" w:hAnsi="Times New Roman" w:cs="Times New Roman"/>
              </w:rPr>
            </w:pPr>
            <w:r w:rsidRPr="005A7835">
              <w:rPr>
                <w:rFonts w:ascii="Times New Roman" w:hAnsi="Times New Roman" w:cs="Times New Roman"/>
              </w:rPr>
              <w:t>г.</w:t>
            </w:r>
            <w:r w:rsidRPr="005A7835">
              <w:rPr>
                <w:rFonts w:ascii="Times New Roman" w:hAnsi="Times New Roman" w:cs="Times New Roman"/>
              </w:rPr>
              <w:tab/>
              <w:t>Время</w:t>
            </w:r>
          </w:p>
        </w:tc>
        <w:tc>
          <w:tcPr>
            <w:tcW w:w="1531"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518"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r w:rsidRPr="005A7835">
              <w:rPr>
                <w:rFonts w:ascii="Times New Roman" w:hAnsi="Times New Roman" w:cs="Times New Roman"/>
              </w:rPr>
              <w:t>час.</w:t>
            </w:r>
          </w:p>
        </w:tc>
      </w:tr>
    </w:tbl>
    <w:p w:rsidR="00A96429" w:rsidRPr="005A7835" w:rsidRDefault="00A96429" w:rsidP="00A96429">
      <w:pPr>
        <w:tabs>
          <w:tab w:val="center" w:pos="6237"/>
        </w:tabs>
        <w:spacing w:before="240"/>
        <w:rPr>
          <w:rFonts w:ascii="Times New Roman" w:hAnsi="Times New Roman" w:cs="Times New Roman"/>
        </w:rPr>
      </w:pPr>
      <w:r w:rsidRPr="005A7835">
        <w:rPr>
          <w:rFonts w:ascii="Times New Roman" w:hAnsi="Times New Roman" w:cs="Times New Roman"/>
        </w:rPr>
        <w:t xml:space="preserve">Уведомление получил:  </w:t>
      </w:r>
      <w:r w:rsidRPr="005A7835">
        <w:rPr>
          <w:rFonts w:ascii="Times New Roman" w:hAnsi="Times New Roman" w:cs="Times New Roman"/>
        </w:rPr>
        <w:tab/>
      </w:r>
    </w:p>
    <w:p w:rsidR="00A96429" w:rsidRPr="005A7835" w:rsidRDefault="00A96429" w:rsidP="00A96429">
      <w:pPr>
        <w:pBdr>
          <w:top w:val="single" w:sz="4" w:space="1" w:color="auto"/>
        </w:pBdr>
        <w:ind w:left="2268"/>
        <w:jc w:val="center"/>
        <w:rPr>
          <w:rFonts w:ascii="Times New Roman" w:hAnsi="Times New Roman" w:cs="Times New Roman"/>
          <w:sz w:val="18"/>
          <w:szCs w:val="18"/>
        </w:rPr>
      </w:pPr>
      <w:r w:rsidRPr="005A7835">
        <w:rPr>
          <w:rFonts w:ascii="Times New Roman" w:hAnsi="Times New Roman" w:cs="Times New Roman"/>
          <w:sz w:val="18"/>
          <w:szCs w:val="18"/>
        </w:rPr>
        <w:t>(Ф.И.О., должность, подпись)</w:t>
      </w:r>
    </w:p>
    <w:tbl>
      <w:tblPr>
        <w:tblW w:w="0" w:type="auto"/>
        <w:tblLayout w:type="fixed"/>
        <w:tblCellMar>
          <w:left w:w="28" w:type="dxa"/>
          <w:right w:w="28" w:type="dxa"/>
        </w:tblCellMar>
        <w:tblLook w:val="0000"/>
      </w:tblPr>
      <w:tblGrid>
        <w:gridCol w:w="196"/>
        <w:gridCol w:w="425"/>
        <w:gridCol w:w="255"/>
        <w:gridCol w:w="1722"/>
        <w:gridCol w:w="465"/>
        <w:gridCol w:w="227"/>
        <w:gridCol w:w="284"/>
      </w:tblGrid>
      <w:tr w:rsidR="00A96429" w:rsidRPr="005A7835" w:rsidTr="00755EB1">
        <w:tc>
          <w:tcPr>
            <w:tcW w:w="196"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425" w:type="dxa"/>
            <w:tcBorders>
              <w:top w:val="nil"/>
              <w:left w:val="nil"/>
              <w:bottom w:val="nil"/>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1722" w:type="dxa"/>
            <w:tcBorders>
              <w:top w:val="nil"/>
              <w:left w:val="nil"/>
              <w:bottom w:val="nil"/>
              <w:right w:val="nil"/>
            </w:tcBorders>
            <w:vAlign w:val="bottom"/>
          </w:tcPr>
          <w:p w:rsidR="00A96429" w:rsidRPr="005A7835" w:rsidRDefault="00A96429" w:rsidP="00755EB1">
            <w:pPr>
              <w:jc w:val="center"/>
              <w:rPr>
                <w:rFonts w:ascii="Times New Roman" w:hAnsi="Times New Roman" w:cs="Times New Roman"/>
              </w:rPr>
            </w:pPr>
          </w:p>
        </w:tc>
        <w:tc>
          <w:tcPr>
            <w:tcW w:w="465"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r w:rsidRPr="005A7835">
              <w:rPr>
                <w:rFonts w:ascii="Times New Roman" w:hAnsi="Times New Roman" w:cs="Times New Roman"/>
              </w:rPr>
              <w:t>20</w:t>
            </w:r>
          </w:p>
        </w:tc>
        <w:tc>
          <w:tcPr>
            <w:tcW w:w="227"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84"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proofErr w:type="gramStart"/>
            <w:r w:rsidRPr="005A7835">
              <w:rPr>
                <w:rFonts w:ascii="Times New Roman" w:hAnsi="Times New Roman" w:cs="Times New Roman"/>
              </w:rPr>
              <w:t>г</w:t>
            </w:r>
            <w:proofErr w:type="gramEnd"/>
            <w:r w:rsidRPr="005A7835">
              <w:rPr>
                <w:rFonts w:ascii="Times New Roman" w:hAnsi="Times New Roman" w:cs="Times New Roman"/>
              </w:rPr>
              <w:t>.</w:t>
            </w:r>
          </w:p>
        </w:tc>
      </w:tr>
      <w:tr w:rsidR="00A96429" w:rsidRPr="005A7835" w:rsidTr="00755EB1">
        <w:tc>
          <w:tcPr>
            <w:tcW w:w="196"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1722"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65"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284"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p>
        </w:tc>
      </w:tr>
    </w:tbl>
    <w:p w:rsidR="00A96429" w:rsidRPr="005A7835" w:rsidRDefault="00A96429" w:rsidP="00A96429">
      <w:pPr>
        <w:pBdr>
          <w:top w:val="dashed" w:sz="4" w:space="1" w:color="auto"/>
        </w:pBdr>
        <w:rPr>
          <w:rFonts w:ascii="Times New Roman" w:hAnsi="Times New Roman" w:cs="Times New Roman"/>
          <w:sz w:val="2"/>
          <w:szCs w:val="2"/>
        </w:rPr>
      </w:pPr>
    </w:p>
    <w:p w:rsidR="00A96429" w:rsidRPr="005A7835" w:rsidRDefault="00A96429" w:rsidP="00A96429">
      <w:pPr>
        <w:spacing w:before="480" w:after="240"/>
        <w:jc w:val="center"/>
        <w:rPr>
          <w:rFonts w:ascii="Times New Roman" w:hAnsi="Times New Roman" w:cs="Times New Roman"/>
          <w:b/>
          <w:bCs/>
          <w:sz w:val="26"/>
          <w:szCs w:val="26"/>
        </w:rPr>
      </w:pPr>
      <w:r w:rsidRPr="005A7835">
        <w:rPr>
          <w:rFonts w:ascii="Times New Roman" w:hAnsi="Times New Roman" w:cs="Times New Roman"/>
          <w:b/>
          <w:bCs/>
          <w:sz w:val="26"/>
          <w:szCs w:val="26"/>
        </w:rPr>
        <w:t>УВЕДОМЛЕНИЕ</w:t>
      </w:r>
    </w:p>
    <w:tbl>
      <w:tblPr>
        <w:tblW w:w="0" w:type="auto"/>
        <w:jc w:val="center"/>
        <w:tblLayout w:type="fixed"/>
        <w:tblCellMar>
          <w:left w:w="28" w:type="dxa"/>
          <w:right w:w="28" w:type="dxa"/>
        </w:tblCellMar>
        <w:tblLook w:val="0000"/>
      </w:tblPr>
      <w:tblGrid>
        <w:gridCol w:w="499"/>
        <w:gridCol w:w="425"/>
        <w:gridCol w:w="255"/>
        <w:gridCol w:w="1690"/>
        <w:gridCol w:w="471"/>
        <w:gridCol w:w="227"/>
        <w:gridCol w:w="650"/>
        <w:gridCol w:w="1436"/>
      </w:tblGrid>
      <w:tr w:rsidR="00A96429" w:rsidRPr="005A7835" w:rsidTr="00755EB1">
        <w:trPr>
          <w:jc w:val="center"/>
        </w:trPr>
        <w:tc>
          <w:tcPr>
            <w:tcW w:w="499" w:type="dxa"/>
            <w:tcBorders>
              <w:top w:val="nil"/>
              <w:left w:val="nil"/>
              <w:bottom w:val="nil"/>
              <w:right w:val="nil"/>
            </w:tcBorders>
            <w:vAlign w:val="bottom"/>
          </w:tcPr>
          <w:p w:rsidR="00A96429" w:rsidRPr="005A7835" w:rsidRDefault="00A96429" w:rsidP="00755EB1">
            <w:pPr>
              <w:rPr>
                <w:rFonts w:ascii="Times New Roman" w:hAnsi="Times New Roman" w:cs="Times New Roman"/>
                <w:b/>
                <w:bCs/>
              </w:rPr>
            </w:pPr>
            <w:r w:rsidRPr="005A7835">
              <w:rPr>
                <w:rFonts w:ascii="Times New Roman" w:hAnsi="Times New Roman" w:cs="Times New Roman"/>
                <w:b/>
                <w:bCs/>
              </w:rPr>
              <w:t>от “</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b/>
                <w:bCs/>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b/>
                <w:bCs/>
              </w:rPr>
            </w:pPr>
            <w:r w:rsidRPr="005A7835">
              <w:rPr>
                <w:rFonts w:ascii="Times New Roman" w:hAnsi="Times New Roman" w:cs="Times New Roman"/>
                <w:b/>
                <w:bCs/>
              </w:rPr>
              <w:t>”</w:t>
            </w:r>
          </w:p>
        </w:tc>
        <w:tc>
          <w:tcPr>
            <w:tcW w:w="169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b/>
                <w:bCs/>
              </w:rPr>
            </w:pPr>
          </w:p>
        </w:tc>
        <w:tc>
          <w:tcPr>
            <w:tcW w:w="471"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b/>
                <w:bCs/>
              </w:rPr>
            </w:pPr>
            <w:r w:rsidRPr="005A7835">
              <w:rPr>
                <w:rFonts w:ascii="Times New Roman" w:hAnsi="Times New Roman" w:cs="Times New Roman"/>
                <w:b/>
                <w:bCs/>
              </w:rPr>
              <w:t>20</w:t>
            </w: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b/>
                <w:bCs/>
              </w:rPr>
            </w:pPr>
          </w:p>
        </w:tc>
        <w:tc>
          <w:tcPr>
            <w:tcW w:w="650"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b/>
                <w:bCs/>
              </w:rPr>
            </w:pPr>
            <w:proofErr w:type="gramStart"/>
            <w:r w:rsidRPr="005A7835">
              <w:rPr>
                <w:rFonts w:ascii="Times New Roman" w:hAnsi="Times New Roman" w:cs="Times New Roman"/>
                <w:b/>
                <w:bCs/>
              </w:rPr>
              <w:t>г</w:t>
            </w:r>
            <w:proofErr w:type="gramEnd"/>
            <w:r w:rsidRPr="005A7835">
              <w:rPr>
                <w:rFonts w:ascii="Times New Roman" w:hAnsi="Times New Roman" w:cs="Times New Roman"/>
                <w:b/>
                <w:bCs/>
              </w:rPr>
              <w:t>. №</w:t>
            </w:r>
          </w:p>
        </w:tc>
        <w:tc>
          <w:tcPr>
            <w:tcW w:w="1436"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b/>
                <w:bCs/>
              </w:rPr>
            </w:pPr>
          </w:p>
        </w:tc>
      </w:tr>
    </w:tbl>
    <w:p w:rsidR="00A96429" w:rsidRPr="005A7835" w:rsidRDefault="00A96429" w:rsidP="00A96429">
      <w:pPr>
        <w:spacing w:before="240"/>
        <w:rPr>
          <w:rFonts w:ascii="Times New Roman" w:hAnsi="Times New Roman" w:cs="Times New Roman"/>
        </w:rPr>
      </w:pPr>
      <w:r w:rsidRPr="005A7835">
        <w:rPr>
          <w:rFonts w:ascii="Times New Roman" w:hAnsi="Times New Roman" w:cs="Times New Roman"/>
        </w:rPr>
        <w:t xml:space="preserve">Кому:  </w:t>
      </w:r>
    </w:p>
    <w:p w:rsidR="00A96429" w:rsidRPr="005A7835" w:rsidRDefault="00A96429" w:rsidP="00A96429">
      <w:pPr>
        <w:pBdr>
          <w:top w:val="single" w:sz="4" w:space="1" w:color="auto"/>
        </w:pBdr>
        <w:ind w:left="709"/>
        <w:jc w:val="center"/>
        <w:rPr>
          <w:rFonts w:ascii="Times New Roman" w:hAnsi="Times New Roman" w:cs="Times New Roman"/>
          <w:sz w:val="18"/>
          <w:szCs w:val="18"/>
        </w:rPr>
      </w:pPr>
      <w:proofErr w:type="gramStart"/>
      <w:r w:rsidRPr="005A7835">
        <w:rPr>
          <w:rFonts w:ascii="Times New Roman" w:hAnsi="Times New Roman" w:cs="Times New Roman"/>
          <w:sz w:val="18"/>
          <w:szCs w:val="18"/>
        </w:rPr>
        <w:t>(Ф.И.О. руководителя организации, предприятия, учреждения,</w:t>
      </w:r>
      <w:proofErr w:type="gramEnd"/>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индивидуального предпринимателя, физического лица)</w:t>
      </w:r>
    </w:p>
    <w:p w:rsidR="00A96429" w:rsidRPr="005A7835" w:rsidRDefault="00A96429" w:rsidP="00A96429">
      <w:pPr>
        <w:spacing w:before="240"/>
        <w:ind w:firstLine="567"/>
        <w:jc w:val="both"/>
        <w:rPr>
          <w:rFonts w:ascii="Times New Roman" w:hAnsi="Times New Roman" w:cs="Times New Roman"/>
        </w:rPr>
      </w:pPr>
      <w:r w:rsidRPr="005A7835">
        <w:rPr>
          <w:rFonts w:ascii="Times New Roman" w:hAnsi="Times New Roman" w:cs="Times New Roman"/>
        </w:rPr>
        <w:t xml:space="preserve">Руководствуясь Земельным кодексом Российской Федерации, Кодексом Российской Федерации об административных правонарушениях (Кодексом субъекта Российской Федерации об административном правонарушении, местным законом), прошу Вас (или Вашего полномочного представителя с доверенностью) прибыть </w:t>
      </w:r>
      <w:proofErr w:type="gramStart"/>
      <w:r w:rsidRPr="005A7835">
        <w:rPr>
          <w:rFonts w:ascii="Times New Roman" w:hAnsi="Times New Roman" w:cs="Times New Roman"/>
        </w:rPr>
        <w:t>в</w:t>
      </w:r>
      <w:proofErr w:type="gramEnd"/>
      <w:r w:rsidRPr="005A7835">
        <w:rPr>
          <w:rFonts w:ascii="Times New Roman" w:hAnsi="Times New Roman" w:cs="Times New Roman"/>
        </w:rPr>
        <w:t xml:space="preserve">  </w:t>
      </w:r>
    </w:p>
    <w:p w:rsidR="00A96429" w:rsidRPr="005A7835" w:rsidRDefault="00A96429" w:rsidP="00A96429">
      <w:pPr>
        <w:rPr>
          <w:rFonts w:ascii="Times New Roman" w:hAnsi="Times New Roman" w:cs="Times New Roman"/>
        </w:rPr>
      </w:pPr>
    </w:p>
    <w:tbl>
      <w:tblPr>
        <w:tblW w:w="10234" w:type="dxa"/>
        <w:tblLayout w:type="fixed"/>
        <w:tblCellMar>
          <w:left w:w="28" w:type="dxa"/>
          <w:right w:w="28" w:type="dxa"/>
        </w:tblCellMar>
        <w:tblLook w:val="0000"/>
      </w:tblPr>
      <w:tblGrid>
        <w:gridCol w:w="196"/>
        <w:gridCol w:w="425"/>
        <w:gridCol w:w="255"/>
        <w:gridCol w:w="1722"/>
        <w:gridCol w:w="465"/>
        <w:gridCol w:w="227"/>
        <w:gridCol w:w="498"/>
        <w:gridCol w:w="1202"/>
        <w:gridCol w:w="1786"/>
        <w:gridCol w:w="3458"/>
      </w:tblGrid>
      <w:tr w:rsidR="00A96429" w:rsidRPr="005A7835" w:rsidTr="00755EB1">
        <w:tc>
          <w:tcPr>
            <w:tcW w:w="196"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lastRenderedPageBreak/>
              <w:t>“</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1722"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65"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r w:rsidRPr="005A7835">
              <w:rPr>
                <w:rFonts w:ascii="Times New Roman" w:hAnsi="Times New Roman" w:cs="Times New Roman"/>
              </w:rPr>
              <w:t>20</w:t>
            </w: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498"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r w:rsidRPr="005A7835">
              <w:rPr>
                <w:rFonts w:ascii="Times New Roman" w:hAnsi="Times New Roman" w:cs="Times New Roman"/>
              </w:rPr>
              <w:t>г. к</w:t>
            </w:r>
          </w:p>
        </w:tc>
        <w:tc>
          <w:tcPr>
            <w:tcW w:w="1202"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786" w:type="dxa"/>
            <w:tcBorders>
              <w:top w:val="nil"/>
              <w:left w:val="nil"/>
              <w:bottom w:val="nil"/>
              <w:right w:val="nil"/>
            </w:tcBorders>
            <w:vAlign w:val="bottom"/>
          </w:tcPr>
          <w:p w:rsidR="00A96429" w:rsidRPr="005A7835" w:rsidRDefault="00A96429" w:rsidP="00755EB1">
            <w:pPr>
              <w:jc w:val="center"/>
              <w:rPr>
                <w:rFonts w:ascii="Times New Roman" w:hAnsi="Times New Roman" w:cs="Times New Roman"/>
              </w:rPr>
            </w:pPr>
            <w:r w:rsidRPr="005A7835">
              <w:rPr>
                <w:rFonts w:ascii="Times New Roman" w:hAnsi="Times New Roman" w:cs="Times New Roman"/>
              </w:rPr>
              <w:t>часам по адресу:</w:t>
            </w:r>
          </w:p>
        </w:tc>
        <w:tc>
          <w:tcPr>
            <w:tcW w:w="3458"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r>
    </w:tbl>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r w:rsidRPr="005A7835">
        <w:rPr>
          <w:rFonts w:ascii="Times New Roman" w:hAnsi="Times New Roman" w:cs="Times New Roman"/>
        </w:rPr>
        <w:t>для проведения мероприятий по осуществлению муниципального  земельного контроля.</w:t>
      </w:r>
    </w:p>
    <w:p w:rsidR="00A96429" w:rsidRPr="005A7835" w:rsidRDefault="00A96429" w:rsidP="00A96429">
      <w:pPr>
        <w:ind w:firstLine="567"/>
        <w:jc w:val="both"/>
        <w:rPr>
          <w:rFonts w:ascii="Times New Roman" w:hAnsi="Times New Roman" w:cs="Times New Roman"/>
        </w:rPr>
      </w:pPr>
      <w:r w:rsidRPr="005A7835">
        <w:rPr>
          <w:rFonts w:ascii="Times New Roman" w:hAnsi="Times New Roman" w:cs="Times New Roman"/>
        </w:rPr>
        <w:t>При себе необходимо иметь: свидетельство о государственной регистрации юридического лица, свидетельство ИНН, справку с реквизитами и юридическим адресом; документ, подтверждающий полномочия; имеющиеся документы на право пользования земельным участком, расположенным</w:t>
      </w:r>
      <w:r w:rsidRPr="005A7835">
        <w:rPr>
          <w:rFonts w:ascii="Times New Roman" w:hAnsi="Times New Roman" w:cs="Times New Roman"/>
        </w:rPr>
        <w:br/>
        <w:t xml:space="preserve">по адресу:  </w:t>
      </w:r>
    </w:p>
    <w:p w:rsidR="00A96429" w:rsidRPr="005A7835" w:rsidRDefault="00A96429" w:rsidP="00A96429">
      <w:pPr>
        <w:pBdr>
          <w:top w:val="single" w:sz="4" w:space="1" w:color="auto"/>
        </w:pBdr>
        <w:ind w:left="1077"/>
        <w:rPr>
          <w:rFonts w:ascii="Times New Roman" w:hAnsi="Times New Roman" w:cs="Times New Roman"/>
          <w:sz w:val="2"/>
          <w:szCs w:val="2"/>
        </w:rPr>
      </w:pPr>
    </w:p>
    <w:p w:rsidR="00A96429" w:rsidRPr="005A7835" w:rsidRDefault="00A96429" w:rsidP="00A96429">
      <w:pPr>
        <w:spacing w:after="480"/>
        <w:ind w:firstLine="567"/>
        <w:jc w:val="both"/>
        <w:rPr>
          <w:rFonts w:ascii="Times New Roman" w:hAnsi="Times New Roman" w:cs="Times New Roman"/>
        </w:rPr>
      </w:pPr>
      <w:proofErr w:type="gramStart"/>
      <w:r w:rsidRPr="005A7835">
        <w:rPr>
          <w:rFonts w:ascii="Times New Roman" w:hAnsi="Times New Roman" w:cs="Times New Roman"/>
        </w:rPr>
        <w:t>В случае наличия достаточных данных о надлежащем уведомлении лица, в отношении которого возбуждается дело об административном правонарушении, о времени и месте рассмотрения поступивших материалов, протокол может быть составлен и в его отсутствие (пункт 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w:t>
      </w:r>
      <w:proofErr w:type="gramEnd"/>
    </w:p>
    <w:tbl>
      <w:tblPr>
        <w:tblW w:w="0" w:type="auto"/>
        <w:tblLayout w:type="fixed"/>
        <w:tblCellMar>
          <w:left w:w="28" w:type="dxa"/>
          <w:right w:w="28" w:type="dxa"/>
        </w:tblCellMar>
        <w:tblLook w:val="0000"/>
      </w:tblPr>
      <w:tblGrid>
        <w:gridCol w:w="5273"/>
        <w:gridCol w:w="2693"/>
        <w:gridCol w:w="2268"/>
      </w:tblGrid>
      <w:tr w:rsidR="00A96429" w:rsidRPr="005A7835" w:rsidTr="00755EB1">
        <w:trPr>
          <w:cantSplit/>
        </w:trPr>
        <w:tc>
          <w:tcPr>
            <w:tcW w:w="5273"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693"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268"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5273"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 xml:space="preserve">(должность, Ф.И.О. </w:t>
            </w:r>
            <w:proofErr w:type="gramStart"/>
            <w:r w:rsidRPr="005A7835">
              <w:rPr>
                <w:rFonts w:ascii="Times New Roman" w:hAnsi="Times New Roman" w:cs="Times New Roman"/>
                <w:sz w:val="18"/>
                <w:szCs w:val="18"/>
              </w:rPr>
              <w:t>проверяющего</w:t>
            </w:r>
            <w:proofErr w:type="gramEnd"/>
            <w:r w:rsidRPr="005A7835">
              <w:rPr>
                <w:rFonts w:ascii="Times New Roman" w:hAnsi="Times New Roman" w:cs="Times New Roman"/>
                <w:sz w:val="18"/>
                <w:szCs w:val="18"/>
              </w:rPr>
              <w:t>)</w:t>
            </w:r>
          </w:p>
        </w:tc>
        <w:tc>
          <w:tcPr>
            <w:tcW w:w="2693"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268"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r>
    </w:tbl>
    <w:p w:rsidR="00A96429" w:rsidRPr="005A7835" w:rsidRDefault="00A96429" w:rsidP="00A96429">
      <w:pPr>
        <w:rPr>
          <w:rFonts w:ascii="Times New Roman" w:hAnsi="Times New Roman" w:cs="Times New Roman"/>
        </w:rPr>
      </w:pPr>
    </w:p>
    <w:tbl>
      <w:tblPr>
        <w:tblW w:w="0" w:type="auto"/>
        <w:tblLook w:val="01E0"/>
      </w:tblPr>
      <w:tblGrid>
        <w:gridCol w:w="4679"/>
        <w:gridCol w:w="4892"/>
      </w:tblGrid>
      <w:tr w:rsidR="00A96429" w:rsidRPr="005A7835" w:rsidTr="00755EB1">
        <w:tc>
          <w:tcPr>
            <w:tcW w:w="4853" w:type="dxa"/>
            <w:shd w:val="clear" w:color="auto" w:fill="auto"/>
          </w:tcPr>
          <w:p w:rsidR="00A96429" w:rsidRPr="005A7835" w:rsidRDefault="00A96429" w:rsidP="00755EB1">
            <w:pPr>
              <w:rPr>
                <w:rFonts w:ascii="Times New Roman" w:hAnsi="Times New Roman" w:cs="Times New Roman"/>
              </w:rPr>
            </w:pPr>
            <w:r w:rsidRPr="005A7835">
              <w:rPr>
                <w:rFonts w:ascii="Times New Roman" w:hAnsi="Times New Roman" w:cs="Times New Roman"/>
                <w:sz w:val="28"/>
                <w:szCs w:val="28"/>
              </w:rPr>
              <w:t xml:space="preserve">                                           </w:t>
            </w:r>
          </w:p>
        </w:tc>
        <w:tc>
          <w:tcPr>
            <w:tcW w:w="5001" w:type="dxa"/>
            <w:shd w:val="clear" w:color="auto" w:fill="auto"/>
          </w:tcPr>
          <w:p w:rsidR="00A96429" w:rsidRPr="005A7835" w:rsidRDefault="00A96429" w:rsidP="00755EB1">
            <w:pPr>
              <w:jc w:val="both"/>
              <w:rPr>
                <w:rFonts w:ascii="Times New Roman" w:hAnsi="Times New Roman" w:cs="Times New Roman"/>
                <w:b/>
                <w:sz w:val="28"/>
                <w:szCs w:val="28"/>
              </w:rPr>
            </w:pPr>
            <w:r w:rsidRPr="005A7835">
              <w:rPr>
                <w:rFonts w:ascii="Times New Roman" w:hAnsi="Times New Roman" w:cs="Times New Roman"/>
              </w:rPr>
              <w:t>Приложение № 3 к  административному регламенту осуществления муниципальной функции</w:t>
            </w:r>
            <w:r w:rsidRPr="005A7835">
              <w:rPr>
                <w:rFonts w:ascii="Times New Roman" w:hAnsi="Times New Roman" w:cs="Times New Roman"/>
                <w:b/>
              </w:rPr>
              <w:t xml:space="preserve"> «</w:t>
            </w:r>
            <w:r w:rsidRPr="005A7835">
              <w:rPr>
                <w:rFonts w:ascii="Times New Roman" w:hAnsi="Times New Roman" w:cs="Times New Roman"/>
              </w:rPr>
              <w:t xml:space="preserve">Осуществление муниципального земельного контроля на территории </w:t>
            </w:r>
            <w:r>
              <w:rPr>
                <w:rFonts w:ascii="Times New Roman" w:hAnsi="Times New Roman" w:cs="Times New Roman"/>
              </w:rPr>
              <w:t>Николаевского</w:t>
            </w:r>
            <w:r w:rsidRPr="005A7835">
              <w:rPr>
                <w:rFonts w:ascii="Times New Roman" w:hAnsi="Times New Roman" w:cs="Times New Roman"/>
              </w:rPr>
              <w:t xml:space="preserve"> городского поселения</w:t>
            </w:r>
            <w:r w:rsidRPr="005A7835">
              <w:rPr>
                <w:rFonts w:ascii="Times New Roman" w:hAnsi="Times New Roman" w:cs="Times New Roman"/>
                <w:b/>
              </w:rPr>
              <w:t>»</w:t>
            </w:r>
          </w:p>
          <w:p w:rsidR="00A96429" w:rsidRPr="005A7835" w:rsidRDefault="00A96429" w:rsidP="00755EB1">
            <w:pPr>
              <w:jc w:val="right"/>
              <w:rPr>
                <w:rFonts w:ascii="Times New Roman" w:hAnsi="Times New Roman" w:cs="Times New Roman"/>
              </w:rPr>
            </w:pPr>
          </w:p>
        </w:tc>
      </w:tr>
    </w:tbl>
    <w:p w:rsidR="00A96429" w:rsidRPr="005A7835" w:rsidRDefault="00A96429" w:rsidP="00A96429">
      <w:pPr>
        <w:pBdr>
          <w:top w:val="single" w:sz="4" w:space="1" w:color="auto"/>
        </w:pBdr>
        <w:jc w:val="center"/>
        <w:rPr>
          <w:rFonts w:ascii="Times New Roman" w:hAnsi="Times New Roman" w:cs="Times New Roman"/>
        </w:rPr>
      </w:pPr>
      <w:r w:rsidRPr="005A7835">
        <w:rPr>
          <w:rFonts w:ascii="Times New Roman" w:hAnsi="Times New Roman" w:cs="Times New Roman"/>
        </w:rPr>
        <w:t>(наименование уполномоченного органа, осуществляющего муниципальный земельный контроль)</w:t>
      </w:r>
    </w:p>
    <w:p w:rsidR="00A96429" w:rsidRPr="005A7835" w:rsidRDefault="00A96429" w:rsidP="00A96429">
      <w:pPr>
        <w:spacing w:before="240"/>
        <w:jc w:val="center"/>
        <w:rPr>
          <w:rFonts w:ascii="Times New Roman" w:hAnsi="Times New Roman" w:cs="Times New Roman"/>
          <w:sz w:val="26"/>
          <w:szCs w:val="26"/>
        </w:rPr>
      </w:pPr>
      <w:r w:rsidRPr="005A7835">
        <w:rPr>
          <w:rFonts w:ascii="Times New Roman" w:hAnsi="Times New Roman" w:cs="Times New Roman"/>
          <w:sz w:val="26"/>
          <w:szCs w:val="26"/>
        </w:rPr>
        <w:t>МУНИЦИПАЛЬНЫЙ ЗЕМЕЛЬНЫЙ КОНТРОЛЬ</w:t>
      </w:r>
    </w:p>
    <w:p w:rsidR="00A96429" w:rsidRPr="005A7835" w:rsidRDefault="00A96429" w:rsidP="00A96429">
      <w:pPr>
        <w:spacing w:before="240" w:after="240"/>
        <w:jc w:val="center"/>
        <w:rPr>
          <w:rFonts w:ascii="Times New Roman" w:hAnsi="Times New Roman" w:cs="Times New Roman"/>
          <w:b/>
          <w:bCs/>
          <w:sz w:val="26"/>
          <w:szCs w:val="26"/>
        </w:rPr>
      </w:pPr>
      <w:r w:rsidRPr="005A7835">
        <w:rPr>
          <w:rFonts w:ascii="Times New Roman" w:hAnsi="Times New Roman" w:cs="Times New Roman"/>
          <w:b/>
          <w:bCs/>
          <w:sz w:val="26"/>
          <w:szCs w:val="26"/>
        </w:rPr>
        <w:t>АКТ</w:t>
      </w:r>
      <w:r w:rsidRPr="005A7835">
        <w:rPr>
          <w:rFonts w:ascii="Times New Roman" w:hAnsi="Times New Roman" w:cs="Times New Roman"/>
          <w:b/>
          <w:bCs/>
          <w:sz w:val="26"/>
          <w:szCs w:val="26"/>
        </w:rPr>
        <w:br/>
        <w:t>проверки соблюдения земельного законодательства</w:t>
      </w:r>
    </w:p>
    <w:tbl>
      <w:tblPr>
        <w:tblW w:w="0" w:type="auto"/>
        <w:tblLayout w:type="fixed"/>
        <w:tblCellMar>
          <w:left w:w="28" w:type="dxa"/>
          <w:right w:w="28" w:type="dxa"/>
        </w:tblCellMar>
        <w:tblLook w:val="0000"/>
      </w:tblPr>
      <w:tblGrid>
        <w:gridCol w:w="210"/>
        <w:gridCol w:w="425"/>
        <w:gridCol w:w="255"/>
        <w:gridCol w:w="1690"/>
        <w:gridCol w:w="471"/>
        <w:gridCol w:w="227"/>
        <w:gridCol w:w="4263"/>
        <w:gridCol w:w="425"/>
        <w:gridCol w:w="2268"/>
      </w:tblGrid>
      <w:tr w:rsidR="00A96429" w:rsidRPr="005A7835" w:rsidTr="00755EB1">
        <w:tc>
          <w:tcPr>
            <w:tcW w:w="210"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169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71"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r w:rsidRPr="005A7835">
              <w:rPr>
                <w:rFonts w:ascii="Times New Roman" w:hAnsi="Times New Roman" w:cs="Times New Roman"/>
              </w:rPr>
              <w:t>20</w:t>
            </w: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4263"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proofErr w:type="gramStart"/>
            <w:r w:rsidRPr="005A7835">
              <w:rPr>
                <w:rFonts w:ascii="Times New Roman" w:hAnsi="Times New Roman" w:cs="Times New Roman"/>
              </w:rPr>
              <w:t>г</w:t>
            </w:r>
            <w:proofErr w:type="gramEnd"/>
            <w:r w:rsidRPr="005A7835">
              <w:rPr>
                <w:rFonts w:ascii="Times New Roman" w:hAnsi="Times New Roman" w:cs="Times New Roman"/>
              </w:rPr>
              <w:t>.</w:t>
            </w:r>
          </w:p>
        </w:tc>
        <w:tc>
          <w:tcPr>
            <w:tcW w:w="425" w:type="dxa"/>
            <w:tcBorders>
              <w:top w:val="nil"/>
              <w:left w:val="nil"/>
              <w:bottom w:val="nil"/>
              <w:right w:val="nil"/>
            </w:tcBorders>
            <w:vAlign w:val="bottom"/>
          </w:tcPr>
          <w:p w:rsidR="00A96429" w:rsidRPr="005A7835" w:rsidRDefault="00A96429" w:rsidP="00755EB1">
            <w:pPr>
              <w:ind w:right="57"/>
              <w:jc w:val="right"/>
              <w:rPr>
                <w:rFonts w:ascii="Times New Roman" w:hAnsi="Times New Roman" w:cs="Times New Roman"/>
              </w:rPr>
            </w:pPr>
            <w:r w:rsidRPr="005A7835">
              <w:rPr>
                <w:rFonts w:ascii="Times New Roman" w:hAnsi="Times New Roman" w:cs="Times New Roman"/>
              </w:rPr>
              <w:t>№</w:t>
            </w:r>
          </w:p>
        </w:tc>
        <w:tc>
          <w:tcPr>
            <w:tcW w:w="2268"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bl>
    <w:p w:rsidR="00A96429" w:rsidRPr="005A7835" w:rsidRDefault="00A96429" w:rsidP="00A96429">
      <w:pPr>
        <w:rPr>
          <w:rFonts w:ascii="Times New Roman" w:hAnsi="Times New Roman" w:cs="Times New Roman"/>
        </w:rPr>
      </w:pPr>
    </w:p>
    <w:tbl>
      <w:tblPr>
        <w:tblW w:w="0" w:type="auto"/>
        <w:tblLayout w:type="fixed"/>
        <w:tblCellMar>
          <w:left w:w="28" w:type="dxa"/>
          <w:right w:w="28" w:type="dxa"/>
        </w:tblCellMar>
        <w:tblLook w:val="0000"/>
      </w:tblPr>
      <w:tblGrid>
        <w:gridCol w:w="1761"/>
        <w:gridCol w:w="425"/>
        <w:gridCol w:w="737"/>
        <w:gridCol w:w="425"/>
        <w:gridCol w:w="3459"/>
        <w:gridCol w:w="3427"/>
      </w:tblGrid>
      <w:tr w:rsidR="00A96429" w:rsidRPr="005A7835" w:rsidTr="00755EB1">
        <w:tc>
          <w:tcPr>
            <w:tcW w:w="1761"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Время проверки “</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737"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 час “</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3459" w:type="dxa"/>
            <w:tcBorders>
              <w:top w:val="nil"/>
              <w:left w:val="nil"/>
              <w:bottom w:val="nil"/>
              <w:right w:val="nil"/>
            </w:tcBorders>
            <w:vAlign w:val="bottom"/>
          </w:tcPr>
          <w:p w:rsidR="00A96429" w:rsidRPr="005A7835" w:rsidRDefault="00A96429" w:rsidP="00755EB1">
            <w:pPr>
              <w:tabs>
                <w:tab w:val="left" w:pos="1010"/>
              </w:tabs>
              <w:rPr>
                <w:rFonts w:ascii="Times New Roman" w:hAnsi="Times New Roman" w:cs="Times New Roman"/>
              </w:rPr>
            </w:pPr>
            <w:r w:rsidRPr="005A7835">
              <w:rPr>
                <w:rFonts w:ascii="Times New Roman" w:hAnsi="Times New Roman" w:cs="Times New Roman"/>
              </w:rPr>
              <w:t>” мин.</w:t>
            </w:r>
            <w:r w:rsidRPr="005A7835">
              <w:rPr>
                <w:rFonts w:ascii="Times New Roman" w:hAnsi="Times New Roman" w:cs="Times New Roman"/>
              </w:rPr>
              <w:tab/>
              <w:t>Место составления акта:</w:t>
            </w:r>
          </w:p>
        </w:tc>
        <w:tc>
          <w:tcPr>
            <w:tcW w:w="3427"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bl>
    <w:p w:rsidR="00A96429" w:rsidRPr="005A7835" w:rsidRDefault="00A96429" w:rsidP="00A96429">
      <w:pPr>
        <w:spacing w:before="240"/>
        <w:ind w:firstLine="567"/>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(должность, Ф.И.О. лица, составившего акт)</w:t>
      </w:r>
    </w:p>
    <w:p w:rsidR="00A96429" w:rsidRPr="005A7835" w:rsidRDefault="00A96429" w:rsidP="00A96429">
      <w:pPr>
        <w:pBdr>
          <w:top w:val="single" w:sz="4" w:space="1" w:color="auto"/>
        </w:pBdr>
        <w:rPr>
          <w:rFonts w:ascii="Times New Roman" w:hAnsi="Times New Roman" w:cs="Times New Roman"/>
          <w:sz w:val="18"/>
          <w:szCs w:val="18"/>
        </w:rPr>
      </w:pPr>
    </w:p>
    <w:p w:rsidR="00A96429" w:rsidRPr="005A7835" w:rsidRDefault="00A96429" w:rsidP="00A96429">
      <w:pPr>
        <w:rPr>
          <w:rFonts w:ascii="Times New Roman" w:hAnsi="Times New Roman" w:cs="Times New Roman"/>
        </w:rPr>
      </w:pPr>
    </w:p>
    <w:tbl>
      <w:tblPr>
        <w:tblW w:w="0" w:type="auto"/>
        <w:tblLayout w:type="fixed"/>
        <w:tblCellMar>
          <w:left w:w="28" w:type="dxa"/>
          <w:right w:w="28" w:type="dxa"/>
        </w:tblCellMar>
        <w:tblLook w:val="0000"/>
      </w:tblPr>
      <w:tblGrid>
        <w:gridCol w:w="3173"/>
        <w:gridCol w:w="425"/>
        <w:gridCol w:w="255"/>
        <w:gridCol w:w="1690"/>
        <w:gridCol w:w="471"/>
        <w:gridCol w:w="227"/>
        <w:gridCol w:w="607"/>
        <w:gridCol w:w="3386"/>
      </w:tblGrid>
      <w:tr w:rsidR="00A96429" w:rsidRPr="005A7835" w:rsidTr="00755EB1">
        <w:tc>
          <w:tcPr>
            <w:tcW w:w="3173"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на основании постановления</w:t>
            </w:r>
          </w:p>
          <w:p w:rsidR="00A96429" w:rsidRPr="005A7835" w:rsidRDefault="00A96429" w:rsidP="00755EB1">
            <w:pPr>
              <w:rPr>
                <w:rFonts w:ascii="Times New Roman" w:hAnsi="Times New Roman" w:cs="Times New Roman"/>
              </w:rPr>
            </w:pPr>
            <w:r w:rsidRPr="005A7835">
              <w:rPr>
                <w:rFonts w:ascii="Times New Roman" w:hAnsi="Times New Roman" w:cs="Times New Roman"/>
              </w:rPr>
              <w:t xml:space="preserve">администрации            </w:t>
            </w:r>
            <w:proofErr w:type="gramStart"/>
            <w:r w:rsidRPr="005A7835">
              <w:rPr>
                <w:rFonts w:ascii="Times New Roman" w:hAnsi="Times New Roman" w:cs="Times New Roman"/>
              </w:rPr>
              <w:t>от</w:t>
            </w:r>
            <w:proofErr w:type="gramEnd"/>
            <w:r w:rsidRPr="005A7835">
              <w:rPr>
                <w:rFonts w:ascii="Times New Roman" w:hAnsi="Times New Roman" w:cs="Times New Roman"/>
              </w:rPr>
              <w:t xml:space="preserve">          “</w:t>
            </w:r>
          </w:p>
        </w:tc>
        <w:tc>
          <w:tcPr>
            <w:tcW w:w="425"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2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w:t>
            </w:r>
          </w:p>
        </w:tc>
        <w:tc>
          <w:tcPr>
            <w:tcW w:w="169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71" w:type="dxa"/>
            <w:tcBorders>
              <w:top w:val="nil"/>
              <w:left w:val="nil"/>
              <w:bottom w:val="nil"/>
              <w:right w:val="nil"/>
            </w:tcBorders>
            <w:vAlign w:val="bottom"/>
          </w:tcPr>
          <w:p w:rsidR="00A96429" w:rsidRPr="005A7835" w:rsidRDefault="00A96429" w:rsidP="00755EB1">
            <w:pPr>
              <w:jc w:val="right"/>
              <w:rPr>
                <w:rFonts w:ascii="Times New Roman" w:hAnsi="Times New Roman" w:cs="Times New Roman"/>
              </w:rPr>
            </w:pPr>
            <w:r w:rsidRPr="005A7835">
              <w:rPr>
                <w:rFonts w:ascii="Times New Roman" w:hAnsi="Times New Roman" w:cs="Times New Roman"/>
              </w:rPr>
              <w:t>20</w:t>
            </w:r>
          </w:p>
        </w:tc>
        <w:tc>
          <w:tcPr>
            <w:tcW w:w="22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607"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proofErr w:type="gramStart"/>
            <w:r w:rsidRPr="005A7835">
              <w:rPr>
                <w:rFonts w:ascii="Times New Roman" w:hAnsi="Times New Roman" w:cs="Times New Roman"/>
              </w:rPr>
              <w:t>г</w:t>
            </w:r>
            <w:proofErr w:type="gramEnd"/>
            <w:r w:rsidRPr="005A7835">
              <w:rPr>
                <w:rFonts w:ascii="Times New Roman" w:hAnsi="Times New Roman" w:cs="Times New Roman"/>
              </w:rPr>
              <w:t>. №</w:t>
            </w:r>
          </w:p>
        </w:tc>
        <w:tc>
          <w:tcPr>
            <w:tcW w:w="3386"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r>
    </w:tbl>
    <w:p w:rsidR="00A96429" w:rsidRPr="005A7835" w:rsidRDefault="00A96429" w:rsidP="00A96429">
      <w:pPr>
        <w:rPr>
          <w:rFonts w:ascii="Times New Roman" w:hAnsi="Times New Roman" w:cs="Times New Roman"/>
        </w:rPr>
      </w:pPr>
      <w:r w:rsidRPr="005A7835">
        <w:rPr>
          <w:rFonts w:ascii="Times New Roman" w:hAnsi="Times New Roman" w:cs="Times New Roman"/>
        </w:rPr>
        <w:t>в присутствии понятых:</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1.  </w:t>
      </w:r>
    </w:p>
    <w:p w:rsidR="00A96429" w:rsidRPr="005A7835" w:rsidRDefault="00A96429" w:rsidP="00A96429">
      <w:pPr>
        <w:pBdr>
          <w:top w:val="single" w:sz="4" w:space="1" w:color="auto"/>
        </w:pBdr>
        <w:ind w:left="284"/>
        <w:jc w:val="center"/>
        <w:rPr>
          <w:rFonts w:ascii="Times New Roman" w:hAnsi="Times New Roman" w:cs="Times New Roman"/>
          <w:sz w:val="18"/>
          <w:szCs w:val="18"/>
        </w:rPr>
      </w:pPr>
      <w:r w:rsidRPr="005A7835">
        <w:rPr>
          <w:rFonts w:ascii="Times New Roman" w:hAnsi="Times New Roman" w:cs="Times New Roman"/>
          <w:sz w:val="18"/>
          <w:szCs w:val="18"/>
        </w:rPr>
        <w:t>(Ф.И.О., адрес места жительства, телефон)</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2.  </w:t>
      </w:r>
    </w:p>
    <w:p w:rsidR="00A96429" w:rsidRPr="005A7835" w:rsidRDefault="00A96429" w:rsidP="00A96429">
      <w:pPr>
        <w:pBdr>
          <w:top w:val="single" w:sz="4" w:space="1" w:color="auto"/>
        </w:pBdr>
        <w:ind w:left="284"/>
        <w:jc w:val="center"/>
        <w:rPr>
          <w:rFonts w:ascii="Times New Roman" w:hAnsi="Times New Roman" w:cs="Times New Roman"/>
          <w:sz w:val="18"/>
          <w:szCs w:val="18"/>
        </w:rPr>
      </w:pPr>
      <w:r w:rsidRPr="005A7835">
        <w:rPr>
          <w:rFonts w:ascii="Times New Roman" w:hAnsi="Times New Roman" w:cs="Times New Roman"/>
          <w:sz w:val="18"/>
          <w:szCs w:val="18"/>
        </w:rPr>
        <w:t>(Ф.И.О., адрес места жительства, телефон)</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и в присутствии свидетелей:  </w:t>
      </w:r>
    </w:p>
    <w:p w:rsidR="00A96429" w:rsidRPr="005A7835" w:rsidRDefault="00A96429" w:rsidP="00A96429">
      <w:pPr>
        <w:pBdr>
          <w:top w:val="single" w:sz="4" w:space="1" w:color="auto"/>
        </w:pBdr>
        <w:ind w:left="2796"/>
        <w:jc w:val="center"/>
        <w:rPr>
          <w:rFonts w:ascii="Times New Roman" w:hAnsi="Times New Roman" w:cs="Times New Roman"/>
          <w:sz w:val="18"/>
          <w:szCs w:val="18"/>
        </w:rPr>
      </w:pPr>
      <w:r w:rsidRPr="005A7835">
        <w:rPr>
          <w:rFonts w:ascii="Times New Roman" w:hAnsi="Times New Roman" w:cs="Times New Roman"/>
          <w:sz w:val="18"/>
          <w:szCs w:val="18"/>
        </w:rPr>
        <w:t>(Ф.И.О., адрес места жительства, телефон)</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с участием:  </w:t>
      </w:r>
    </w:p>
    <w:p w:rsidR="00A96429" w:rsidRPr="005A7835" w:rsidRDefault="00A96429" w:rsidP="00A96429">
      <w:pPr>
        <w:pBdr>
          <w:top w:val="single" w:sz="4" w:space="1" w:color="auto"/>
        </w:pBdr>
        <w:ind w:left="1188"/>
        <w:jc w:val="center"/>
        <w:rPr>
          <w:rFonts w:ascii="Times New Roman" w:hAnsi="Times New Roman" w:cs="Times New Roman"/>
          <w:sz w:val="18"/>
          <w:szCs w:val="18"/>
        </w:rPr>
      </w:pPr>
      <w:r w:rsidRPr="005A7835">
        <w:rPr>
          <w:rFonts w:ascii="Times New Roman" w:hAnsi="Times New Roman" w:cs="Times New Roman"/>
          <w:sz w:val="18"/>
          <w:szCs w:val="18"/>
        </w:rPr>
        <w:t>(Ф.И.О. специалиста, эксперта)</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в присутствии:  </w:t>
      </w:r>
    </w:p>
    <w:p w:rsidR="00A96429" w:rsidRPr="005A7835" w:rsidRDefault="00A96429" w:rsidP="00A96429">
      <w:pPr>
        <w:pBdr>
          <w:top w:val="single" w:sz="4" w:space="1" w:color="auto"/>
        </w:pBdr>
        <w:ind w:left="1510"/>
        <w:jc w:val="center"/>
        <w:rPr>
          <w:rFonts w:ascii="Times New Roman" w:hAnsi="Times New Roman" w:cs="Times New Roman"/>
          <w:sz w:val="18"/>
          <w:szCs w:val="18"/>
        </w:rPr>
      </w:pPr>
      <w:proofErr w:type="gramStart"/>
      <w:r w:rsidRPr="005A7835">
        <w:rPr>
          <w:rFonts w:ascii="Times New Roman" w:hAnsi="Times New Roman" w:cs="Times New Roman"/>
          <w:sz w:val="18"/>
          <w:szCs w:val="18"/>
        </w:rPr>
        <w:t>(должность, наименование юридического лица, Ф.И.О. законного</w:t>
      </w:r>
      <w:proofErr w:type="gramEnd"/>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представителя юридического лица, Ф.И.О. индивидуального предпринимателя, физического лица и их законных представителей)</w:t>
      </w:r>
    </w:p>
    <w:p w:rsidR="00A96429" w:rsidRPr="005A7835" w:rsidRDefault="00A96429" w:rsidP="00A96429">
      <w:pPr>
        <w:jc w:val="both"/>
        <w:rPr>
          <w:rFonts w:ascii="Times New Roman" w:hAnsi="Times New Roman" w:cs="Times New Roman"/>
        </w:rPr>
      </w:pPr>
      <w:r w:rsidRPr="005A7835">
        <w:rPr>
          <w:rFonts w:ascii="Times New Roman" w:hAnsi="Times New Roman" w:cs="Times New Roman"/>
        </w:rPr>
        <w:t xml:space="preserve">провел проверку соблюдения земельного законодательства на земельном участке, расположенном по адресу:  </w:t>
      </w:r>
    </w:p>
    <w:p w:rsidR="00A96429" w:rsidRPr="005A7835" w:rsidRDefault="00A96429" w:rsidP="00A96429">
      <w:pPr>
        <w:pBdr>
          <w:top w:val="single" w:sz="4" w:space="1" w:color="auto"/>
        </w:pBdr>
        <w:ind w:left="851"/>
        <w:rPr>
          <w:rFonts w:ascii="Times New Roman" w:hAnsi="Times New Roman" w:cs="Times New Roman"/>
          <w:sz w:val="2"/>
          <w:szCs w:val="2"/>
        </w:rPr>
      </w:pPr>
    </w:p>
    <w:tbl>
      <w:tblPr>
        <w:tblW w:w="0" w:type="auto"/>
        <w:tblLayout w:type="fixed"/>
        <w:tblCellMar>
          <w:left w:w="28" w:type="dxa"/>
          <w:right w:w="28" w:type="dxa"/>
        </w:tblCellMar>
        <w:tblLook w:val="0000"/>
      </w:tblPr>
      <w:tblGrid>
        <w:gridCol w:w="6662"/>
        <w:gridCol w:w="1251"/>
        <w:gridCol w:w="1644"/>
        <w:gridCol w:w="708"/>
      </w:tblGrid>
      <w:tr w:rsidR="00A96429" w:rsidRPr="005A7835" w:rsidTr="00755EB1">
        <w:tc>
          <w:tcPr>
            <w:tcW w:w="6662"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1251" w:type="dxa"/>
            <w:tcBorders>
              <w:top w:val="nil"/>
              <w:left w:val="nil"/>
              <w:bottom w:val="nil"/>
              <w:right w:val="nil"/>
            </w:tcBorders>
            <w:vAlign w:val="bottom"/>
          </w:tcPr>
          <w:p w:rsidR="00A96429" w:rsidRPr="005A7835" w:rsidRDefault="00A96429" w:rsidP="00755EB1">
            <w:pPr>
              <w:jc w:val="center"/>
              <w:rPr>
                <w:rFonts w:ascii="Times New Roman" w:hAnsi="Times New Roman" w:cs="Times New Roman"/>
              </w:rPr>
            </w:pPr>
            <w:r w:rsidRPr="005A7835">
              <w:rPr>
                <w:rFonts w:ascii="Times New Roman" w:hAnsi="Times New Roman" w:cs="Times New Roman"/>
              </w:rPr>
              <w:t>площадью</w:t>
            </w:r>
          </w:p>
        </w:tc>
        <w:tc>
          <w:tcPr>
            <w:tcW w:w="1644"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708"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rPr>
            </w:pPr>
            <w:r w:rsidRPr="005A7835">
              <w:rPr>
                <w:rFonts w:ascii="Times New Roman" w:hAnsi="Times New Roman" w:cs="Times New Roman"/>
              </w:rPr>
              <w:t>кв. м,</w:t>
            </w:r>
          </w:p>
        </w:tc>
      </w:tr>
    </w:tbl>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используемого  </w:t>
      </w:r>
    </w:p>
    <w:p w:rsidR="00A96429" w:rsidRPr="005A7835" w:rsidRDefault="00A96429" w:rsidP="00A96429">
      <w:pPr>
        <w:pBdr>
          <w:top w:val="single" w:sz="4" w:space="1" w:color="auto"/>
        </w:pBdr>
        <w:ind w:left="1588"/>
        <w:jc w:val="center"/>
        <w:rPr>
          <w:rFonts w:ascii="Times New Roman" w:hAnsi="Times New Roman" w:cs="Times New Roman"/>
          <w:sz w:val="18"/>
          <w:szCs w:val="18"/>
        </w:rPr>
      </w:pPr>
      <w:proofErr w:type="gramStart"/>
      <w:r w:rsidRPr="005A7835">
        <w:rPr>
          <w:rFonts w:ascii="Times New Roman" w:hAnsi="Times New Roman" w:cs="Times New Roman"/>
          <w:sz w:val="18"/>
          <w:szCs w:val="18"/>
        </w:rPr>
        <w:t>(наименование юридического лица, руководитель, ИНН, юридический адрес,</w:t>
      </w:r>
      <w:proofErr w:type="gramEnd"/>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 xml:space="preserve">банковские реквизиты, телефоны; Ф.И.О. </w:t>
      </w:r>
      <w:proofErr w:type="gramStart"/>
      <w:r w:rsidRPr="005A7835">
        <w:rPr>
          <w:rFonts w:ascii="Times New Roman" w:hAnsi="Times New Roman" w:cs="Times New Roman"/>
          <w:sz w:val="18"/>
          <w:szCs w:val="18"/>
        </w:rPr>
        <w:t>должностного</w:t>
      </w:r>
      <w:proofErr w:type="gramEnd"/>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лица или гражданина,  индивидуального предпринимателя, ИНН, паспортные данные,</w:t>
      </w: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адрес места жительства, телефон)</w:t>
      </w:r>
    </w:p>
    <w:p w:rsidR="00A96429" w:rsidRPr="005A7835" w:rsidRDefault="00A96429" w:rsidP="00A96429">
      <w:pPr>
        <w:ind w:firstLine="567"/>
        <w:jc w:val="both"/>
        <w:rPr>
          <w:rFonts w:ascii="Times New Roman" w:hAnsi="Times New Roman" w:cs="Times New Roman"/>
        </w:rPr>
      </w:pPr>
      <w:r w:rsidRPr="005A7835">
        <w:rPr>
          <w:rFonts w:ascii="Times New Roman" w:hAnsi="Times New Roman" w:cs="Times New Roman"/>
        </w:rPr>
        <w:t>Перед началом проверки участвующим лицам разъяснены их права, ответственность, а также порядок проведения проверки соблюдения земельного законодательства.</w:t>
      </w:r>
    </w:p>
    <w:p w:rsidR="00A96429" w:rsidRPr="005A7835" w:rsidRDefault="00A96429" w:rsidP="00A96429">
      <w:pPr>
        <w:ind w:firstLine="567"/>
        <w:jc w:val="both"/>
        <w:rPr>
          <w:rFonts w:ascii="Times New Roman" w:hAnsi="Times New Roman" w:cs="Times New Roman"/>
        </w:rPr>
      </w:pPr>
      <w:r w:rsidRPr="005A7835">
        <w:rPr>
          <w:rFonts w:ascii="Times New Roman" w:hAnsi="Times New Roman" w:cs="Times New Roman"/>
        </w:rPr>
        <w:lastRenderedPageBreak/>
        <w:t>Понятым, кроме того, до начала проверки разъяснены их права и обязанности, предусмотренные</w:t>
      </w:r>
      <w:r w:rsidRPr="005A7835">
        <w:rPr>
          <w:rFonts w:ascii="Times New Roman" w:hAnsi="Times New Roman" w:cs="Times New Roman"/>
        </w:rPr>
        <w:br/>
        <w:t xml:space="preserve">ст. 25.7 </w:t>
      </w:r>
      <w:proofErr w:type="spellStart"/>
      <w:r w:rsidRPr="005A7835">
        <w:rPr>
          <w:rFonts w:ascii="Times New Roman" w:hAnsi="Times New Roman" w:cs="Times New Roman"/>
        </w:rPr>
        <w:t>КоАП</w:t>
      </w:r>
      <w:proofErr w:type="spellEnd"/>
      <w:r w:rsidRPr="005A7835">
        <w:rPr>
          <w:rFonts w:ascii="Times New Roman" w:hAnsi="Times New Roman" w:cs="Times New Roman"/>
        </w:rPr>
        <w:t xml:space="preserve"> РФ</w:t>
      </w:r>
    </w:p>
    <w:tbl>
      <w:tblPr>
        <w:tblW w:w="0" w:type="auto"/>
        <w:tblLayout w:type="fixed"/>
        <w:tblCellMar>
          <w:left w:w="28" w:type="dxa"/>
          <w:right w:w="28" w:type="dxa"/>
        </w:tblCellMar>
        <w:tblLook w:val="0000"/>
      </w:tblPr>
      <w:tblGrid>
        <w:gridCol w:w="4082"/>
        <w:gridCol w:w="292"/>
        <w:gridCol w:w="2330"/>
        <w:gridCol w:w="425"/>
        <w:gridCol w:w="3119"/>
      </w:tblGrid>
      <w:tr w:rsidR="00A96429" w:rsidRPr="005A7835" w:rsidTr="00755EB1">
        <w:tc>
          <w:tcPr>
            <w:tcW w:w="4082"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Понятые:</w:t>
            </w:r>
          </w:p>
        </w:tc>
        <w:tc>
          <w:tcPr>
            <w:tcW w:w="292"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1.</w:t>
            </w: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c>
          <w:tcPr>
            <w:tcW w:w="4082"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92"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42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r w:rsidR="00A96429" w:rsidRPr="005A7835" w:rsidTr="00755EB1">
        <w:tc>
          <w:tcPr>
            <w:tcW w:w="4082"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92"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2.</w:t>
            </w: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c>
          <w:tcPr>
            <w:tcW w:w="4082"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92"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42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bl>
    <w:p w:rsidR="00A96429" w:rsidRPr="005A7835" w:rsidRDefault="00A96429" w:rsidP="00A96429">
      <w:pPr>
        <w:ind w:firstLine="567"/>
        <w:jc w:val="both"/>
        <w:rPr>
          <w:rFonts w:ascii="Times New Roman" w:hAnsi="Times New Roman" w:cs="Times New Roman"/>
          <w:sz w:val="2"/>
          <w:szCs w:val="2"/>
        </w:rPr>
      </w:pPr>
      <w:r w:rsidRPr="005A7835">
        <w:rPr>
          <w:rFonts w:ascii="Times New Roman" w:hAnsi="Times New Roman" w:cs="Times New Roman"/>
        </w:rPr>
        <w:t>Специалисту (эксперту) разъяснены права и обязанности, предусмотренные ст. ст. 25.8, 25.9,</w:t>
      </w:r>
      <w:r w:rsidRPr="005A7835">
        <w:rPr>
          <w:rFonts w:ascii="Times New Roman" w:hAnsi="Times New Roman" w:cs="Times New Roman"/>
        </w:rPr>
        <w:br/>
      </w:r>
    </w:p>
    <w:tbl>
      <w:tblPr>
        <w:tblW w:w="0" w:type="auto"/>
        <w:tblLayout w:type="fixed"/>
        <w:tblCellMar>
          <w:left w:w="28" w:type="dxa"/>
          <w:right w:w="28" w:type="dxa"/>
        </w:tblCellMar>
        <w:tblLook w:val="0000"/>
      </w:tblPr>
      <w:tblGrid>
        <w:gridCol w:w="4374"/>
        <w:gridCol w:w="2330"/>
        <w:gridCol w:w="425"/>
        <w:gridCol w:w="3119"/>
      </w:tblGrid>
      <w:tr w:rsidR="00A96429" w:rsidRPr="005A7835" w:rsidTr="00755EB1">
        <w:trPr>
          <w:cantSplit/>
        </w:trPr>
        <w:tc>
          <w:tcPr>
            <w:tcW w:w="4374"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 xml:space="preserve">25.14 </w:t>
            </w:r>
            <w:proofErr w:type="spellStart"/>
            <w:r w:rsidRPr="005A7835">
              <w:rPr>
                <w:rFonts w:ascii="Times New Roman" w:hAnsi="Times New Roman" w:cs="Times New Roman"/>
              </w:rPr>
              <w:t>КоАП</w:t>
            </w:r>
            <w:proofErr w:type="spellEnd"/>
            <w:r w:rsidRPr="005A7835">
              <w:rPr>
                <w:rFonts w:ascii="Times New Roman" w:hAnsi="Times New Roman" w:cs="Times New Roman"/>
              </w:rPr>
              <w:t xml:space="preserve"> РФ</w:t>
            </w: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4374"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42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bl>
    <w:p w:rsidR="00A96429" w:rsidRPr="005A7835" w:rsidRDefault="00A96429" w:rsidP="00A96429">
      <w:pPr>
        <w:ind w:firstLine="567"/>
        <w:jc w:val="both"/>
        <w:rPr>
          <w:rFonts w:ascii="Times New Roman" w:hAnsi="Times New Roman" w:cs="Times New Roman"/>
        </w:rPr>
      </w:pPr>
      <w:r w:rsidRPr="005A7835">
        <w:rPr>
          <w:rFonts w:ascii="Times New Roman" w:hAnsi="Times New Roman" w:cs="Times New Roman"/>
        </w:rPr>
        <w:t xml:space="preserve">Представителю юридического лица, индивидуальному предпринимателю или его представителю, физическому лицу и иным участникам проверки разъяснены права и обязанности, предусмотренные ст. ст. 25.1, 25.4, 25.5 </w:t>
      </w:r>
      <w:proofErr w:type="spellStart"/>
      <w:r w:rsidRPr="005A7835">
        <w:rPr>
          <w:rFonts w:ascii="Times New Roman" w:hAnsi="Times New Roman" w:cs="Times New Roman"/>
        </w:rPr>
        <w:t>КоАП</w:t>
      </w:r>
      <w:proofErr w:type="spellEnd"/>
      <w:r w:rsidRPr="005A7835">
        <w:rPr>
          <w:rFonts w:ascii="Times New Roman" w:hAnsi="Times New Roman" w:cs="Times New Roman"/>
        </w:rPr>
        <w:t xml:space="preserve"> РФ</w:t>
      </w:r>
    </w:p>
    <w:tbl>
      <w:tblPr>
        <w:tblW w:w="0" w:type="auto"/>
        <w:tblLayout w:type="fixed"/>
        <w:tblCellMar>
          <w:left w:w="28" w:type="dxa"/>
          <w:right w:w="28" w:type="dxa"/>
        </w:tblCellMar>
        <w:tblLook w:val="0000"/>
      </w:tblPr>
      <w:tblGrid>
        <w:gridCol w:w="4374"/>
        <w:gridCol w:w="2330"/>
        <w:gridCol w:w="425"/>
        <w:gridCol w:w="3119"/>
      </w:tblGrid>
      <w:tr w:rsidR="00A96429" w:rsidRPr="005A7835" w:rsidTr="00755EB1">
        <w:trPr>
          <w:cantSplit/>
        </w:trPr>
        <w:tc>
          <w:tcPr>
            <w:tcW w:w="4374"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4374"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42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r w:rsidR="00A96429" w:rsidRPr="005A7835" w:rsidTr="00755EB1">
        <w:trPr>
          <w:cantSplit/>
        </w:trPr>
        <w:tc>
          <w:tcPr>
            <w:tcW w:w="4374"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4374"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42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bl>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Проверкой установлено:  </w:t>
      </w:r>
    </w:p>
    <w:p w:rsidR="00A96429" w:rsidRPr="005A7835" w:rsidRDefault="00A96429" w:rsidP="00A96429">
      <w:pPr>
        <w:pBdr>
          <w:top w:val="single" w:sz="4" w:space="1" w:color="auto"/>
        </w:pBdr>
        <w:ind w:left="2421"/>
        <w:jc w:val="center"/>
        <w:rPr>
          <w:rFonts w:ascii="Times New Roman" w:hAnsi="Times New Roman" w:cs="Times New Roman"/>
          <w:sz w:val="18"/>
          <w:szCs w:val="18"/>
        </w:rPr>
      </w:pPr>
      <w:r w:rsidRPr="005A7835">
        <w:rPr>
          <w:rFonts w:ascii="Times New Roman" w:hAnsi="Times New Roman" w:cs="Times New Roman"/>
          <w:sz w:val="18"/>
          <w:szCs w:val="18"/>
        </w:rPr>
        <w:t>(описание территории, строений, сооружений, ограждения, межевых знаков и т.д.)</w:t>
      </w: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ind w:firstLine="567"/>
        <w:rPr>
          <w:rFonts w:ascii="Times New Roman" w:hAnsi="Times New Roman" w:cs="Times New Roman"/>
          <w:sz w:val="2"/>
          <w:szCs w:val="2"/>
        </w:rPr>
      </w:pPr>
      <w:r w:rsidRPr="005A7835">
        <w:rPr>
          <w:rFonts w:ascii="Times New Roman" w:hAnsi="Times New Roman" w:cs="Times New Roman"/>
        </w:rPr>
        <w:t xml:space="preserve">В данных действиях усматриваются (не усматриваются) признаки административного правонарушения, </w:t>
      </w:r>
    </w:p>
    <w:tbl>
      <w:tblPr>
        <w:tblW w:w="0" w:type="auto"/>
        <w:tblLayout w:type="fixed"/>
        <w:tblCellMar>
          <w:left w:w="28" w:type="dxa"/>
          <w:right w:w="28" w:type="dxa"/>
        </w:tblCellMar>
        <w:tblLook w:val="0000"/>
      </w:tblPr>
      <w:tblGrid>
        <w:gridCol w:w="2055"/>
        <w:gridCol w:w="541"/>
        <w:gridCol w:w="425"/>
        <w:gridCol w:w="567"/>
        <w:gridCol w:w="6646"/>
      </w:tblGrid>
      <w:tr w:rsidR="00A96429" w:rsidRPr="005A7835" w:rsidTr="00755EB1">
        <w:tc>
          <w:tcPr>
            <w:tcW w:w="205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 xml:space="preserve">предусмотренного </w:t>
            </w:r>
            <w:proofErr w:type="gramStart"/>
            <w:r w:rsidRPr="005A7835">
              <w:rPr>
                <w:rFonts w:ascii="Times New Roman" w:hAnsi="Times New Roman" w:cs="Times New Roman"/>
              </w:rPr>
              <w:t>ч</w:t>
            </w:r>
            <w:proofErr w:type="gramEnd"/>
            <w:r w:rsidRPr="005A7835">
              <w:rPr>
                <w:rFonts w:ascii="Times New Roman" w:hAnsi="Times New Roman" w:cs="Times New Roman"/>
              </w:rPr>
              <w:t>.</w:t>
            </w:r>
          </w:p>
        </w:tc>
        <w:tc>
          <w:tcPr>
            <w:tcW w:w="541"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42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ст.</w:t>
            </w:r>
          </w:p>
        </w:tc>
        <w:tc>
          <w:tcPr>
            <w:tcW w:w="567" w:type="dxa"/>
            <w:tcBorders>
              <w:top w:val="nil"/>
              <w:left w:val="nil"/>
              <w:bottom w:val="single" w:sz="4" w:space="0" w:color="auto"/>
              <w:right w:val="nil"/>
            </w:tcBorders>
            <w:vAlign w:val="bottom"/>
          </w:tcPr>
          <w:p w:rsidR="00A96429" w:rsidRPr="005A7835" w:rsidRDefault="00A96429" w:rsidP="00755EB1">
            <w:pPr>
              <w:rPr>
                <w:rFonts w:ascii="Times New Roman" w:hAnsi="Times New Roman" w:cs="Times New Roman"/>
              </w:rPr>
            </w:pPr>
          </w:p>
        </w:tc>
        <w:tc>
          <w:tcPr>
            <w:tcW w:w="6646" w:type="dxa"/>
            <w:tcBorders>
              <w:top w:val="nil"/>
              <w:left w:val="nil"/>
              <w:bottom w:val="nil"/>
              <w:right w:val="nil"/>
            </w:tcBorders>
            <w:vAlign w:val="bottom"/>
          </w:tcPr>
          <w:p w:rsidR="00A96429" w:rsidRPr="005A7835" w:rsidRDefault="00A96429" w:rsidP="00755EB1">
            <w:pPr>
              <w:ind w:left="57"/>
              <w:rPr>
                <w:rFonts w:ascii="Times New Roman" w:hAnsi="Times New Roman" w:cs="Times New Roman"/>
                <w:sz w:val="2"/>
                <w:szCs w:val="2"/>
              </w:rPr>
            </w:pPr>
            <w:r w:rsidRPr="005A7835">
              <w:rPr>
                <w:rFonts w:ascii="Times New Roman" w:hAnsi="Times New Roman" w:cs="Times New Roman"/>
              </w:rPr>
              <w:t xml:space="preserve">Кодекса Российской Федерации об </w:t>
            </w:r>
            <w:proofErr w:type="gramStart"/>
            <w:r w:rsidRPr="005A7835">
              <w:rPr>
                <w:rFonts w:ascii="Times New Roman" w:hAnsi="Times New Roman" w:cs="Times New Roman"/>
              </w:rPr>
              <w:t>административных</w:t>
            </w:r>
            <w:proofErr w:type="gramEnd"/>
            <w:r w:rsidRPr="005A7835">
              <w:rPr>
                <w:rFonts w:ascii="Times New Roman" w:hAnsi="Times New Roman" w:cs="Times New Roman"/>
              </w:rPr>
              <w:br/>
            </w:r>
          </w:p>
        </w:tc>
      </w:tr>
    </w:tbl>
    <w:p w:rsidR="00A96429" w:rsidRPr="005A7835" w:rsidRDefault="00A96429" w:rsidP="00A96429">
      <w:pPr>
        <w:rPr>
          <w:rFonts w:ascii="Times New Roman" w:hAnsi="Times New Roman" w:cs="Times New Roman"/>
        </w:rPr>
      </w:pPr>
      <w:proofErr w:type="gramStart"/>
      <w:r w:rsidRPr="005A7835">
        <w:rPr>
          <w:rFonts w:ascii="Times New Roman" w:hAnsi="Times New Roman" w:cs="Times New Roman"/>
        </w:rPr>
        <w:lastRenderedPageBreak/>
        <w:t>правонарушениях</w:t>
      </w:r>
      <w:proofErr w:type="gramEnd"/>
      <w:r w:rsidRPr="005A7835">
        <w:rPr>
          <w:rFonts w:ascii="Times New Roman" w:hAnsi="Times New Roman" w:cs="Times New Roman"/>
        </w:rPr>
        <w:t>.</w:t>
      </w:r>
    </w:p>
    <w:p w:rsidR="00A96429" w:rsidRPr="005A7835" w:rsidRDefault="00A96429" w:rsidP="00A96429">
      <w:pPr>
        <w:ind w:firstLine="567"/>
        <w:jc w:val="both"/>
        <w:rPr>
          <w:rFonts w:ascii="Times New Roman" w:hAnsi="Times New Roman" w:cs="Times New Roman"/>
        </w:rPr>
      </w:pPr>
      <w:r w:rsidRPr="005A7835">
        <w:rPr>
          <w:rFonts w:ascii="Times New Roman" w:hAnsi="Times New Roman" w:cs="Times New Roman"/>
        </w:rPr>
        <w:t>Объяснения лица (физического, представителя юридического, индивидуального предпринимателя или его представителя) по результатам проведенной проверки соблюдения земельного законодательства:</w:t>
      </w: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tabs>
          <w:tab w:val="center" w:pos="8931"/>
        </w:tabs>
        <w:spacing w:before="100"/>
        <w:rPr>
          <w:rFonts w:ascii="Times New Roman" w:hAnsi="Times New Roman" w:cs="Times New Roman"/>
        </w:rPr>
      </w:pPr>
      <w:r w:rsidRPr="005A7835">
        <w:rPr>
          <w:rFonts w:ascii="Times New Roman" w:hAnsi="Times New Roman" w:cs="Times New Roman"/>
        </w:rPr>
        <w:t xml:space="preserve">С текстом акта </w:t>
      </w:r>
      <w:proofErr w:type="gramStart"/>
      <w:r w:rsidRPr="005A7835">
        <w:rPr>
          <w:rFonts w:ascii="Times New Roman" w:hAnsi="Times New Roman" w:cs="Times New Roman"/>
        </w:rPr>
        <w:t>ознакомлен</w:t>
      </w:r>
      <w:proofErr w:type="gramEnd"/>
      <w:r w:rsidRPr="005A7835">
        <w:rPr>
          <w:rFonts w:ascii="Times New Roman" w:hAnsi="Times New Roman" w:cs="Times New Roman"/>
        </w:rPr>
        <w:tab/>
      </w:r>
    </w:p>
    <w:p w:rsidR="00A96429" w:rsidRPr="005A7835" w:rsidRDefault="00A96429" w:rsidP="00A96429">
      <w:pPr>
        <w:pBdr>
          <w:top w:val="single" w:sz="4" w:space="1" w:color="auto"/>
        </w:pBdr>
        <w:ind w:left="7797"/>
        <w:jc w:val="center"/>
        <w:rPr>
          <w:rFonts w:ascii="Times New Roman" w:hAnsi="Times New Roman" w:cs="Times New Roman"/>
          <w:sz w:val="18"/>
          <w:szCs w:val="18"/>
        </w:rPr>
      </w:pPr>
      <w:r w:rsidRPr="005A7835">
        <w:rPr>
          <w:rFonts w:ascii="Times New Roman" w:hAnsi="Times New Roman" w:cs="Times New Roman"/>
          <w:sz w:val="18"/>
          <w:szCs w:val="18"/>
        </w:rPr>
        <w:t>(подпись)</w:t>
      </w:r>
    </w:p>
    <w:p w:rsidR="00A96429" w:rsidRPr="005A7835" w:rsidRDefault="00A96429" w:rsidP="00A96429">
      <w:pPr>
        <w:tabs>
          <w:tab w:val="center" w:pos="8931"/>
        </w:tabs>
        <w:rPr>
          <w:rFonts w:ascii="Times New Roman" w:hAnsi="Times New Roman" w:cs="Times New Roman"/>
        </w:rPr>
      </w:pPr>
      <w:r w:rsidRPr="005A7835">
        <w:rPr>
          <w:rFonts w:ascii="Times New Roman" w:hAnsi="Times New Roman" w:cs="Times New Roman"/>
        </w:rPr>
        <w:t>Объяснения и замечания по содержанию акта прилагаются</w:t>
      </w:r>
      <w:r w:rsidRPr="005A7835">
        <w:rPr>
          <w:rFonts w:ascii="Times New Roman" w:hAnsi="Times New Roman" w:cs="Times New Roman"/>
        </w:rPr>
        <w:tab/>
      </w:r>
    </w:p>
    <w:p w:rsidR="00A96429" w:rsidRPr="005A7835" w:rsidRDefault="00A96429" w:rsidP="00A96429">
      <w:pPr>
        <w:pBdr>
          <w:top w:val="single" w:sz="4" w:space="1" w:color="auto"/>
        </w:pBdr>
        <w:ind w:left="7797"/>
        <w:jc w:val="center"/>
        <w:rPr>
          <w:rFonts w:ascii="Times New Roman" w:hAnsi="Times New Roman" w:cs="Times New Roman"/>
          <w:sz w:val="18"/>
          <w:szCs w:val="18"/>
        </w:rPr>
      </w:pPr>
      <w:r w:rsidRPr="005A7835">
        <w:rPr>
          <w:rFonts w:ascii="Times New Roman" w:hAnsi="Times New Roman" w:cs="Times New Roman"/>
          <w:sz w:val="18"/>
          <w:szCs w:val="18"/>
        </w:rPr>
        <w:t>(подпись)</w:t>
      </w:r>
    </w:p>
    <w:p w:rsidR="00A96429" w:rsidRPr="005A7835" w:rsidRDefault="00A96429" w:rsidP="00A96429">
      <w:pPr>
        <w:tabs>
          <w:tab w:val="center" w:pos="8931"/>
        </w:tabs>
        <w:rPr>
          <w:rFonts w:ascii="Times New Roman" w:hAnsi="Times New Roman" w:cs="Times New Roman"/>
        </w:rPr>
      </w:pPr>
      <w:r w:rsidRPr="005A7835">
        <w:rPr>
          <w:rFonts w:ascii="Times New Roman" w:hAnsi="Times New Roman" w:cs="Times New Roman"/>
        </w:rPr>
        <w:t>Копию акта получил</w:t>
      </w:r>
      <w:r w:rsidRPr="005A7835">
        <w:rPr>
          <w:rFonts w:ascii="Times New Roman" w:hAnsi="Times New Roman" w:cs="Times New Roman"/>
        </w:rPr>
        <w:tab/>
      </w:r>
    </w:p>
    <w:p w:rsidR="00A96429" w:rsidRPr="005A7835" w:rsidRDefault="00A96429" w:rsidP="00A96429">
      <w:pPr>
        <w:pBdr>
          <w:top w:val="single" w:sz="4" w:space="1" w:color="auto"/>
        </w:pBdr>
        <w:ind w:left="7797"/>
        <w:jc w:val="center"/>
        <w:rPr>
          <w:rFonts w:ascii="Times New Roman" w:hAnsi="Times New Roman" w:cs="Times New Roman"/>
          <w:sz w:val="18"/>
          <w:szCs w:val="18"/>
        </w:rPr>
      </w:pPr>
      <w:r w:rsidRPr="005A7835">
        <w:rPr>
          <w:rFonts w:ascii="Times New Roman" w:hAnsi="Times New Roman" w:cs="Times New Roman"/>
          <w:sz w:val="18"/>
          <w:szCs w:val="18"/>
        </w:rPr>
        <w:t>(подпись)</w:t>
      </w:r>
    </w:p>
    <w:p w:rsidR="00A96429" w:rsidRPr="005A7835" w:rsidRDefault="00A96429" w:rsidP="00A96429">
      <w:pPr>
        <w:rPr>
          <w:rFonts w:ascii="Times New Roman" w:hAnsi="Times New Roman" w:cs="Times New Roman"/>
        </w:rPr>
      </w:pPr>
      <w:r w:rsidRPr="005A7835">
        <w:rPr>
          <w:rFonts w:ascii="Times New Roman" w:hAnsi="Times New Roman" w:cs="Times New Roman"/>
        </w:rPr>
        <w:t>От участников проверки поступили (не поступили) заявления:</w:t>
      </w: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rPr>
          <w:rFonts w:ascii="Times New Roman" w:hAnsi="Times New Roman" w:cs="Times New Roman"/>
          <w:sz w:val="2"/>
          <w:szCs w:val="2"/>
        </w:rPr>
      </w:pPr>
    </w:p>
    <w:p w:rsidR="00A96429" w:rsidRPr="005A7835" w:rsidRDefault="00A96429" w:rsidP="00A96429">
      <w:pPr>
        <w:rPr>
          <w:rFonts w:ascii="Times New Roman" w:hAnsi="Times New Roman" w:cs="Times New Roman"/>
        </w:rPr>
      </w:pPr>
    </w:p>
    <w:p w:rsidR="00A96429" w:rsidRPr="005A7835" w:rsidRDefault="00A96429" w:rsidP="00A96429">
      <w:pPr>
        <w:pBdr>
          <w:top w:val="single" w:sz="4" w:space="1" w:color="auto"/>
        </w:pBdr>
        <w:jc w:val="center"/>
        <w:rPr>
          <w:rFonts w:ascii="Times New Roman" w:hAnsi="Times New Roman" w:cs="Times New Roman"/>
          <w:sz w:val="18"/>
          <w:szCs w:val="18"/>
        </w:rPr>
      </w:pPr>
      <w:r w:rsidRPr="005A7835">
        <w:rPr>
          <w:rFonts w:ascii="Times New Roman" w:hAnsi="Times New Roman" w:cs="Times New Roman"/>
          <w:sz w:val="18"/>
          <w:szCs w:val="18"/>
        </w:rPr>
        <w:t>(содержание заявления)</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В ходе проверки производились:  </w:t>
      </w:r>
    </w:p>
    <w:p w:rsidR="00A96429" w:rsidRPr="005A7835" w:rsidRDefault="00A96429" w:rsidP="00A96429">
      <w:pPr>
        <w:pBdr>
          <w:top w:val="single" w:sz="4" w:space="1" w:color="auto"/>
        </w:pBdr>
        <w:ind w:left="3187"/>
        <w:jc w:val="center"/>
        <w:rPr>
          <w:rFonts w:ascii="Times New Roman" w:hAnsi="Times New Roman" w:cs="Times New Roman"/>
          <w:sz w:val="18"/>
          <w:szCs w:val="18"/>
        </w:rPr>
      </w:pPr>
      <w:r w:rsidRPr="005A7835">
        <w:rPr>
          <w:rFonts w:ascii="Times New Roman" w:hAnsi="Times New Roman" w:cs="Times New Roman"/>
          <w:sz w:val="18"/>
          <w:szCs w:val="18"/>
        </w:rPr>
        <w:t>(обмер участка, фото-, видеосъемка и т.п.)</w:t>
      </w:r>
    </w:p>
    <w:p w:rsidR="00A96429" w:rsidRPr="005A7835" w:rsidRDefault="00A96429" w:rsidP="00A96429">
      <w:pPr>
        <w:rPr>
          <w:rFonts w:ascii="Times New Roman" w:hAnsi="Times New Roman" w:cs="Times New Roman"/>
        </w:rPr>
      </w:pPr>
      <w:r w:rsidRPr="005A7835">
        <w:rPr>
          <w:rFonts w:ascii="Times New Roman" w:hAnsi="Times New Roman" w:cs="Times New Roman"/>
        </w:rPr>
        <w:t xml:space="preserve">К акту прилагается:  </w:t>
      </w:r>
    </w:p>
    <w:p w:rsidR="00A96429" w:rsidRPr="005A7835" w:rsidRDefault="00A96429" w:rsidP="00A96429">
      <w:pPr>
        <w:pBdr>
          <w:top w:val="single" w:sz="4" w:space="1" w:color="auto"/>
        </w:pBdr>
        <w:ind w:left="1985"/>
        <w:rPr>
          <w:rFonts w:ascii="Times New Roman" w:hAnsi="Times New Roman" w:cs="Times New Roman"/>
          <w:sz w:val="2"/>
          <w:szCs w:val="2"/>
        </w:rPr>
      </w:pPr>
    </w:p>
    <w:p w:rsidR="00A96429" w:rsidRPr="005A7835" w:rsidRDefault="00A96429" w:rsidP="00A96429">
      <w:pPr>
        <w:spacing w:before="120"/>
        <w:rPr>
          <w:rFonts w:ascii="Times New Roman" w:hAnsi="Times New Roman" w:cs="Times New Roman"/>
        </w:rPr>
      </w:pPr>
      <w:r w:rsidRPr="005A7835">
        <w:rPr>
          <w:rFonts w:ascii="Times New Roman" w:hAnsi="Times New Roman" w:cs="Times New Roman"/>
        </w:rPr>
        <w:t xml:space="preserve">С актом </w:t>
      </w:r>
      <w:proofErr w:type="gramStart"/>
      <w:r w:rsidRPr="005A7835">
        <w:rPr>
          <w:rFonts w:ascii="Times New Roman" w:hAnsi="Times New Roman" w:cs="Times New Roman"/>
        </w:rPr>
        <w:t>ознакомлены</w:t>
      </w:r>
      <w:proofErr w:type="gramEnd"/>
      <w:r w:rsidRPr="005A7835">
        <w:rPr>
          <w:rFonts w:ascii="Times New Roman" w:hAnsi="Times New Roman" w:cs="Times New Roman"/>
        </w:rPr>
        <w:t>:</w:t>
      </w:r>
    </w:p>
    <w:tbl>
      <w:tblPr>
        <w:tblW w:w="0" w:type="auto"/>
        <w:tblLayout w:type="fixed"/>
        <w:tblCellMar>
          <w:left w:w="28" w:type="dxa"/>
          <w:right w:w="28" w:type="dxa"/>
        </w:tblCellMar>
        <w:tblLook w:val="0000"/>
      </w:tblPr>
      <w:tblGrid>
        <w:gridCol w:w="3289"/>
        <w:gridCol w:w="283"/>
        <w:gridCol w:w="9"/>
        <w:gridCol w:w="2321"/>
        <w:gridCol w:w="9"/>
        <w:gridCol w:w="1205"/>
        <w:gridCol w:w="3119"/>
      </w:tblGrid>
      <w:tr w:rsidR="00A96429" w:rsidRPr="005A7835" w:rsidTr="00755EB1">
        <w:tc>
          <w:tcPr>
            <w:tcW w:w="3289"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Понятые:</w:t>
            </w:r>
          </w:p>
        </w:tc>
        <w:tc>
          <w:tcPr>
            <w:tcW w:w="292"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1.</w:t>
            </w:r>
          </w:p>
        </w:tc>
        <w:tc>
          <w:tcPr>
            <w:tcW w:w="2330" w:type="dxa"/>
            <w:gridSpan w:val="2"/>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20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c>
          <w:tcPr>
            <w:tcW w:w="3289"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92"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gridSpan w:val="2"/>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120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r w:rsidR="00A96429" w:rsidRPr="005A7835" w:rsidTr="00755EB1">
        <w:tc>
          <w:tcPr>
            <w:tcW w:w="3289"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292"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2.</w:t>
            </w:r>
          </w:p>
        </w:tc>
        <w:tc>
          <w:tcPr>
            <w:tcW w:w="2330" w:type="dxa"/>
            <w:gridSpan w:val="2"/>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205"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c>
          <w:tcPr>
            <w:tcW w:w="3289"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92"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gridSpan w:val="2"/>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1205"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r w:rsidR="00A96429" w:rsidRPr="005A7835" w:rsidTr="00755EB1">
        <w:trPr>
          <w:cantSplit/>
        </w:trPr>
        <w:tc>
          <w:tcPr>
            <w:tcW w:w="3572"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Специалист (эксперт)</w:t>
            </w:r>
          </w:p>
        </w:tc>
        <w:tc>
          <w:tcPr>
            <w:tcW w:w="2330" w:type="dxa"/>
            <w:gridSpan w:val="2"/>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214"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3572"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gridSpan w:val="2"/>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1214"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r w:rsidR="00A96429" w:rsidRPr="005A7835" w:rsidTr="00755EB1">
        <w:trPr>
          <w:cantSplit/>
        </w:trPr>
        <w:tc>
          <w:tcPr>
            <w:tcW w:w="3572"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Иные участники проверки</w:t>
            </w:r>
          </w:p>
        </w:tc>
        <w:tc>
          <w:tcPr>
            <w:tcW w:w="2330" w:type="dxa"/>
            <w:gridSpan w:val="2"/>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214" w:type="dxa"/>
            <w:gridSpan w:val="2"/>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3572"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gridSpan w:val="2"/>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1214" w:type="dxa"/>
            <w:gridSpan w:val="2"/>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bl>
    <w:p w:rsidR="00A96429" w:rsidRPr="005A7835" w:rsidRDefault="00A96429" w:rsidP="00A96429">
      <w:pPr>
        <w:rPr>
          <w:rFonts w:ascii="Times New Roman" w:hAnsi="Times New Roman" w:cs="Times New Roman"/>
          <w:sz w:val="16"/>
          <w:szCs w:val="16"/>
        </w:rPr>
      </w:pPr>
    </w:p>
    <w:tbl>
      <w:tblPr>
        <w:tblW w:w="0" w:type="auto"/>
        <w:tblLayout w:type="fixed"/>
        <w:tblCellMar>
          <w:left w:w="28" w:type="dxa"/>
          <w:right w:w="28" w:type="dxa"/>
        </w:tblCellMar>
        <w:tblLook w:val="0000"/>
      </w:tblPr>
      <w:tblGrid>
        <w:gridCol w:w="3572"/>
        <w:gridCol w:w="2330"/>
        <w:gridCol w:w="1214"/>
        <w:gridCol w:w="3119"/>
      </w:tblGrid>
      <w:tr w:rsidR="00A96429" w:rsidRPr="005A7835" w:rsidTr="00755EB1">
        <w:trPr>
          <w:cantSplit/>
        </w:trPr>
        <w:tc>
          <w:tcPr>
            <w:tcW w:w="3572" w:type="dxa"/>
            <w:tcBorders>
              <w:top w:val="nil"/>
              <w:left w:val="nil"/>
              <w:bottom w:val="nil"/>
              <w:right w:val="nil"/>
            </w:tcBorders>
            <w:vAlign w:val="bottom"/>
          </w:tcPr>
          <w:p w:rsidR="00A96429" w:rsidRPr="005A7835" w:rsidRDefault="00A96429" w:rsidP="00755EB1">
            <w:pPr>
              <w:rPr>
                <w:rFonts w:ascii="Times New Roman" w:hAnsi="Times New Roman" w:cs="Times New Roman"/>
              </w:rPr>
            </w:pPr>
            <w:r w:rsidRPr="005A7835">
              <w:rPr>
                <w:rFonts w:ascii="Times New Roman" w:hAnsi="Times New Roman" w:cs="Times New Roman"/>
              </w:rPr>
              <w:t>Подпись специалиста,</w:t>
            </w:r>
            <w:r w:rsidRPr="005A7835">
              <w:rPr>
                <w:rFonts w:ascii="Times New Roman" w:hAnsi="Times New Roman" w:cs="Times New Roman"/>
              </w:rPr>
              <w:br/>
              <w:t>составившего акт</w:t>
            </w:r>
          </w:p>
        </w:tc>
        <w:tc>
          <w:tcPr>
            <w:tcW w:w="2330"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c>
          <w:tcPr>
            <w:tcW w:w="1214" w:type="dxa"/>
            <w:tcBorders>
              <w:top w:val="nil"/>
              <w:left w:val="nil"/>
              <w:bottom w:val="nil"/>
              <w:right w:val="nil"/>
            </w:tcBorders>
            <w:vAlign w:val="bottom"/>
          </w:tcPr>
          <w:p w:rsidR="00A96429" w:rsidRPr="005A7835" w:rsidRDefault="00A96429" w:rsidP="00755EB1">
            <w:pPr>
              <w:rPr>
                <w:rFonts w:ascii="Times New Roman" w:hAnsi="Times New Roman" w:cs="Times New Roman"/>
              </w:rPr>
            </w:pPr>
          </w:p>
        </w:tc>
        <w:tc>
          <w:tcPr>
            <w:tcW w:w="3119" w:type="dxa"/>
            <w:tcBorders>
              <w:top w:val="nil"/>
              <w:left w:val="nil"/>
              <w:bottom w:val="single" w:sz="4" w:space="0" w:color="auto"/>
              <w:right w:val="nil"/>
            </w:tcBorders>
            <w:vAlign w:val="bottom"/>
          </w:tcPr>
          <w:p w:rsidR="00A96429" w:rsidRPr="005A7835" w:rsidRDefault="00A96429" w:rsidP="00755EB1">
            <w:pPr>
              <w:jc w:val="center"/>
              <w:rPr>
                <w:rFonts w:ascii="Times New Roman" w:hAnsi="Times New Roman" w:cs="Times New Roman"/>
              </w:rPr>
            </w:pPr>
          </w:p>
        </w:tc>
      </w:tr>
      <w:tr w:rsidR="00A96429" w:rsidRPr="005A7835" w:rsidTr="00755EB1">
        <w:trPr>
          <w:cantSplit/>
        </w:trPr>
        <w:tc>
          <w:tcPr>
            <w:tcW w:w="3572"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2330"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(подпись)</w:t>
            </w:r>
          </w:p>
        </w:tc>
        <w:tc>
          <w:tcPr>
            <w:tcW w:w="1214" w:type="dxa"/>
            <w:tcBorders>
              <w:top w:val="nil"/>
              <w:left w:val="nil"/>
              <w:bottom w:val="nil"/>
              <w:right w:val="nil"/>
            </w:tcBorders>
          </w:tcPr>
          <w:p w:rsidR="00A96429" w:rsidRPr="005A7835" w:rsidRDefault="00A96429" w:rsidP="00755EB1">
            <w:pPr>
              <w:rPr>
                <w:rFonts w:ascii="Times New Roman" w:hAnsi="Times New Roman" w:cs="Times New Roman"/>
                <w:sz w:val="18"/>
                <w:szCs w:val="18"/>
              </w:rPr>
            </w:pPr>
          </w:p>
        </w:tc>
        <w:tc>
          <w:tcPr>
            <w:tcW w:w="3119" w:type="dxa"/>
            <w:tcBorders>
              <w:top w:val="nil"/>
              <w:left w:val="nil"/>
              <w:bottom w:val="nil"/>
              <w:right w:val="nil"/>
            </w:tcBorders>
          </w:tcPr>
          <w:p w:rsidR="00A96429" w:rsidRPr="005A7835" w:rsidRDefault="00A96429" w:rsidP="00755EB1">
            <w:pPr>
              <w:jc w:val="center"/>
              <w:rPr>
                <w:rFonts w:ascii="Times New Roman" w:hAnsi="Times New Roman" w:cs="Times New Roman"/>
                <w:sz w:val="18"/>
                <w:szCs w:val="18"/>
              </w:rPr>
            </w:pPr>
            <w:r w:rsidRPr="005A7835">
              <w:rPr>
                <w:rFonts w:ascii="Times New Roman" w:hAnsi="Times New Roman" w:cs="Times New Roman"/>
                <w:sz w:val="18"/>
                <w:szCs w:val="18"/>
              </w:rPr>
              <w:t>(Ф.И.О.)</w:t>
            </w:r>
          </w:p>
        </w:tc>
      </w:tr>
    </w:tbl>
    <w:p w:rsidR="00A96429" w:rsidRPr="005A7835" w:rsidRDefault="00A96429" w:rsidP="00A96429">
      <w:pPr>
        <w:tabs>
          <w:tab w:val="left" w:pos="1755"/>
        </w:tabs>
        <w:rPr>
          <w:rFonts w:ascii="Times New Roman" w:hAnsi="Times New Roman" w:cs="Times New Roman"/>
          <w:sz w:val="28"/>
          <w:szCs w:val="28"/>
        </w:rPr>
      </w:pPr>
    </w:p>
    <w:p w:rsidR="00A96429" w:rsidRPr="005A7835" w:rsidRDefault="00A96429" w:rsidP="00A96429">
      <w:pPr>
        <w:rPr>
          <w:rFonts w:ascii="Times New Roman" w:hAnsi="Times New Roman" w:cs="Times New Roman"/>
        </w:rPr>
      </w:pPr>
      <w:bookmarkStart w:id="27" w:name="_GoBack"/>
      <w:bookmarkEnd w:id="27"/>
    </w:p>
    <w:p w:rsidR="00A96429" w:rsidRPr="005A7835" w:rsidRDefault="00A96429" w:rsidP="00A96429">
      <w:pPr>
        <w:rPr>
          <w:rFonts w:ascii="Times New Roman" w:hAnsi="Times New Roman" w:cs="Times New Roman"/>
        </w:rPr>
      </w:pPr>
    </w:p>
    <w:p w:rsidR="00A96429" w:rsidRPr="005A7835" w:rsidRDefault="00A96429" w:rsidP="00A96429">
      <w:pPr>
        <w:rPr>
          <w:rFonts w:ascii="Times New Roman" w:hAnsi="Times New Roman" w:cs="Times New Roman"/>
        </w:rPr>
      </w:pPr>
    </w:p>
    <w:p w:rsidR="00A96429" w:rsidRPr="005A7835" w:rsidRDefault="00A96429" w:rsidP="00A96429">
      <w:pPr>
        <w:rPr>
          <w:rFonts w:ascii="Times New Roman" w:hAnsi="Times New Roman" w:cs="Times New Roman"/>
        </w:rPr>
      </w:pPr>
    </w:p>
    <w:p w:rsidR="006D588A" w:rsidRPr="005A7835" w:rsidRDefault="006D588A" w:rsidP="006D588A">
      <w:pPr>
        <w:rPr>
          <w:rFonts w:ascii="Times New Roman" w:hAnsi="Times New Roman" w:cs="Times New Roman"/>
        </w:rPr>
      </w:pPr>
    </w:p>
    <w:p w:rsidR="006D588A" w:rsidRPr="005A7835" w:rsidRDefault="006D588A" w:rsidP="006D588A">
      <w:pPr>
        <w:rPr>
          <w:rFonts w:ascii="Times New Roman" w:hAnsi="Times New Roman" w:cs="Times New Roman"/>
        </w:rPr>
      </w:pPr>
    </w:p>
    <w:p w:rsidR="006D588A" w:rsidRPr="005A7835" w:rsidRDefault="006D588A" w:rsidP="006D588A">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F44331" w:rsidRPr="005A7835" w:rsidRDefault="00F44331" w:rsidP="00F44331">
      <w:pPr>
        <w:rPr>
          <w:rFonts w:ascii="Times New Roman" w:hAnsi="Times New Roman" w:cs="Times New Roman"/>
        </w:rPr>
      </w:pPr>
    </w:p>
    <w:p w:rsidR="00BB2EBB" w:rsidRPr="005A7835" w:rsidRDefault="00BB2EBB">
      <w:pPr>
        <w:rPr>
          <w:rFonts w:ascii="Times New Roman" w:hAnsi="Times New Roman" w:cs="Times New Roman"/>
        </w:rPr>
      </w:pPr>
    </w:p>
    <w:sectPr w:rsidR="00BB2EBB" w:rsidRPr="005A7835" w:rsidSect="00AA65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2BF7"/>
    <w:multiLevelType w:val="multilevel"/>
    <w:tmpl w:val="C688CEFE"/>
    <w:lvl w:ilvl="0">
      <w:start w:val="3"/>
      <w:numFmt w:val="decimal"/>
      <w:lvlText w:val="%1."/>
      <w:lvlJc w:val="left"/>
      <w:pPr>
        <w:ind w:left="660" w:hanging="660"/>
      </w:pPr>
      <w:rPr>
        <w:rFonts w:hint="default"/>
      </w:rPr>
    </w:lvl>
    <w:lvl w:ilvl="1">
      <w:start w:val="10"/>
      <w:numFmt w:val="decimal"/>
      <w:lvlText w:val="%1.%2."/>
      <w:lvlJc w:val="left"/>
      <w:pPr>
        <w:ind w:left="979"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1">
    <w:nsid w:val="2274772D"/>
    <w:multiLevelType w:val="hybridMultilevel"/>
    <w:tmpl w:val="C6EAB826"/>
    <w:lvl w:ilvl="0" w:tplc="FCF25E9C">
      <w:start w:val="1"/>
      <w:numFmt w:val="russianLower"/>
      <w:lvlText w:val="%1)"/>
      <w:lvlJc w:val="left"/>
      <w:pPr>
        <w:tabs>
          <w:tab w:val="num" w:pos="3300"/>
        </w:tabs>
        <w:ind w:left="3300" w:hanging="360"/>
      </w:pPr>
      <w:rPr>
        <w:rFonts w:hint="default"/>
      </w:rPr>
    </w:lvl>
    <w:lvl w:ilvl="1" w:tplc="1C22ADC0">
      <w:start w:val="14"/>
      <w:numFmt w:val="decimal"/>
      <w:lvlText w:val="%2."/>
      <w:lvlJc w:val="left"/>
      <w:pPr>
        <w:tabs>
          <w:tab w:val="num" w:pos="2040"/>
        </w:tabs>
        <w:ind w:left="2040" w:hanging="360"/>
      </w:pPr>
      <w:rPr>
        <w:rFonts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
    <w:nsid w:val="59461829"/>
    <w:multiLevelType w:val="multilevel"/>
    <w:tmpl w:val="28FEDB1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nsid w:val="60086861"/>
    <w:multiLevelType w:val="multilevel"/>
    <w:tmpl w:val="17849930"/>
    <w:lvl w:ilvl="0">
      <w:start w:val="3"/>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
    <w:nsid w:val="69605CEC"/>
    <w:multiLevelType w:val="multilevel"/>
    <w:tmpl w:val="0DA4C69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44331"/>
    <w:rsid w:val="00095D7F"/>
    <w:rsid w:val="002342C5"/>
    <w:rsid w:val="00362AC9"/>
    <w:rsid w:val="003D5295"/>
    <w:rsid w:val="003F227A"/>
    <w:rsid w:val="005A7835"/>
    <w:rsid w:val="005E2582"/>
    <w:rsid w:val="006D588A"/>
    <w:rsid w:val="00755EB1"/>
    <w:rsid w:val="009B4F18"/>
    <w:rsid w:val="00A6366B"/>
    <w:rsid w:val="00A81E5E"/>
    <w:rsid w:val="00A96429"/>
    <w:rsid w:val="00AA656C"/>
    <w:rsid w:val="00BB2EBB"/>
    <w:rsid w:val="00C942C2"/>
    <w:rsid w:val="00DD7C10"/>
    <w:rsid w:val="00E61CC7"/>
    <w:rsid w:val="00E724B8"/>
    <w:rsid w:val="00F44331"/>
    <w:rsid w:val="00FB02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8" type="connector" idref="#_x0000_s1055"/>
        <o:r id="V:Rule9" type="connector" idref="#_x0000_s1052"/>
        <o:r id="V:Rule10" type="connector" idref="#_x0000_s1057"/>
        <o:r id="V:Rule11" type="connector" idref="#_x0000_s1053"/>
        <o:r id="V:Rule12" type="connector" idref="#_x0000_s1058"/>
        <o:r id="V:Rule13" type="connector" idref="#_x0000_s1056"/>
        <o:r id="V:Rule14"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AC9"/>
  </w:style>
  <w:style w:type="paragraph" w:styleId="1">
    <w:name w:val="heading 1"/>
    <w:basedOn w:val="a"/>
    <w:next w:val="a"/>
    <w:link w:val="10"/>
    <w:qFormat/>
    <w:rsid w:val="00F4433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F44331"/>
    <w:pPr>
      <w:keepNext/>
      <w:spacing w:after="0" w:line="240" w:lineRule="auto"/>
      <w:jc w:val="center"/>
      <w:outlineLvl w:val="1"/>
    </w:pPr>
    <w:rPr>
      <w:rFonts w:ascii="Times New Roman" w:eastAsia="Times New Roman" w:hAnsi="Times New Roman" w:cs="Times New Roman"/>
      <w:sz w:val="30"/>
      <w:szCs w:val="20"/>
    </w:rPr>
  </w:style>
  <w:style w:type="paragraph" w:styleId="3">
    <w:name w:val="heading 3"/>
    <w:basedOn w:val="a"/>
    <w:next w:val="a"/>
    <w:link w:val="30"/>
    <w:qFormat/>
    <w:rsid w:val="00F44331"/>
    <w:pPr>
      <w:keepNext/>
      <w:spacing w:after="0" w:line="240" w:lineRule="auto"/>
      <w:outlineLvl w:val="2"/>
    </w:pPr>
    <w:rPr>
      <w:rFonts w:ascii="Times New Roman" w:eastAsia="Times New Roman" w:hAnsi="Times New Roman" w:cs="Times New Roman"/>
      <w:b/>
      <w:bCs/>
      <w:snapToGrid w:val="0"/>
      <w:color w:val="000000"/>
      <w:sz w:val="24"/>
      <w:szCs w:val="20"/>
    </w:rPr>
  </w:style>
  <w:style w:type="paragraph" w:styleId="4">
    <w:name w:val="heading 4"/>
    <w:basedOn w:val="a"/>
    <w:next w:val="a"/>
    <w:link w:val="40"/>
    <w:qFormat/>
    <w:rsid w:val="00F44331"/>
    <w:pPr>
      <w:keepNext/>
      <w:spacing w:after="0" w:line="240" w:lineRule="auto"/>
      <w:jc w:val="center"/>
      <w:outlineLvl w:val="3"/>
    </w:pPr>
    <w:rPr>
      <w:rFonts w:ascii="Times New Roman" w:eastAsia="Times New Roman" w:hAnsi="Times New Roman" w:cs="Times New Roman"/>
      <w:b/>
      <w:bCs/>
      <w:snapToGrid w:val="0"/>
      <w:color w:val="000000"/>
      <w:sz w:val="24"/>
      <w:szCs w:val="20"/>
    </w:rPr>
  </w:style>
  <w:style w:type="paragraph" w:styleId="6">
    <w:name w:val="heading 6"/>
    <w:basedOn w:val="a"/>
    <w:next w:val="a"/>
    <w:link w:val="60"/>
    <w:qFormat/>
    <w:rsid w:val="00F44331"/>
    <w:pPr>
      <w:keepNext/>
      <w:spacing w:after="0" w:line="240" w:lineRule="auto"/>
      <w:jc w:val="center"/>
      <w:outlineLvl w:val="5"/>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331"/>
    <w:rPr>
      <w:rFonts w:ascii="Arial" w:eastAsia="Times New Roman" w:hAnsi="Arial" w:cs="Times New Roman"/>
      <w:b/>
      <w:bCs/>
      <w:kern w:val="32"/>
      <w:sz w:val="32"/>
      <w:szCs w:val="32"/>
    </w:rPr>
  </w:style>
  <w:style w:type="character" w:customStyle="1" w:styleId="20">
    <w:name w:val="Заголовок 2 Знак"/>
    <w:basedOn w:val="a0"/>
    <w:link w:val="2"/>
    <w:rsid w:val="00F44331"/>
    <w:rPr>
      <w:rFonts w:ascii="Times New Roman" w:eastAsia="Times New Roman" w:hAnsi="Times New Roman" w:cs="Times New Roman"/>
      <w:sz w:val="30"/>
      <w:szCs w:val="20"/>
    </w:rPr>
  </w:style>
  <w:style w:type="character" w:customStyle="1" w:styleId="30">
    <w:name w:val="Заголовок 3 Знак"/>
    <w:basedOn w:val="a0"/>
    <w:link w:val="3"/>
    <w:rsid w:val="00F44331"/>
    <w:rPr>
      <w:rFonts w:ascii="Times New Roman" w:eastAsia="Times New Roman" w:hAnsi="Times New Roman" w:cs="Times New Roman"/>
      <w:b/>
      <w:bCs/>
      <w:snapToGrid w:val="0"/>
      <w:color w:val="000000"/>
      <w:sz w:val="24"/>
      <w:szCs w:val="20"/>
    </w:rPr>
  </w:style>
  <w:style w:type="character" w:customStyle="1" w:styleId="40">
    <w:name w:val="Заголовок 4 Знак"/>
    <w:basedOn w:val="a0"/>
    <w:link w:val="4"/>
    <w:rsid w:val="00F44331"/>
    <w:rPr>
      <w:rFonts w:ascii="Times New Roman" w:eastAsia="Times New Roman" w:hAnsi="Times New Roman" w:cs="Times New Roman"/>
      <w:b/>
      <w:bCs/>
      <w:snapToGrid w:val="0"/>
      <w:color w:val="000000"/>
      <w:sz w:val="24"/>
      <w:szCs w:val="20"/>
    </w:rPr>
  </w:style>
  <w:style w:type="character" w:customStyle="1" w:styleId="60">
    <w:name w:val="Заголовок 6 Знак"/>
    <w:basedOn w:val="a0"/>
    <w:link w:val="6"/>
    <w:rsid w:val="00F44331"/>
    <w:rPr>
      <w:rFonts w:ascii="Times New Roman" w:eastAsia="Times New Roman" w:hAnsi="Times New Roman" w:cs="Times New Roman"/>
      <w:sz w:val="28"/>
      <w:szCs w:val="20"/>
    </w:rPr>
  </w:style>
  <w:style w:type="paragraph" w:styleId="a3">
    <w:name w:val="Body Text"/>
    <w:basedOn w:val="a"/>
    <w:link w:val="a4"/>
    <w:rsid w:val="00F44331"/>
    <w:pPr>
      <w:spacing w:after="0" w:line="240" w:lineRule="auto"/>
      <w:jc w:val="both"/>
    </w:pPr>
    <w:rPr>
      <w:rFonts w:ascii="Times New Roman" w:eastAsia="Times New Roman" w:hAnsi="Times New Roman" w:cs="Times New Roman"/>
      <w:sz w:val="26"/>
      <w:szCs w:val="24"/>
    </w:rPr>
  </w:style>
  <w:style w:type="character" w:customStyle="1" w:styleId="a4">
    <w:name w:val="Основной текст Знак"/>
    <w:basedOn w:val="a0"/>
    <w:link w:val="a3"/>
    <w:rsid w:val="00F44331"/>
    <w:rPr>
      <w:rFonts w:ascii="Times New Roman" w:eastAsia="Times New Roman" w:hAnsi="Times New Roman" w:cs="Times New Roman"/>
      <w:sz w:val="26"/>
      <w:szCs w:val="24"/>
    </w:rPr>
  </w:style>
  <w:style w:type="paragraph" w:customStyle="1" w:styleId="11">
    <w:name w:val="Обычный1"/>
    <w:rsid w:val="00F44331"/>
    <w:pPr>
      <w:widowControl w:val="0"/>
      <w:snapToGrid w:val="0"/>
      <w:spacing w:before="40" w:after="0" w:line="300" w:lineRule="auto"/>
      <w:ind w:firstLine="740"/>
    </w:pPr>
    <w:rPr>
      <w:rFonts w:ascii="Times New Roman" w:eastAsia="Times New Roman" w:hAnsi="Times New Roman" w:cs="Times New Roman"/>
      <w:szCs w:val="20"/>
    </w:rPr>
  </w:style>
  <w:style w:type="paragraph" w:customStyle="1" w:styleId="a5">
    <w:name w:val="Знак"/>
    <w:basedOn w:val="a"/>
    <w:rsid w:val="00F44331"/>
    <w:pPr>
      <w:spacing w:after="160" w:line="240" w:lineRule="exact"/>
    </w:pPr>
    <w:rPr>
      <w:rFonts w:ascii="Verdana" w:eastAsia="Times New Roman" w:hAnsi="Verdana" w:cs="Times New Roman"/>
      <w:sz w:val="20"/>
      <w:szCs w:val="20"/>
      <w:lang w:val="en-US" w:eastAsia="en-US"/>
    </w:rPr>
  </w:style>
  <w:style w:type="paragraph" w:styleId="a6">
    <w:name w:val="Title"/>
    <w:basedOn w:val="a"/>
    <w:link w:val="a7"/>
    <w:qFormat/>
    <w:rsid w:val="00F44331"/>
    <w:pPr>
      <w:spacing w:after="0" w:line="240" w:lineRule="auto"/>
      <w:jc w:val="center"/>
    </w:pPr>
    <w:rPr>
      <w:rFonts w:ascii="Times New Roman" w:eastAsia="Times New Roman" w:hAnsi="Times New Roman" w:cs="Times New Roman"/>
      <w:sz w:val="28"/>
      <w:szCs w:val="20"/>
    </w:rPr>
  </w:style>
  <w:style w:type="character" w:customStyle="1" w:styleId="a7">
    <w:name w:val="Название Знак"/>
    <w:basedOn w:val="a0"/>
    <w:link w:val="a6"/>
    <w:rsid w:val="00F44331"/>
    <w:rPr>
      <w:rFonts w:ascii="Times New Roman" w:eastAsia="Times New Roman" w:hAnsi="Times New Roman" w:cs="Times New Roman"/>
      <w:sz w:val="28"/>
      <w:szCs w:val="20"/>
    </w:rPr>
  </w:style>
  <w:style w:type="table" w:styleId="a8">
    <w:name w:val="Table Grid"/>
    <w:basedOn w:val="a1"/>
    <w:uiPriority w:val="59"/>
    <w:rsid w:val="00F443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rsid w:val="00F44331"/>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F44331"/>
    <w:rPr>
      <w:rFonts w:ascii="Times New Roman" w:eastAsia="Times New Roman" w:hAnsi="Times New Roman" w:cs="Times New Roman"/>
      <w:sz w:val="24"/>
      <w:szCs w:val="24"/>
    </w:rPr>
  </w:style>
  <w:style w:type="character" w:customStyle="1" w:styleId="ab">
    <w:name w:val="Гипертекстовая ссылка"/>
    <w:rsid w:val="00F44331"/>
    <w:rPr>
      <w:b/>
      <w:bCs/>
      <w:color w:val="008000"/>
      <w:sz w:val="20"/>
      <w:szCs w:val="20"/>
      <w:u w:val="single"/>
    </w:rPr>
  </w:style>
  <w:style w:type="character" w:customStyle="1" w:styleId="ac">
    <w:name w:val="Цветовое выделение"/>
    <w:rsid w:val="00F44331"/>
    <w:rPr>
      <w:b/>
      <w:bCs/>
      <w:color w:val="000080"/>
      <w:sz w:val="20"/>
      <w:szCs w:val="20"/>
    </w:rPr>
  </w:style>
  <w:style w:type="paragraph" w:customStyle="1" w:styleId="ad">
    <w:name w:val="Текст (лев. подпись)"/>
    <w:basedOn w:val="a"/>
    <w:next w:val="a"/>
    <w:rsid w:val="00F44331"/>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e">
    <w:name w:val="Текст (прав. подпись)"/>
    <w:basedOn w:val="a"/>
    <w:next w:val="a"/>
    <w:rsid w:val="00F44331"/>
    <w:pPr>
      <w:widowControl w:val="0"/>
      <w:autoSpaceDE w:val="0"/>
      <w:autoSpaceDN w:val="0"/>
      <w:adjustRightInd w:val="0"/>
      <w:spacing w:after="0" w:line="240" w:lineRule="auto"/>
      <w:jc w:val="right"/>
    </w:pPr>
    <w:rPr>
      <w:rFonts w:ascii="Arial" w:eastAsia="Times New Roman" w:hAnsi="Arial" w:cs="Arial"/>
      <w:sz w:val="20"/>
      <w:szCs w:val="20"/>
    </w:rPr>
  </w:style>
  <w:style w:type="paragraph" w:customStyle="1" w:styleId="af">
    <w:name w:val="Таблицы (моноширинный)"/>
    <w:basedOn w:val="a"/>
    <w:next w:val="a"/>
    <w:rsid w:val="00F4433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rsid w:val="00F443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F44331"/>
    <w:rPr>
      <w:rFonts w:ascii="Times New Roman" w:eastAsia="Times New Roman" w:hAnsi="Times New Roman" w:cs="Times New Roman"/>
      <w:sz w:val="24"/>
      <w:szCs w:val="24"/>
    </w:rPr>
  </w:style>
  <w:style w:type="character" w:styleId="af2">
    <w:name w:val="page number"/>
    <w:basedOn w:val="a0"/>
    <w:rsid w:val="00F44331"/>
  </w:style>
  <w:style w:type="paragraph" w:styleId="21">
    <w:name w:val="Body Text Indent 2"/>
    <w:basedOn w:val="a"/>
    <w:link w:val="22"/>
    <w:rsid w:val="00F4433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44331"/>
    <w:rPr>
      <w:rFonts w:ascii="Times New Roman" w:eastAsia="Times New Roman" w:hAnsi="Times New Roman" w:cs="Times New Roman"/>
      <w:sz w:val="24"/>
      <w:szCs w:val="24"/>
    </w:rPr>
  </w:style>
  <w:style w:type="paragraph" w:customStyle="1" w:styleId="ConsTitle">
    <w:name w:val="ConsTitle"/>
    <w:rsid w:val="00F44331"/>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ConsPlusNormal">
    <w:name w:val="ConsPlusNormal"/>
    <w:rsid w:val="00F4433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F4433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3">
    <w:name w:val="Hyperlink"/>
    <w:rsid w:val="00F44331"/>
    <w:rPr>
      <w:color w:val="0000FF"/>
      <w:u w:val="single"/>
    </w:rPr>
  </w:style>
  <w:style w:type="paragraph" w:customStyle="1" w:styleId="ConsPlusNonformat">
    <w:name w:val="ConsPlusNonformat"/>
    <w:rsid w:val="00F4433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4">
    <w:name w:val="Интерактивный заголовок"/>
    <w:basedOn w:val="af5"/>
    <w:next w:val="a"/>
    <w:rsid w:val="00F44331"/>
    <w:rPr>
      <w:u w:val="single"/>
    </w:rPr>
  </w:style>
  <w:style w:type="paragraph" w:customStyle="1" w:styleId="af5">
    <w:name w:val="Заголовок"/>
    <w:basedOn w:val="af6"/>
    <w:next w:val="a"/>
    <w:rsid w:val="00F44331"/>
    <w:rPr>
      <w:b/>
      <w:bCs/>
      <w:color w:val="C0C0C0"/>
    </w:rPr>
  </w:style>
  <w:style w:type="paragraph" w:customStyle="1" w:styleId="af6">
    <w:name w:val="Основное меню"/>
    <w:basedOn w:val="a"/>
    <w:next w:val="a"/>
    <w:rsid w:val="00F44331"/>
    <w:pPr>
      <w:autoSpaceDE w:val="0"/>
      <w:autoSpaceDN w:val="0"/>
      <w:adjustRightInd w:val="0"/>
      <w:spacing w:after="0" w:line="240" w:lineRule="auto"/>
      <w:ind w:firstLine="720"/>
      <w:jc w:val="both"/>
    </w:pPr>
    <w:rPr>
      <w:rFonts w:ascii="Verdana" w:eastAsia="Times New Roman" w:hAnsi="Verdana" w:cs="Verdana"/>
    </w:rPr>
  </w:style>
  <w:style w:type="paragraph" w:customStyle="1" w:styleId="af7">
    <w:name w:val="Комментарий"/>
    <w:basedOn w:val="a"/>
    <w:next w:val="a"/>
    <w:rsid w:val="00F44331"/>
    <w:pPr>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8">
    <w:name w:val="Заголовок статьи"/>
    <w:basedOn w:val="a"/>
    <w:next w:val="a"/>
    <w:rsid w:val="00F44331"/>
    <w:pPr>
      <w:autoSpaceDE w:val="0"/>
      <w:autoSpaceDN w:val="0"/>
      <w:adjustRightInd w:val="0"/>
      <w:spacing w:after="0" w:line="240" w:lineRule="auto"/>
      <w:ind w:left="1612" w:hanging="892"/>
      <w:jc w:val="both"/>
    </w:pPr>
    <w:rPr>
      <w:rFonts w:ascii="Arial" w:eastAsia="Times New Roman" w:hAnsi="Arial" w:cs="Times New Roman"/>
      <w:sz w:val="20"/>
      <w:szCs w:val="20"/>
    </w:rPr>
  </w:style>
  <w:style w:type="character" w:customStyle="1" w:styleId="FontStyle20">
    <w:name w:val="Font Style20"/>
    <w:rsid w:val="00F44331"/>
    <w:rPr>
      <w:rFonts w:ascii="Times New Roman" w:hAnsi="Times New Roman" w:cs="Times New Roman"/>
      <w:sz w:val="26"/>
      <w:szCs w:val="26"/>
    </w:rPr>
  </w:style>
  <w:style w:type="paragraph" w:styleId="af9">
    <w:name w:val="Balloon Text"/>
    <w:basedOn w:val="a"/>
    <w:link w:val="afa"/>
    <w:rsid w:val="00F44331"/>
    <w:pPr>
      <w:spacing w:after="0" w:line="240" w:lineRule="auto"/>
    </w:pPr>
    <w:rPr>
      <w:rFonts w:ascii="Tahoma" w:eastAsia="Times New Roman" w:hAnsi="Tahoma" w:cs="Times New Roman"/>
      <w:sz w:val="16"/>
      <w:szCs w:val="16"/>
    </w:rPr>
  </w:style>
  <w:style w:type="character" w:customStyle="1" w:styleId="afa">
    <w:name w:val="Текст выноски Знак"/>
    <w:basedOn w:val="a0"/>
    <w:link w:val="af9"/>
    <w:rsid w:val="00F44331"/>
    <w:rPr>
      <w:rFonts w:ascii="Tahoma" w:eastAsia="Times New Roman" w:hAnsi="Tahoma" w:cs="Times New Roman"/>
      <w:sz w:val="16"/>
      <w:szCs w:val="16"/>
    </w:rPr>
  </w:style>
  <w:style w:type="character" w:customStyle="1" w:styleId="FontStyle40">
    <w:name w:val="Font Style40"/>
    <w:rsid w:val="00F44331"/>
    <w:rPr>
      <w:rFonts w:ascii="Times New Roman" w:hAnsi="Times New Roman" w:cs="Times New Roman" w:hint="default"/>
      <w:sz w:val="22"/>
      <w:szCs w:val="22"/>
    </w:rPr>
  </w:style>
  <w:style w:type="character" w:customStyle="1" w:styleId="FontStyle13">
    <w:name w:val="Font Style13"/>
    <w:rsid w:val="00F44331"/>
    <w:rPr>
      <w:rFonts w:ascii="Times New Roman" w:hAnsi="Times New Roman" w:cs="Times New Roman" w:hint="default"/>
      <w:sz w:val="24"/>
      <w:szCs w:val="24"/>
    </w:rPr>
  </w:style>
  <w:style w:type="paragraph" w:styleId="afb">
    <w:name w:val="List Paragraph"/>
    <w:basedOn w:val="a"/>
    <w:uiPriority w:val="34"/>
    <w:qFormat/>
    <w:rsid w:val="00F44331"/>
    <w:pPr>
      <w:spacing w:after="0" w:line="240" w:lineRule="auto"/>
      <w:ind w:left="708"/>
    </w:pPr>
    <w:rPr>
      <w:rFonts w:ascii="Times New Roman" w:eastAsia="Times New Roman" w:hAnsi="Times New Roman" w:cs="Times New Roman"/>
      <w:sz w:val="24"/>
      <w:szCs w:val="24"/>
    </w:rPr>
  </w:style>
  <w:style w:type="paragraph" w:styleId="afc">
    <w:name w:val="footer"/>
    <w:basedOn w:val="a"/>
    <w:link w:val="afd"/>
    <w:rsid w:val="00F443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d">
    <w:name w:val="Нижний колонтитул Знак"/>
    <w:basedOn w:val="a0"/>
    <w:link w:val="afc"/>
    <w:rsid w:val="00F4433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gorpos@mail.ru" TargetMode="External"/><Relationship Id="rId13" Type="http://schemas.openxmlformats.org/officeDocument/2006/relationships/hyperlink" Target="consultantplus://offline/ref=D241434CFE690ADB02FF1D720FE6D7C23C916473183CFC1308C06867BFD25B1988A71CBFAB818DV5x8A" TargetMode="External"/><Relationship Id="rId3" Type="http://schemas.openxmlformats.org/officeDocument/2006/relationships/styles" Target="styles.xml"/><Relationship Id="rId7" Type="http://schemas.openxmlformats.org/officeDocument/2006/relationships/hyperlink" Target="http://www.smid.eao.ru/" TargetMode="External"/><Relationship Id="rId12" Type="http://schemas.openxmlformats.org/officeDocument/2006/relationships/hyperlink" Target="consultantplus://offline/ref=D241434CFE690ADB02FF1D720FE6D7C2349B62781F34A11900996465B8DD040E8FEE10BEAB85895EVEx0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eao.ru/" TargetMode="External"/><Relationship Id="rId11" Type="http://schemas.openxmlformats.org/officeDocument/2006/relationships/hyperlink" Target="consultantplus://offline/ref=D241434CFE690ADB02FF1D720FE6D7C2349B61731D36A11900996465B8DD040E8FEE10BEAB85895DVEx2A" TargetMode="External"/><Relationship Id="rId5" Type="http://schemas.openxmlformats.org/officeDocument/2006/relationships/webSettings" Target="webSettings.xml"/><Relationship Id="rId15" Type="http://schemas.openxmlformats.org/officeDocument/2006/relationships/hyperlink" Target="consultantplus://offline/ref=D241434CFE690ADB02FF1D720FE6D7C2349A64731B3CFC1308C06867BFD25B1988A71CBFAB858AV5xFA" TargetMode="External"/><Relationship Id="rId10" Type="http://schemas.openxmlformats.org/officeDocument/2006/relationships/hyperlink" Target="consultantplus://offline/ref=D241434CFE690ADB02FF1D720FE6D7C2349A64731B3CFC1308C06867BFD25B1988A71CBFAB858AV5xFA" TargetMode="External"/><Relationship Id="rId4" Type="http://schemas.openxmlformats.org/officeDocument/2006/relationships/settings" Target="settings.xml"/><Relationship Id="rId9" Type="http://schemas.openxmlformats.org/officeDocument/2006/relationships/hyperlink" Target="consultantplus://offline/ref=D241434CFE690ADB02FF1D720FE6D7C2349B67731A36A11900996465B8DD040E8FEE10BEAB858B5FVEx7A" TargetMode="External"/><Relationship Id="rId14" Type="http://schemas.openxmlformats.org/officeDocument/2006/relationships/hyperlink" Target="consultantplus://offline/ref=D241434CFE690ADB02FF1D720FE6D7C2349B67731A36A11900996465B8DD040E8FEE10BEAB858B5FVEx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F352B-E7AF-4740-984D-088BCF55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9886</Words>
  <Characters>56352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dc:description/>
  <cp:lastModifiedBy>Земельный</cp:lastModifiedBy>
  <cp:revision>11</cp:revision>
  <cp:lastPrinted>2015-11-05T23:35:00Z</cp:lastPrinted>
  <dcterms:created xsi:type="dcterms:W3CDTF">2015-07-15T12:38:00Z</dcterms:created>
  <dcterms:modified xsi:type="dcterms:W3CDTF">2015-11-06T00:18:00Z</dcterms:modified>
</cp:coreProperties>
</file>