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125" w:rsidRDefault="00A6295C">
      <w:r>
        <w:t xml:space="preserve">                </w:t>
      </w:r>
      <w:r w:rsidR="00C0412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1A71B45" wp14:editId="02CDD008">
            <wp:extent cx="4925695" cy="1115695"/>
            <wp:effectExtent l="0" t="0" r="825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569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4125" w:rsidRDefault="00C04125" w:rsidP="00C04125"/>
    <w:p w:rsidR="00C04125" w:rsidRPr="00C04125" w:rsidRDefault="00C04125" w:rsidP="00C04125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4125">
        <w:rPr>
          <w:rFonts w:ascii="Times New Roman" w:hAnsi="Times New Roman" w:cs="Times New Roman"/>
          <w:sz w:val="28"/>
          <w:szCs w:val="28"/>
        </w:rPr>
        <w:t xml:space="preserve">Официальное печатное издание муниципального образования </w:t>
      </w:r>
    </w:p>
    <w:p w:rsidR="00C04125" w:rsidRPr="00C04125" w:rsidRDefault="00C04125" w:rsidP="00C04125">
      <w:pPr>
        <w:spacing w:after="200" w:line="276" w:lineRule="auto"/>
        <w:jc w:val="center"/>
        <w:rPr>
          <w:sz w:val="28"/>
          <w:szCs w:val="28"/>
        </w:rPr>
      </w:pPr>
      <w:r w:rsidRPr="00C04125">
        <w:rPr>
          <w:rFonts w:ascii="Times New Roman" w:hAnsi="Times New Roman" w:cs="Times New Roman"/>
          <w:sz w:val="28"/>
          <w:szCs w:val="28"/>
        </w:rPr>
        <w:t>«Николаевское городское поселение»</w:t>
      </w:r>
    </w:p>
    <w:p w:rsidR="006063F7" w:rsidRDefault="00C04125" w:rsidP="00C041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04125">
        <w:rPr>
          <w:rFonts w:ascii="Times New Roman" w:hAnsi="Times New Roman" w:cs="Times New Roman"/>
          <w:sz w:val="28"/>
          <w:szCs w:val="28"/>
        </w:rPr>
        <w:t xml:space="preserve">т 07.10.2020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04125">
        <w:rPr>
          <w:rFonts w:ascii="Times New Roman" w:hAnsi="Times New Roman" w:cs="Times New Roman"/>
          <w:sz w:val="28"/>
          <w:szCs w:val="28"/>
        </w:rPr>
        <w:t>№ 32</w:t>
      </w:r>
    </w:p>
    <w:p w:rsidR="006063F7" w:rsidRPr="0078432D" w:rsidRDefault="006063F7" w:rsidP="006063F7">
      <w:pPr>
        <w:pStyle w:val="ConsPlusTitle"/>
        <w:widowControl/>
        <w:tabs>
          <w:tab w:val="left" w:pos="1040"/>
        </w:tabs>
        <w:jc w:val="center"/>
        <w:rPr>
          <w:b w:val="0"/>
          <w:sz w:val="28"/>
          <w:szCs w:val="28"/>
        </w:rPr>
      </w:pPr>
      <w:r w:rsidRPr="0078432D">
        <w:rPr>
          <w:b w:val="0"/>
          <w:sz w:val="28"/>
          <w:szCs w:val="28"/>
        </w:rPr>
        <w:t>Муниципальное образование «Николаевское городское поселение»</w:t>
      </w:r>
    </w:p>
    <w:p w:rsidR="006063F7" w:rsidRPr="0078432D" w:rsidRDefault="006063F7" w:rsidP="006063F7">
      <w:pPr>
        <w:pStyle w:val="ConsPlusTitle"/>
        <w:widowControl/>
        <w:tabs>
          <w:tab w:val="left" w:pos="1040"/>
        </w:tabs>
        <w:jc w:val="center"/>
        <w:rPr>
          <w:b w:val="0"/>
          <w:sz w:val="28"/>
          <w:szCs w:val="28"/>
        </w:rPr>
      </w:pPr>
      <w:proofErr w:type="spellStart"/>
      <w:r w:rsidRPr="0078432D">
        <w:rPr>
          <w:b w:val="0"/>
          <w:sz w:val="28"/>
          <w:szCs w:val="28"/>
        </w:rPr>
        <w:t>Смидовичского</w:t>
      </w:r>
      <w:proofErr w:type="spellEnd"/>
      <w:r w:rsidRPr="0078432D">
        <w:rPr>
          <w:b w:val="0"/>
          <w:sz w:val="28"/>
          <w:szCs w:val="28"/>
        </w:rPr>
        <w:t xml:space="preserve"> муниципального района</w:t>
      </w:r>
    </w:p>
    <w:p w:rsidR="006063F7" w:rsidRPr="0078432D" w:rsidRDefault="006063F7" w:rsidP="006063F7">
      <w:pPr>
        <w:pStyle w:val="ConsPlusTitle"/>
        <w:widowControl/>
        <w:jc w:val="center"/>
        <w:rPr>
          <w:b w:val="0"/>
          <w:sz w:val="28"/>
          <w:szCs w:val="28"/>
        </w:rPr>
      </w:pPr>
      <w:r w:rsidRPr="0078432D">
        <w:rPr>
          <w:b w:val="0"/>
          <w:sz w:val="28"/>
          <w:szCs w:val="28"/>
        </w:rPr>
        <w:t>Еврейской автономной области</w:t>
      </w:r>
    </w:p>
    <w:p w:rsidR="006063F7" w:rsidRPr="0078432D" w:rsidRDefault="006063F7" w:rsidP="006063F7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6063F7" w:rsidRPr="0078432D" w:rsidRDefault="006063F7" w:rsidP="006063F7">
      <w:pPr>
        <w:pStyle w:val="ConsPlusTitle"/>
        <w:widowControl/>
        <w:jc w:val="center"/>
        <w:rPr>
          <w:b w:val="0"/>
          <w:sz w:val="28"/>
          <w:szCs w:val="28"/>
        </w:rPr>
      </w:pPr>
      <w:r w:rsidRPr="0078432D">
        <w:rPr>
          <w:b w:val="0"/>
          <w:sz w:val="28"/>
          <w:szCs w:val="28"/>
        </w:rPr>
        <w:t>СОБРАНИЕ ДЕПУТАТОВ</w:t>
      </w:r>
    </w:p>
    <w:p w:rsidR="006063F7" w:rsidRPr="0078432D" w:rsidRDefault="006063F7" w:rsidP="006063F7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6063F7" w:rsidRPr="0078432D" w:rsidRDefault="006063F7" w:rsidP="006063F7">
      <w:pPr>
        <w:pStyle w:val="ConsPlusTitle"/>
        <w:widowControl/>
        <w:jc w:val="center"/>
        <w:rPr>
          <w:b w:val="0"/>
          <w:sz w:val="28"/>
          <w:szCs w:val="28"/>
        </w:rPr>
      </w:pPr>
      <w:r w:rsidRPr="0078432D">
        <w:rPr>
          <w:b w:val="0"/>
          <w:sz w:val="28"/>
          <w:szCs w:val="28"/>
        </w:rPr>
        <w:t>РЕШЕНИЕ</w:t>
      </w:r>
    </w:p>
    <w:p w:rsidR="006063F7" w:rsidRPr="0078432D" w:rsidRDefault="006063F7" w:rsidP="006063F7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6063F7" w:rsidRPr="00086DD1" w:rsidRDefault="006063F7" w:rsidP="006063F7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29.09.2020</w:t>
      </w:r>
      <w:r w:rsidRPr="00E80D6D">
        <w:rPr>
          <w:b w:val="0"/>
          <w:sz w:val="28"/>
          <w:szCs w:val="28"/>
        </w:rPr>
        <w:t xml:space="preserve">                                                                                                 </w:t>
      </w:r>
      <w:r>
        <w:rPr>
          <w:b w:val="0"/>
          <w:sz w:val="28"/>
          <w:szCs w:val="28"/>
        </w:rPr>
        <w:t xml:space="preserve"> </w:t>
      </w:r>
      <w:r w:rsidRPr="00E80D6D"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>№</w:t>
      </w:r>
      <w:r w:rsidRPr="00E80D6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132</w:t>
      </w:r>
      <w:r w:rsidRPr="00E80D6D">
        <w:rPr>
          <w:b w:val="0"/>
          <w:sz w:val="28"/>
          <w:szCs w:val="28"/>
        </w:rPr>
        <w:t xml:space="preserve">   </w:t>
      </w:r>
      <w:r w:rsidRPr="00325492">
        <w:rPr>
          <w:b w:val="0"/>
          <w:sz w:val="28"/>
          <w:szCs w:val="28"/>
        </w:rPr>
        <w:t xml:space="preserve">  </w:t>
      </w:r>
      <w:r w:rsidRPr="00E80D6D">
        <w:rPr>
          <w:b w:val="0"/>
          <w:sz w:val="28"/>
          <w:szCs w:val="28"/>
        </w:rPr>
        <w:t xml:space="preserve">   </w:t>
      </w:r>
      <w:r w:rsidRPr="00B336B0">
        <w:rPr>
          <w:b w:val="0"/>
          <w:sz w:val="28"/>
          <w:szCs w:val="28"/>
        </w:rPr>
        <w:t xml:space="preserve">   </w:t>
      </w:r>
      <w:r w:rsidRPr="00E80D6D">
        <w:rPr>
          <w:b w:val="0"/>
          <w:sz w:val="28"/>
          <w:szCs w:val="28"/>
        </w:rPr>
        <w:t xml:space="preserve">      </w:t>
      </w:r>
      <w:r>
        <w:rPr>
          <w:b w:val="0"/>
          <w:sz w:val="28"/>
          <w:szCs w:val="28"/>
        </w:rPr>
        <w:t xml:space="preserve">          </w:t>
      </w:r>
    </w:p>
    <w:p w:rsidR="006063F7" w:rsidRPr="005C0388" w:rsidRDefault="006063F7" w:rsidP="006063F7">
      <w:pPr>
        <w:pStyle w:val="ConsPlusTitle"/>
        <w:widowControl/>
        <w:rPr>
          <w:b w:val="0"/>
          <w:sz w:val="28"/>
          <w:szCs w:val="28"/>
        </w:rPr>
      </w:pPr>
    </w:p>
    <w:p w:rsidR="006063F7" w:rsidRDefault="006063F7" w:rsidP="006063F7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пос. Николаевка</w:t>
      </w:r>
    </w:p>
    <w:p w:rsidR="006063F7" w:rsidRPr="00616318" w:rsidRDefault="006063F7" w:rsidP="006063F7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6063F7" w:rsidRPr="006063F7" w:rsidRDefault="006063F7" w:rsidP="006063F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3F7">
        <w:rPr>
          <w:rFonts w:ascii="Times New Roman" w:hAnsi="Times New Roman" w:cs="Times New Roman"/>
          <w:sz w:val="24"/>
          <w:szCs w:val="24"/>
        </w:rPr>
        <w:t>О внесении изменений в решение Собрания депутатов от 25.12.2019 № 83 «Об утверждении бюджета муниципального образования «Николаевское городское поселение» на 2020 год и на плановый период 2021 и 2022 годов»</w:t>
      </w:r>
    </w:p>
    <w:p w:rsidR="006063F7" w:rsidRPr="006063F7" w:rsidRDefault="006063F7" w:rsidP="006063F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63F7" w:rsidRPr="006063F7" w:rsidRDefault="006063F7" w:rsidP="006063F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63F7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Российской Федерации, Положением "О бюджетном процессе в муниципальном образовании «Николаевское городское поселение» </w:t>
      </w:r>
      <w:proofErr w:type="spellStart"/>
      <w:r w:rsidRPr="006063F7">
        <w:rPr>
          <w:rFonts w:ascii="Times New Roman" w:hAnsi="Times New Roman" w:cs="Times New Roman"/>
          <w:sz w:val="24"/>
          <w:szCs w:val="24"/>
        </w:rPr>
        <w:t>Смидовичского</w:t>
      </w:r>
      <w:proofErr w:type="spellEnd"/>
      <w:r w:rsidRPr="006063F7">
        <w:rPr>
          <w:rFonts w:ascii="Times New Roman" w:hAnsi="Times New Roman" w:cs="Times New Roman"/>
          <w:sz w:val="24"/>
          <w:szCs w:val="24"/>
        </w:rPr>
        <w:t xml:space="preserve"> муниципального района Еврейской автономной области», утвержденным решением Собрания </w:t>
      </w:r>
      <w:proofErr w:type="gramStart"/>
      <w:r w:rsidRPr="006063F7">
        <w:rPr>
          <w:rFonts w:ascii="Times New Roman" w:hAnsi="Times New Roman" w:cs="Times New Roman"/>
          <w:sz w:val="24"/>
          <w:szCs w:val="24"/>
        </w:rPr>
        <w:t>депутатов  от</w:t>
      </w:r>
      <w:proofErr w:type="gramEnd"/>
      <w:r w:rsidRPr="006063F7">
        <w:rPr>
          <w:rFonts w:ascii="Times New Roman" w:hAnsi="Times New Roman" w:cs="Times New Roman"/>
          <w:sz w:val="24"/>
          <w:szCs w:val="24"/>
        </w:rPr>
        <w:t xml:space="preserve"> 18.02.2018 № 103, Уставом муниципального образования «Николаевское городское поселение»  Собрание депутатов</w:t>
      </w:r>
    </w:p>
    <w:p w:rsidR="006063F7" w:rsidRPr="006063F7" w:rsidRDefault="006063F7" w:rsidP="006063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063F7">
        <w:rPr>
          <w:rFonts w:ascii="Times New Roman" w:hAnsi="Times New Roman" w:cs="Times New Roman"/>
          <w:sz w:val="24"/>
          <w:szCs w:val="24"/>
        </w:rPr>
        <w:t>РЕШИЛО:</w:t>
      </w:r>
    </w:p>
    <w:p w:rsidR="006063F7" w:rsidRPr="006063F7" w:rsidRDefault="006063F7" w:rsidP="006063F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3F7">
        <w:rPr>
          <w:rFonts w:ascii="Times New Roman" w:hAnsi="Times New Roman" w:cs="Times New Roman"/>
          <w:sz w:val="24"/>
          <w:szCs w:val="24"/>
        </w:rPr>
        <w:tab/>
        <w:t>1. Внести в решение Собрания депутатов от 25.12.2019 № 83 «Об утверждении бюджета муниципального образования «Николаевское городское поселение» на 2020 год и на плановый период 2021 и 2022 годов» следующие изменения:</w:t>
      </w:r>
    </w:p>
    <w:p w:rsidR="006063F7" w:rsidRPr="006063F7" w:rsidRDefault="006063F7" w:rsidP="006063F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3F7">
        <w:rPr>
          <w:rFonts w:ascii="Times New Roman" w:hAnsi="Times New Roman" w:cs="Times New Roman"/>
          <w:sz w:val="24"/>
          <w:szCs w:val="24"/>
        </w:rPr>
        <w:tab/>
        <w:t>1.1. Пункт 1 решения изложить в следующей редакции:</w:t>
      </w:r>
    </w:p>
    <w:p w:rsidR="006063F7" w:rsidRPr="006063F7" w:rsidRDefault="006063F7" w:rsidP="006063F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3F7">
        <w:rPr>
          <w:rFonts w:ascii="Times New Roman" w:hAnsi="Times New Roman" w:cs="Times New Roman"/>
          <w:sz w:val="24"/>
          <w:szCs w:val="24"/>
        </w:rPr>
        <w:tab/>
        <w:t>«1. Утвердить основные характеристики и иные показатели бюджета муниципального образования «Николаевское городское поселение» на 2020 год и плановый период 2021 и 2022 годов:</w:t>
      </w:r>
    </w:p>
    <w:p w:rsidR="006063F7" w:rsidRPr="006063F7" w:rsidRDefault="006063F7" w:rsidP="006063F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3F7">
        <w:rPr>
          <w:rFonts w:ascii="Times New Roman" w:hAnsi="Times New Roman" w:cs="Times New Roman"/>
          <w:sz w:val="24"/>
          <w:szCs w:val="24"/>
        </w:rPr>
        <w:tab/>
        <w:t>1) прогнозируемый общий объем доходов бюджета поселения на 2020 год в сумме 43 426,92785 тыс. рублей, в том числе объем межбюджетных трансфертов, получаемых из других бюджетов в сумме 27 270,6 тыс. рублей;</w:t>
      </w:r>
    </w:p>
    <w:p w:rsidR="006063F7" w:rsidRPr="006063F7" w:rsidRDefault="006063F7" w:rsidP="006063F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3F7">
        <w:rPr>
          <w:rFonts w:ascii="Times New Roman" w:hAnsi="Times New Roman" w:cs="Times New Roman"/>
          <w:sz w:val="24"/>
          <w:szCs w:val="24"/>
        </w:rPr>
        <w:tab/>
        <w:t>2) общий объем расходов бюджета поселения на 2020 год в сумме 44 429,94269 тыс. рублей;</w:t>
      </w:r>
    </w:p>
    <w:p w:rsidR="006063F7" w:rsidRPr="006063F7" w:rsidRDefault="006063F7" w:rsidP="006063F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3F7">
        <w:rPr>
          <w:rFonts w:ascii="Times New Roman" w:hAnsi="Times New Roman" w:cs="Times New Roman"/>
          <w:sz w:val="24"/>
          <w:szCs w:val="24"/>
        </w:rPr>
        <w:tab/>
        <w:t xml:space="preserve">3) установить дефицит бюджета Николаевского городского поселения в сумме 1 003,01484 тыс. рублей, за счет остатков денежных средств, находящихся на счете поселения </w:t>
      </w:r>
      <w:r w:rsidRPr="006063F7">
        <w:rPr>
          <w:rFonts w:ascii="Times New Roman" w:hAnsi="Times New Roman" w:cs="Times New Roman"/>
          <w:sz w:val="24"/>
          <w:szCs w:val="24"/>
        </w:rPr>
        <w:lastRenderedPageBreak/>
        <w:t>по состоянию на 01.01.2020 года. Направить на погашение дефицита бюджета остатки денежных средств в сумме 1 003,01484 тыс. рублей.</w:t>
      </w:r>
    </w:p>
    <w:p w:rsidR="006063F7" w:rsidRPr="006063F7" w:rsidRDefault="00502D89" w:rsidP="006063F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063F7" w:rsidRPr="006063F7">
        <w:rPr>
          <w:rFonts w:ascii="Times New Roman" w:hAnsi="Times New Roman" w:cs="Times New Roman"/>
          <w:sz w:val="24"/>
          <w:szCs w:val="24"/>
        </w:rPr>
        <w:t>4) источники внутреннего финансирования дефицита бюджета Николаевского городского поселения на 2020 год согласно приложению № 1 к настоящему решению.</w:t>
      </w:r>
    </w:p>
    <w:p w:rsidR="006063F7" w:rsidRPr="006063F7" w:rsidRDefault="006063F7" w:rsidP="006063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063F7">
        <w:rPr>
          <w:rFonts w:ascii="Times New Roman" w:hAnsi="Times New Roman" w:cs="Times New Roman"/>
          <w:sz w:val="24"/>
          <w:szCs w:val="24"/>
        </w:rPr>
        <w:t xml:space="preserve">1.2. Источники внутреннего финансирования дефицита бюджета Николаевского городского поселения на 2020 изложить в редакции согласно приложению № 1. </w:t>
      </w:r>
    </w:p>
    <w:p w:rsidR="006063F7" w:rsidRPr="006063F7" w:rsidRDefault="006063F7" w:rsidP="006063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063F7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6063F7">
        <w:rPr>
          <w:rFonts w:ascii="Times New Roman" w:hAnsi="Times New Roman" w:cs="Times New Roman"/>
          <w:sz w:val="24"/>
          <w:szCs w:val="24"/>
        </w:rPr>
        <w:t>1.3. Приложение № 5 «Поступление доходов в бюджет Николаевского городского поселения на 2020 год» изложить в редакции согласно приложению № 2.</w:t>
      </w:r>
    </w:p>
    <w:p w:rsidR="006063F7" w:rsidRPr="006063F7" w:rsidRDefault="006063F7" w:rsidP="006063F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3F7">
        <w:rPr>
          <w:rFonts w:ascii="Times New Roman" w:hAnsi="Times New Roman" w:cs="Times New Roman"/>
          <w:sz w:val="24"/>
          <w:szCs w:val="24"/>
        </w:rPr>
        <w:t xml:space="preserve">        </w:t>
      </w:r>
      <w:r w:rsidR="00502D89">
        <w:rPr>
          <w:rFonts w:ascii="Times New Roman" w:hAnsi="Times New Roman" w:cs="Times New Roman"/>
          <w:sz w:val="24"/>
          <w:szCs w:val="24"/>
        </w:rPr>
        <w:t xml:space="preserve"> </w:t>
      </w:r>
      <w:r w:rsidRPr="006063F7">
        <w:rPr>
          <w:rFonts w:ascii="Times New Roman" w:hAnsi="Times New Roman" w:cs="Times New Roman"/>
          <w:sz w:val="24"/>
          <w:szCs w:val="24"/>
        </w:rPr>
        <w:t>1.4. Приложение № 7 «Ведомственная структура расходов Николаевского городского поселения на 2020 год» изложить в редакции согласно приложению № 3.</w:t>
      </w:r>
    </w:p>
    <w:p w:rsidR="006063F7" w:rsidRPr="006063F7" w:rsidRDefault="006063F7" w:rsidP="006063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063F7">
        <w:rPr>
          <w:rFonts w:ascii="Times New Roman" w:hAnsi="Times New Roman" w:cs="Times New Roman"/>
          <w:sz w:val="24"/>
          <w:szCs w:val="24"/>
        </w:rPr>
        <w:t xml:space="preserve">  </w:t>
      </w:r>
      <w:r w:rsidR="00502D89">
        <w:rPr>
          <w:rFonts w:ascii="Times New Roman" w:hAnsi="Times New Roman" w:cs="Times New Roman"/>
          <w:sz w:val="24"/>
          <w:szCs w:val="24"/>
        </w:rPr>
        <w:t xml:space="preserve">       </w:t>
      </w:r>
      <w:r w:rsidRPr="006063F7">
        <w:rPr>
          <w:rFonts w:ascii="Times New Roman" w:hAnsi="Times New Roman" w:cs="Times New Roman"/>
          <w:sz w:val="24"/>
          <w:szCs w:val="24"/>
        </w:rPr>
        <w:t xml:space="preserve">1.5. Приложение № 9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Николаевского городского поселения на 2020 год» изложить в редакции согласно приложению № 4. </w:t>
      </w:r>
    </w:p>
    <w:p w:rsidR="006063F7" w:rsidRPr="006063F7" w:rsidRDefault="006063F7" w:rsidP="006063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063F7">
        <w:rPr>
          <w:rFonts w:ascii="Times New Roman" w:hAnsi="Times New Roman" w:cs="Times New Roman"/>
          <w:sz w:val="24"/>
          <w:szCs w:val="24"/>
        </w:rPr>
        <w:t xml:space="preserve">        1.6. Приложение № 11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Николаевского городского поселения на 2020 год» изложить в редакции согласно приложению № 5.</w:t>
      </w:r>
    </w:p>
    <w:p w:rsidR="006063F7" w:rsidRPr="006063F7" w:rsidRDefault="006063F7" w:rsidP="006063F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3F7">
        <w:rPr>
          <w:rFonts w:ascii="Times New Roman" w:hAnsi="Times New Roman" w:cs="Times New Roman"/>
          <w:sz w:val="24"/>
          <w:szCs w:val="24"/>
        </w:rPr>
        <w:t xml:space="preserve">      </w:t>
      </w:r>
      <w:r w:rsidR="00502D89">
        <w:rPr>
          <w:rFonts w:ascii="Times New Roman" w:hAnsi="Times New Roman" w:cs="Times New Roman"/>
          <w:sz w:val="24"/>
          <w:szCs w:val="24"/>
        </w:rPr>
        <w:t xml:space="preserve"> </w:t>
      </w:r>
      <w:r w:rsidRPr="006063F7">
        <w:rPr>
          <w:rFonts w:ascii="Times New Roman" w:hAnsi="Times New Roman" w:cs="Times New Roman"/>
          <w:sz w:val="24"/>
          <w:szCs w:val="24"/>
        </w:rPr>
        <w:t xml:space="preserve"> 2. Настоящее решение опубликовать в официальном печатном издании муниципального образования «Николаевское городское поселение» информационном бюллетене - «Исток».</w:t>
      </w:r>
    </w:p>
    <w:p w:rsidR="006063F7" w:rsidRPr="006063F7" w:rsidRDefault="006063F7" w:rsidP="006063F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3F7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6063F7">
        <w:rPr>
          <w:rFonts w:ascii="Times New Roman" w:hAnsi="Times New Roman" w:cs="Times New Roman"/>
          <w:sz w:val="24"/>
          <w:szCs w:val="24"/>
        </w:rPr>
        <w:t xml:space="preserve"> 3. Контроль за исполнением настоящего решения возложить на постоянную комиссию Собрания депутатов по бюджету, налогам, экономике и муниципальной собственности. </w:t>
      </w:r>
    </w:p>
    <w:p w:rsidR="006063F7" w:rsidRPr="006063F7" w:rsidRDefault="006063F7" w:rsidP="006063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063F7">
        <w:rPr>
          <w:rFonts w:ascii="Times New Roman" w:hAnsi="Times New Roman" w:cs="Times New Roman"/>
          <w:sz w:val="24"/>
          <w:szCs w:val="24"/>
        </w:rPr>
        <w:t xml:space="preserve">       4. Настоящее решение вступает в силу после дня его официального опубликования.</w:t>
      </w:r>
    </w:p>
    <w:p w:rsidR="006063F7" w:rsidRPr="006063F7" w:rsidRDefault="006063F7" w:rsidP="006063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063F7" w:rsidRPr="006063F7" w:rsidRDefault="006063F7" w:rsidP="006063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063F7" w:rsidRPr="006063F7" w:rsidRDefault="006063F7" w:rsidP="006063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063F7" w:rsidRPr="006063F7" w:rsidRDefault="006063F7" w:rsidP="006063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063F7">
        <w:rPr>
          <w:rFonts w:ascii="Times New Roman" w:hAnsi="Times New Roman" w:cs="Times New Roman"/>
          <w:sz w:val="24"/>
          <w:szCs w:val="24"/>
        </w:rPr>
        <w:t xml:space="preserve">Председатель Собрания депутатов                                          </w:t>
      </w:r>
      <w:r w:rsidR="00502D8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063F7">
        <w:rPr>
          <w:rFonts w:ascii="Times New Roman" w:hAnsi="Times New Roman" w:cs="Times New Roman"/>
          <w:sz w:val="24"/>
          <w:szCs w:val="24"/>
        </w:rPr>
        <w:t xml:space="preserve">  Т.И. Прокопенко</w:t>
      </w:r>
    </w:p>
    <w:p w:rsidR="006063F7" w:rsidRPr="006063F7" w:rsidRDefault="006063F7" w:rsidP="006063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063F7" w:rsidRPr="006063F7" w:rsidRDefault="006063F7" w:rsidP="006063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063F7">
        <w:rPr>
          <w:rFonts w:ascii="Times New Roman" w:hAnsi="Times New Roman" w:cs="Times New Roman"/>
          <w:sz w:val="24"/>
          <w:szCs w:val="24"/>
        </w:rPr>
        <w:t xml:space="preserve">Глава городского поселения                                                     </w:t>
      </w:r>
      <w:r w:rsidR="00502D8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063F7">
        <w:rPr>
          <w:rFonts w:ascii="Times New Roman" w:hAnsi="Times New Roman" w:cs="Times New Roman"/>
          <w:sz w:val="24"/>
          <w:szCs w:val="24"/>
        </w:rPr>
        <w:t xml:space="preserve">  И.В. </w:t>
      </w:r>
      <w:proofErr w:type="spellStart"/>
      <w:r w:rsidRPr="006063F7">
        <w:rPr>
          <w:rFonts w:ascii="Times New Roman" w:hAnsi="Times New Roman" w:cs="Times New Roman"/>
          <w:sz w:val="24"/>
          <w:szCs w:val="24"/>
        </w:rPr>
        <w:t>Марданов</w:t>
      </w:r>
      <w:proofErr w:type="spellEnd"/>
    </w:p>
    <w:p w:rsidR="00A6295C" w:rsidRDefault="00A6295C" w:rsidP="006063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6295C" w:rsidRPr="00A6295C" w:rsidRDefault="00A6295C" w:rsidP="00A629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29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A6295C" w:rsidRPr="00A6295C" w:rsidRDefault="00A6295C" w:rsidP="00A629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29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решению Собрания депутатов «О внесении </w:t>
      </w:r>
      <w:proofErr w:type="gramStart"/>
      <w:r w:rsidRPr="00A629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изменений  в</w:t>
      </w:r>
      <w:proofErr w:type="gramEnd"/>
      <w:r w:rsidRPr="00A629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решение Собрания депутатов от 25.12.2019 № 83 «Об утверждении бюджета муниципального образования «Николаевское городское поселение» на 2020 год и на плановый период 2021 и 2022 годов» (уточнение в сентябре 2020 года)</w:t>
      </w:r>
    </w:p>
    <w:p w:rsidR="00A6295C" w:rsidRPr="00A6295C" w:rsidRDefault="00A6295C" w:rsidP="00A629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295C" w:rsidRPr="00A6295C" w:rsidRDefault="00A6295C" w:rsidP="00A62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629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решение Собрания депутатов от 25.12.2019 № 83 «Об утверждении бюджета муниципального образования «Николаевское городское поселение» на 2020 год и на плановый период 2021 и 2022 годов» внесены следующие изменения:</w:t>
      </w:r>
    </w:p>
    <w:p w:rsidR="00A6295C" w:rsidRPr="00A6295C" w:rsidRDefault="00A6295C" w:rsidP="00A62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95C" w:rsidRPr="00A6295C" w:rsidRDefault="00A6295C" w:rsidP="00A6295C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29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 по доходам уточнен:</w:t>
      </w:r>
    </w:p>
    <w:p w:rsidR="00A6295C" w:rsidRPr="00A6295C" w:rsidRDefault="00A6295C" w:rsidP="00A62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увеличены доходы на: </w:t>
      </w:r>
      <w:r w:rsidRPr="00A629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1 091, 100</w:t>
      </w:r>
      <w:r w:rsidRPr="00A62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29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тыс. рублей</w:t>
      </w:r>
    </w:p>
    <w:p w:rsidR="00A6295C" w:rsidRPr="00A6295C" w:rsidRDefault="00A6295C" w:rsidP="00A62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1.1.1. - прочие межбюджетные трансферты, передаваемые бюджетам поселений (на финансовое обеспечение мер по ликвидации последствий ЧС), поступившие из фонда непредвиденных расходов (резервного фонда) РФ по предупреждению и ликвидации чрезвычайных ситуаций и последствий стихийных бедствий – 191,100 тыс. рублей (за счет средств районного бюджета);</w:t>
      </w:r>
    </w:p>
    <w:p w:rsidR="00A6295C" w:rsidRPr="00A6295C" w:rsidRDefault="00A6295C" w:rsidP="00A62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1.1.2. – прочие межбюджетные трансферты, передаваемые бюджетам поселений (на финансовое обеспечение мер по ликвидации последствий ЧС), поступившие из фонда непредвиденных расходов (резервного фонда) РФ по предупреждению и ликвидации </w:t>
      </w:r>
      <w:r w:rsidRPr="00A629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чрезвычайных ситуаций и последствий стихийных бедствий – 750,00 тыс. рублей (за счет средств областного бюджета);</w:t>
      </w:r>
    </w:p>
    <w:p w:rsidR="00A6295C" w:rsidRPr="00A6295C" w:rsidRDefault="00A6295C" w:rsidP="00A62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1.1.3. - прочие поступления от денежных взысканий (штрафов) и иных сумм в возмещении ущерба – 150,00 тыс. рублей.</w:t>
      </w:r>
    </w:p>
    <w:p w:rsidR="00A6295C" w:rsidRPr="00A6295C" w:rsidRDefault="00A6295C" w:rsidP="00A62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A6295C" w:rsidRPr="00A6295C" w:rsidRDefault="00A6295C" w:rsidP="00A629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29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A629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Бюджет по расходам уточнен:</w:t>
      </w:r>
    </w:p>
    <w:p w:rsidR="00A6295C" w:rsidRPr="00A6295C" w:rsidRDefault="00A6295C" w:rsidP="00A6295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62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 увеличены расходы на: </w:t>
      </w:r>
      <w:r w:rsidRPr="00A629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1 091,100 тыс. рублей</w:t>
      </w:r>
    </w:p>
    <w:p w:rsidR="00A6295C" w:rsidRPr="00A6295C" w:rsidRDefault="00A6295C" w:rsidP="00A6295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62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2.1.</w:t>
      </w:r>
      <w:proofErr w:type="gramStart"/>
      <w:r w:rsidRPr="00A6295C">
        <w:rPr>
          <w:rFonts w:ascii="Times New Roman" w:eastAsia="Times New Roman" w:hAnsi="Times New Roman" w:cs="Times New Roman"/>
          <w:sz w:val="24"/>
          <w:szCs w:val="24"/>
          <w:lang w:eastAsia="ru-RU"/>
        </w:rPr>
        <w:t>1.-</w:t>
      </w:r>
      <w:proofErr w:type="gramEnd"/>
      <w:r w:rsidRPr="00A62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</w:t>
      </w:r>
      <w:r w:rsidRPr="00A629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ероприятия по предупреждению и ликвидации последствий чрезвычайных ситуаций  и стихийных бедствий из фонда непредвиденных расходов муниципального района – 191,100 тыс. рублей; </w:t>
      </w:r>
    </w:p>
    <w:p w:rsidR="00A6295C" w:rsidRPr="00A6295C" w:rsidRDefault="00A6295C" w:rsidP="00A62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2.1.2. – на мероприятия по предупреждению и ликвидации последствий чрезвычайных </w:t>
      </w:r>
      <w:proofErr w:type="gramStart"/>
      <w:r w:rsidRPr="00A629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ситуаций  и</w:t>
      </w:r>
      <w:proofErr w:type="gramEnd"/>
      <w:r w:rsidRPr="00A629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стихийных бедствий из резервных фондов исполнительных органов государственной власти субъектов РФ – 750,00 тыс. рублей;   </w:t>
      </w:r>
    </w:p>
    <w:p w:rsidR="00A6295C" w:rsidRPr="00A6295C" w:rsidRDefault="00A6295C" w:rsidP="00A62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2.1.3. – на м</w:t>
      </w:r>
      <w:r w:rsidRPr="00A629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ероприятия по предупреждению и ликвидации последствий чрезвычайных </w:t>
      </w:r>
      <w:proofErr w:type="gramStart"/>
      <w:r w:rsidRPr="00A629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ситуаций  и</w:t>
      </w:r>
      <w:proofErr w:type="gramEnd"/>
      <w:r w:rsidRPr="00A629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стихийных бедствий</w:t>
      </w:r>
      <w:r w:rsidRPr="00A629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</w:t>
      </w:r>
      <w:r w:rsidRPr="00A629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- 150,00 тыс. рублей (местный бюджет).</w:t>
      </w:r>
    </w:p>
    <w:p w:rsidR="00A6295C" w:rsidRPr="00A6295C" w:rsidRDefault="00A6295C" w:rsidP="00A62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295C" w:rsidRPr="00A6295C" w:rsidRDefault="00A6295C" w:rsidP="00A6295C">
      <w:pPr>
        <w:spacing w:after="0" w:line="240" w:lineRule="auto"/>
        <w:ind w:left="13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95C" w:rsidRPr="00A6295C" w:rsidRDefault="00A6295C" w:rsidP="00A6295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29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Перераспределение расходов на 2020 год </w:t>
      </w:r>
    </w:p>
    <w:p w:rsidR="00A6295C" w:rsidRPr="00A6295C" w:rsidRDefault="00A6295C" w:rsidP="00A6295C">
      <w:pPr>
        <w:spacing w:after="0" w:line="240" w:lineRule="auto"/>
        <w:ind w:left="177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295C" w:rsidRPr="00A6295C" w:rsidRDefault="00A6295C" w:rsidP="00A6295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62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A629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1.1. увеличены расходы на общую </w:t>
      </w:r>
      <w:proofErr w:type="gramStart"/>
      <w:r w:rsidRPr="00A629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сумму  2</w:t>
      </w:r>
      <w:proofErr w:type="gramEnd"/>
      <w:r w:rsidRPr="00A629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916,45583    тыс. рублей:</w:t>
      </w:r>
    </w:p>
    <w:p w:rsidR="00A6295C" w:rsidRPr="00A6295C" w:rsidRDefault="00A6295C" w:rsidP="00A629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6295C">
        <w:rPr>
          <w:rFonts w:ascii="Times New Roman" w:eastAsia="Times New Roman" w:hAnsi="Times New Roman" w:cs="Times New Roman"/>
          <w:sz w:val="24"/>
          <w:szCs w:val="24"/>
          <w:lang w:eastAsia="ru-RU"/>
        </w:rPr>
        <w:t>-  на м</w:t>
      </w:r>
      <w:r w:rsidRPr="00A629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ероприятия по предупреждению и ликвидации последствий чрезвычайных </w:t>
      </w:r>
      <w:proofErr w:type="gramStart"/>
      <w:r w:rsidRPr="00A629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ситуаций  и</w:t>
      </w:r>
      <w:proofErr w:type="gramEnd"/>
      <w:r w:rsidRPr="00A629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стихийных бедствий</w:t>
      </w:r>
      <w:r w:rsidRPr="00A629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</w:t>
      </w:r>
      <w:r w:rsidRPr="00A629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- 212,500 тыс. рублей (в </w:t>
      </w:r>
      <w:proofErr w:type="spellStart"/>
      <w:r w:rsidRPr="00A629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т.ч</w:t>
      </w:r>
      <w:proofErr w:type="spellEnd"/>
      <w:r w:rsidRPr="00A629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 12,5 тыс. рублей – на приобретение хозяйственных материалов и 200,0 тыс. рублей – на приобретение ГСМ).</w:t>
      </w:r>
    </w:p>
    <w:p w:rsidR="00A6295C" w:rsidRPr="00A6295C" w:rsidRDefault="00A6295C" w:rsidP="00A629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5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расходы на выплаты по оплате труда работников «НЦХУ» - 988,100 тыс. рублей (ФОТ);</w:t>
      </w:r>
    </w:p>
    <w:p w:rsidR="00A6295C" w:rsidRPr="00A6295C" w:rsidRDefault="00A6295C" w:rsidP="00A629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5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расходы на выплаты по оплате труда работников ДК – 315,500 тыс. рублей;</w:t>
      </w:r>
    </w:p>
    <w:p w:rsidR="00A6295C" w:rsidRPr="00A6295C" w:rsidRDefault="00A6295C" w:rsidP="00A629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5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расходы на выплаты по оплате труда работников коллектива народного творчества – 28,0 тыс. рублей;</w:t>
      </w:r>
    </w:p>
    <w:p w:rsidR="00A6295C" w:rsidRPr="00A6295C" w:rsidRDefault="00A6295C" w:rsidP="00A629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5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расходы на обеспечение деятельности (оказания услуг) ДК – 4,5 тыс. рублей (вывоз мусора);</w:t>
      </w:r>
    </w:p>
    <w:p w:rsidR="00A6295C" w:rsidRPr="00A6295C" w:rsidRDefault="00A6295C" w:rsidP="00A629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5C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исполнение судебных актов ДК – 24,883 тыс. рублей;</w:t>
      </w:r>
    </w:p>
    <w:p w:rsidR="00A6295C" w:rsidRPr="00A6295C" w:rsidRDefault="00A6295C" w:rsidP="00A629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5C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уплата налогов, сборов и иных платежей – 12,784 тыс. рублей;</w:t>
      </w:r>
    </w:p>
    <w:p w:rsidR="00A6295C" w:rsidRPr="00A6295C" w:rsidRDefault="00A6295C" w:rsidP="00A629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5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оплата по исполнительным листам – 1318,53238 тыс. рублей;</w:t>
      </w:r>
    </w:p>
    <w:p w:rsidR="00A6295C" w:rsidRPr="00A6295C" w:rsidRDefault="00A6295C" w:rsidP="00A629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5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ФОТ государственных (муниципальных) органов – 5,32969 тыс. рублей (ЗАГС);</w:t>
      </w:r>
    </w:p>
    <w:p w:rsidR="00A6295C" w:rsidRPr="00A6295C" w:rsidRDefault="00A6295C" w:rsidP="00A629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5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ФОТ государственных (муниципальных) органов – 6,32676 тыс. рублей (ВУС).</w:t>
      </w:r>
    </w:p>
    <w:p w:rsidR="00A6295C" w:rsidRPr="00A6295C" w:rsidRDefault="00A6295C" w:rsidP="00A62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95C" w:rsidRPr="00A6295C" w:rsidRDefault="00A6295C" w:rsidP="00A6295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629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29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1.2. уменьшены расходы на общую сумму 2 916,45583    тыс. рублей:</w:t>
      </w:r>
    </w:p>
    <w:p w:rsidR="00A6295C" w:rsidRPr="00A6295C" w:rsidRDefault="00A6295C" w:rsidP="00A629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5C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услуги, работы в сфере информационных технологий – 12,5 тыс. рублей;</w:t>
      </w:r>
    </w:p>
    <w:p w:rsidR="00A6295C" w:rsidRPr="00A6295C" w:rsidRDefault="00A6295C" w:rsidP="00A629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расходы на обеспечение функций органов местного самоуправления 94,75 тыс. рублей (в </w:t>
      </w:r>
      <w:proofErr w:type="spellStart"/>
      <w:r w:rsidRPr="00A6295C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A6295C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ремонт и обслуживание транспортных средств – 61,0 тыс. рублей, приобретение основных средств – 33,75 тыс. рублей);</w:t>
      </w:r>
    </w:p>
    <w:p w:rsidR="00A6295C" w:rsidRPr="00A6295C" w:rsidRDefault="00A6295C" w:rsidP="00A629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поддержка коммунального хозяйства – 139,0 тыс. </w:t>
      </w:r>
      <w:proofErr w:type="gramStart"/>
      <w:r w:rsidRPr="00A6295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;</w:t>
      </w:r>
      <w:proofErr w:type="gramEnd"/>
    </w:p>
    <w:p w:rsidR="00A6295C" w:rsidRPr="00A6295C" w:rsidRDefault="00A6295C" w:rsidP="00A629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5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начисления на выплаты по оплате труда работников «НЦХУ» - 988,100 тыс. рублей;</w:t>
      </w:r>
    </w:p>
    <w:p w:rsidR="00A6295C" w:rsidRPr="00A6295C" w:rsidRDefault="00A6295C" w:rsidP="00A629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5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расходы на выплаты по оплате труда работников библиотек – 96,0 тыс. рублей;</w:t>
      </w:r>
    </w:p>
    <w:p w:rsidR="00A6295C" w:rsidRPr="00A6295C" w:rsidRDefault="00A6295C" w:rsidP="00A629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5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начисления по оплате труда работников ДК – 495,167 тыс. рублей;</w:t>
      </w:r>
    </w:p>
    <w:p w:rsidR="00A6295C" w:rsidRPr="00A6295C" w:rsidRDefault="00A6295C" w:rsidP="00A629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5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начисления по оплате труда работников библиотек – 237,0 тыс. рублей;</w:t>
      </w:r>
    </w:p>
    <w:p w:rsidR="00A6295C" w:rsidRPr="00A6295C" w:rsidRDefault="00A6295C" w:rsidP="00A629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5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начисления по оплате труда работников коллектива народного творчества – 32,0 тыс. рублей;</w:t>
      </w:r>
    </w:p>
    <w:p w:rsidR="00A6295C" w:rsidRPr="00A6295C" w:rsidRDefault="00A6295C" w:rsidP="00A629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5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оценка недвижимости, признание прав и регулирование отношений по муниципальной собственности – 61,201 тыс. рублей;</w:t>
      </w:r>
    </w:p>
    <w:p w:rsidR="00A6295C" w:rsidRPr="00A6295C" w:rsidRDefault="00A6295C" w:rsidP="00A629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5C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кредиторская задолженность прошлых лет в области архитектуры и градостроительства – 207,26538 тыс. рублей;</w:t>
      </w:r>
    </w:p>
    <w:p w:rsidR="00A6295C" w:rsidRPr="00A6295C" w:rsidRDefault="00A6295C" w:rsidP="00A629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кредиторская задолженность прошлых лет на осуществление внутреннего финансового контроля – 58,488 тыс. рублей;</w:t>
      </w:r>
    </w:p>
    <w:p w:rsidR="00A6295C" w:rsidRPr="00A6295C" w:rsidRDefault="00A6295C" w:rsidP="00A629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5C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кредиторская задолженность прошлых лет на осуществление внешнего финансового контроля – 8,650 тыс. рублей;</w:t>
      </w:r>
    </w:p>
    <w:p w:rsidR="00A6295C" w:rsidRPr="00A6295C" w:rsidRDefault="00A6295C" w:rsidP="00A629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5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оплата взносов в ассоциацию – 6,938 тыс. рублей;</w:t>
      </w:r>
    </w:p>
    <w:p w:rsidR="00A6295C" w:rsidRPr="00A6295C" w:rsidRDefault="00A6295C" w:rsidP="00A629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5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приобретение генераторов на котельные – 442,165 тыс. рублей;</w:t>
      </w:r>
    </w:p>
    <w:p w:rsidR="00A6295C" w:rsidRPr="00A6295C" w:rsidRDefault="00A6295C" w:rsidP="00A629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5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и содержание мест захоронения – 7,5 тыс. рублей;</w:t>
      </w:r>
    </w:p>
    <w:p w:rsidR="00A6295C" w:rsidRPr="00A6295C" w:rsidRDefault="00A6295C" w:rsidP="00A629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5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и проведение мероприятий в сфере культуры – 18,075 тыс. рублей;</w:t>
      </w:r>
    </w:p>
    <w:p w:rsidR="00A6295C" w:rsidRPr="00A6295C" w:rsidRDefault="00A6295C" w:rsidP="00A629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5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расходы на обеспечение функций органов местного самоуправления (ЗАГС) – 5,32969 тыс. рублей;</w:t>
      </w:r>
    </w:p>
    <w:p w:rsidR="00A6295C" w:rsidRPr="00A6295C" w:rsidRDefault="00A6295C" w:rsidP="00A629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5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расходы на обеспечение функций органов местного самоуправления (ВУС) – 4,94920 тыс. рублей;</w:t>
      </w:r>
    </w:p>
    <w:p w:rsidR="00A6295C" w:rsidRPr="00A6295C" w:rsidRDefault="00A6295C" w:rsidP="00A629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5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начисления на выплаты по оплате труда работников (ВУС) – 0,65256 тыс. рублей;</w:t>
      </w:r>
    </w:p>
    <w:p w:rsidR="00A6295C" w:rsidRPr="00A6295C" w:rsidRDefault="00A6295C" w:rsidP="00A629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5C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иные выплаты персоналу, за исключением ФОТ (ВУС) – 0,725 тыс. рублей (проездные).</w:t>
      </w:r>
    </w:p>
    <w:p w:rsidR="00A6295C" w:rsidRPr="00A6295C" w:rsidRDefault="00A6295C" w:rsidP="00A62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95C" w:rsidRPr="00A6295C" w:rsidRDefault="00A6295C" w:rsidP="00A62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результате принятых изменений к решению Собрания депутатов </w:t>
      </w:r>
      <w:r w:rsidRPr="00A629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A62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</w:t>
      </w:r>
      <w:proofErr w:type="gramStart"/>
      <w:r w:rsidRPr="00A6295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  в</w:t>
      </w:r>
      <w:proofErr w:type="gramEnd"/>
      <w:r w:rsidRPr="00A62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Собрания депутатов от 25.12.2019 № 83 «Об утверждении бюджета муниципального образования «Николаевское городское поселение» на 2020 год и на плановый период 2021 и 2022 годов» доходы бюджета составят 43 426,92785 тыс. рублей, расходы – 44 429,94269 тыс. рублей, дефицит бюджета установить в сумме 1003,01484 тыс. рублей.</w:t>
      </w:r>
      <w:r w:rsidRPr="00A629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6295C" w:rsidRPr="00A6295C" w:rsidRDefault="00A6295C" w:rsidP="00A62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95C" w:rsidRDefault="00A6295C" w:rsidP="00A62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Консультант - финансист                                                                                         А.В. </w:t>
      </w:r>
      <w:proofErr w:type="spellStart"/>
      <w:r w:rsidRPr="00A629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Степашко</w:t>
      </w:r>
      <w:proofErr w:type="spellEnd"/>
    </w:p>
    <w:p w:rsidR="00A6295C" w:rsidRDefault="00A6295C" w:rsidP="00A62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95C" w:rsidRPr="00A6295C" w:rsidRDefault="00A6295C" w:rsidP="00A62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95C" w:rsidRPr="00A6295C" w:rsidRDefault="00A6295C" w:rsidP="00A629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6295C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Муниципальное образование «Николаевское городское поселение»</w:t>
      </w:r>
    </w:p>
    <w:p w:rsidR="00A6295C" w:rsidRPr="00A6295C" w:rsidRDefault="00A6295C" w:rsidP="00A6295C">
      <w:pPr>
        <w:widowControl w:val="0"/>
        <w:autoSpaceDE w:val="0"/>
        <w:autoSpaceDN w:val="0"/>
        <w:adjustRightInd w:val="0"/>
        <w:spacing w:after="0" w:line="240" w:lineRule="auto"/>
        <w:ind w:left="766" w:hanging="53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A629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Смидовичского</w:t>
      </w:r>
      <w:proofErr w:type="spellEnd"/>
      <w:r w:rsidRPr="00A629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</w:t>
      </w:r>
    </w:p>
    <w:p w:rsidR="00A6295C" w:rsidRPr="00A6295C" w:rsidRDefault="00A6295C" w:rsidP="00A6295C">
      <w:pPr>
        <w:widowControl w:val="0"/>
        <w:autoSpaceDE w:val="0"/>
        <w:autoSpaceDN w:val="0"/>
        <w:adjustRightInd w:val="0"/>
        <w:spacing w:after="0" w:line="240" w:lineRule="auto"/>
        <w:ind w:left="766" w:hanging="53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29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Еврейской автономной области</w:t>
      </w:r>
    </w:p>
    <w:p w:rsidR="00A6295C" w:rsidRPr="00A6295C" w:rsidRDefault="00A6295C" w:rsidP="00A6295C">
      <w:pPr>
        <w:widowControl w:val="0"/>
        <w:autoSpaceDE w:val="0"/>
        <w:autoSpaceDN w:val="0"/>
        <w:adjustRightInd w:val="0"/>
        <w:spacing w:after="0" w:line="240" w:lineRule="auto"/>
        <w:ind w:left="766" w:hanging="53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6295C" w:rsidRPr="00A6295C" w:rsidRDefault="00A6295C" w:rsidP="00A6295C">
      <w:pPr>
        <w:widowControl w:val="0"/>
        <w:autoSpaceDE w:val="0"/>
        <w:autoSpaceDN w:val="0"/>
        <w:adjustRightInd w:val="0"/>
        <w:spacing w:after="0" w:line="240" w:lineRule="auto"/>
        <w:ind w:left="766" w:hanging="53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29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СОБРАНИЕ ДЕПУТАТОВ</w:t>
      </w:r>
    </w:p>
    <w:p w:rsidR="00A6295C" w:rsidRPr="00A6295C" w:rsidRDefault="00A6295C" w:rsidP="00A6295C">
      <w:pPr>
        <w:widowControl w:val="0"/>
        <w:autoSpaceDE w:val="0"/>
        <w:autoSpaceDN w:val="0"/>
        <w:adjustRightInd w:val="0"/>
        <w:spacing w:after="0" w:line="240" w:lineRule="auto"/>
        <w:ind w:left="766" w:hanging="53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6295C" w:rsidRPr="00A6295C" w:rsidRDefault="00A6295C" w:rsidP="00A6295C">
      <w:pPr>
        <w:widowControl w:val="0"/>
        <w:autoSpaceDE w:val="0"/>
        <w:autoSpaceDN w:val="0"/>
        <w:adjustRightInd w:val="0"/>
        <w:spacing w:after="0" w:line="240" w:lineRule="auto"/>
        <w:ind w:left="766" w:hanging="53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29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</w:t>
      </w:r>
    </w:p>
    <w:p w:rsidR="00A6295C" w:rsidRPr="00A6295C" w:rsidRDefault="00A6295C" w:rsidP="00A629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29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29.09.2020</w:t>
      </w:r>
      <w:r w:rsidRPr="00A629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629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629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629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629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629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629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629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                № 134  </w:t>
      </w:r>
    </w:p>
    <w:p w:rsidR="00A6295C" w:rsidRPr="00A6295C" w:rsidRDefault="00A6295C" w:rsidP="00A6295C">
      <w:pPr>
        <w:widowControl w:val="0"/>
        <w:autoSpaceDE w:val="0"/>
        <w:autoSpaceDN w:val="0"/>
        <w:adjustRightInd w:val="0"/>
        <w:spacing w:before="120" w:after="120" w:line="240" w:lineRule="auto"/>
        <w:ind w:left="766" w:hanging="53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A629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пос. Николаевка</w:t>
      </w:r>
    </w:p>
    <w:p w:rsidR="00A6295C" w:rsidRPr="00A6295C" w:rsidRDefault="00A6295C" w:rsidP="00A6295C">
      <w:pPr>
        <w:tabs>
          <w:tab w:val="center" w:pos="4153"/>
          <w:tab w:val="right" w:pos="8306"/>
          <w:tab w:val="left" w:pos="9072"/>
        </w:tabs>
        <w:suppressAutoHyphens/>
        <w:overflowPunct w:val="0"/>
        <w:autoSpaceDE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bookmarkStart w:id="0" w:name="Par1"/>
      <w:bookmarkEnd w:id="0"/>
      <w:r w:rsidRPr="00A629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О внесении изменений в размеры коэффициентов, учитывающих виды разрешенного использования, осуществляемые на арендуемых земельных участках, предоставленных без торгов на территории муниципального образования «Николаевское городское поселение» </w:t>
      </w:r>
      <w:proofErr w:type="spellStart"/>
      <w:r w:rsidRPr="00A629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Смидовичского</w:t>
      </w:r>
      <w:proofErr w:type="spellEnd"/>
      <w:r w:rsidRPr="00A629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муниципального района Еврейской автономной области, утвержденные решением Собрания </w:t>
      </w:r>
      <w:proofErr w:type="gramStart"/>
      <w:r w:rsidRPr="00A629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депутатов  от</w:t>
      </w:r>
      <w:proofErr w:type="gramEnd"/>
      <w:r w:rsidRPr="00A629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31.03.2020 № 109</w:t>
      </w:r>
    </w:p>
    <w:p w:rsidR="00A6295C" w:rsidRPr="00A6295C" w:rsidRDefault="00A6295C" w:rsidP="00A6295C">
      <w:pPr>
        <w:tabs>
          <w:tab w:val="left" w:pos="708"/>
          <w:tab w:val="center" w:pos="4153"/>
          <w:tab w:val="right" w:pos="8306"/>
        </w:tabs>
        <w:suppressAutoHyphens/>
        <w:overflowPunct w:val="0"/>
        <w:autoSpaceDE w:val="0"/>
        <w:spacing w:after="0" w:line="240" w:lineRule="auto"/>
        <w:ind w:right="43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zh-CN"/>
        </w:rPr>
      </w:pPr>
    </w:p>
    <w:p w:rsidR="00A6295C" w:rsidRPr="00A6295C" w:rsidRDefault="00A6295C" w:rsidP="00A6295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629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соответствии с постановлением правительства Еврейской автономной области от 28.12.2019 № 491-пп Регламентом Собрания депутатов муниципального образования «Николаевское городское поселение» </w:t>
      </w:r>
      <w:proofErr w:type="spellStart"/>
      <w:r w:rsidRPr="00A6295C">
        <w:rPr>
          <w:rFonts w:ascii="Times New Roman" w:eastAsia="Times New Roman" w:hAnsi="Times New Roman" w:cs="Times New Roman"/>
          <w:sz w:val="24"/>
          <w:szCs w:val="24"/>
          <w:lang w:eastAsia="zh-CN"/>
        </w:rPr>
        <w:t>Смидовичского</w:t>
      </w:r>
      <w:proofErr w:type="spellEnd"/>
      <w:r w:rsidRPr="00A629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муниципального района Еврейской автономной области, утвержденным решением Собрания депутатов 30.10.2018 № 7, Уставом муниципального образования «Николаевское городское поселение» Собрание депутатов</w:t>
      </w:r>
    </w:p>
    <w:p w:rsidR="00A6295C" w:rsidRPr="00A6295C" w:rsidRDefault="00A6295C" w:rsidP="00A629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6295C">
        <w:rPr>
          <w:rFonts w:ascii="Times New Roman" w:eastAsia="Times New Roman" w:hAnsi="Times New Roman" w:cs="Times New Roman"/>
          <w:sz w:val="24"/>
          <w:szCs w:val="24"/>
          <w:lang w:eastAsia="zh-CN"/>
        </w:rPr>
        <w:t>РЕШИЛО:</w:t>
      </w:r>
    </w:p>
    <w:p w:rsidR="00A6295C" w:rsidRPr="00A6295C" w:rsidRDefault="00A6295C" w:rsidP="00A6295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629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Внести в размеры коэффициентов, учитывающих виды разрешенного использования, осуществляемые на арендуемых земельных участках, предоставленных без торгов на территории муниципального образования «Николаевское городское поселение» </w:t>
      </w:r>
      <w:proofErr w:type="spellStart"/>
      <w:r w:rsidRPr="00A6295C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Смидовичского</w:t>
      </w:r>
      <w:proofErr w:type="spellEnd"/>
      <w:r w:rsidRPr="00A629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муниципального района Еврейской автономной области, утвержденные решением Собрания депутатов   от </w:t>
      </w:r>
      <w:r w:rsidRPr="00A629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31.03.2020 № 109</w:t>
      </w:r>
      <w:r w:rsidRPr="00A6295C">
        <w:rPr>
          <w:rFonts w:ascii="Times New Roman" w:eastAsia="Times New Roman" w:hAnsi="Times New Roman" w:cs="Times New Roman"/>
          <w:sz w:val="24"/>
          <w:szCs w:val="24"/>
          <w:lang w:eastAsia="zh-CN"/>
        </w:rPr>
        <w:t>, следующее изменение:</w:t>
      </w:r>
      <w:bookmarkStart w:id="1" w:name="_GoBack"/>
      <w:bookmarkEnd w:id="1"/>
    </w:p>
    <w:p w:rsidR="00A6295C" w:rsidRPr="00A6295C" w:rsidRDefault="00A6295C" w:rsidP="00A629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6295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1.1. Строку 6.8 признать утратившей силу.</w:t>
      </w:r>
    </w:p>
    <w:p w:rsidR="00A6295C" w:rsidRPr="00A6295C" w:rsidRDefault="00A6295C" w:rsidP="00A6295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629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2. Опубликовать настоящее решение в официальном печатном издании муниципального образования «Николаевское городское поселение» информационном бюллетене – «Исток».</w:t>
      </w:r>
    </w:p>
    <w:p w:rsidR="00A6295C" w:rsidRPr="00A6295C" w:rsidRDefault="00A6295C" w:rsidP="00A6295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6295C">
        <w:rPr>
          <w:rFonts w:ascii="Times New Roman" w:eastAsia="Times New Roman" w:hAnsi="Times New Roman" w:cs="Times New Roman"/>
          <w:sz w:val="24"/>
          <w:szCs w:val="24"/>
          <w:lang w:eastAsia="zh-CN"/>
        </w:rPr>
        <w:t>3. Настоящее решение вступает в силу после дня его официального опубликования и распространяется на правоотношения, возникшие с 01 января 2020 года.</w:t>
      </w:r>
    </w:p>
    <w:p w:rsidR="00A6295C" w:rsidRPr="00A6295C" w:rsidRDefault="00A6295C" w:rsidP="00A6295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6295C" w:rsidRPr="00A6295C" w:rsidRDefault="00A6295C" w:rsidP="00A629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629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Председатель Собрания депутатов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</w:t>
      </w:r>
      <w:r w:rsidRPr="00A629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Т.И. Прокопенко</w:t>
      </w:r>
    </w:p>
    <w:p w:rsidR="00A6295C" w:rsidRPr="00A6295C" w:rsidRDefault="00A6295C" w:rsidP="00A629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295C" w:rsidRPr="00A6295C" w:rsidRDefault="00A6295C" w:rsidP="00A629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6295C">
        <w:rPr>
          <w:rFonts w:ascii="Times New Roman" w:eastAsia="Times New Roman" w:hAnsi="Times New Roman" w:cs="Times New Roman"/>
          <w:sz w:val="24"/>
          <w:szCs w:val="24"/>
          <w:lang w:eastAsia="zh-CN"/>
        </w:rPr>
        <w:t>Глава городского поселения</w:t>
      </w:r>
      <w:r w:rsidRPr="00A6295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6295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6295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6295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6295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6295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И.В. </w:t>
      </w:r>
      <w:proofErr w:type="spellStart"/>
      <w:r w:rsidRPr="00A6295C">
        <w:rPr>
          <w:rFonts w:ascii="Times New Roman" w:eastAsia="Times New Roman" w:hAnsi="Times New Roman" w:cs="Times New Roman"/>
          <w:sz w:val="24"/>
          <w:szCs w:val="24"/>
          <w:lang w:eastAsia="zh-CN"/>
        </w:rPr>
        <w:t>Марданов</w:t>
      </w:r>
      <w:proofErr w:type="spellEnd"/>
    </w:p>
    <w:p w:rsidR="00C47C9B" w:rsidRDefault="00C47C9B" w:rsidP="00A6295C"/>
    <w:p w:rsidR="00C47C9B" w:rsidRPr="00C47C9B" w:rsidRDefault="00C47C9B" w:rsidP="00C47C9B"/>
    <w:p w:rsidR="00C47C9B" w:rsidRDefault="00C47C9B" w:rsidP="00C47C9B"/>
    <w:p w:rsidR="00C47C9B" w:rsidRDefault="00C47C9B" w:rsidP="00C47C9B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«Исток»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</w:p>
    <w:p w:rsidR="00C47C9B" w:rsidRDefault="00C47C9B" w:rsidP="00C47C9B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ежемесячная газета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</w:p>
    <w:p w:rsidR="00C47C9B" w:rsidRDefault="00C47C9B" w:rsidP="00C47C9B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Учредитель: Собрание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</w:p>
    <w:p w:rsidR="00C47C9B" w:rsidRDefault="00C47C9B" w:rsidP="00C47C9B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депутатов Николаевского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</w:p>
    <w:p w:rsidR="00C47C9B" w:rsidRDefault="00C47C9B" w:rsidP="00C47C9B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поселения</w:t>
      </w:r>
    </w:p>
    <w:p w:rsidR="000044F9" w:rsidRPr="00C47C9B" w:rsidRDefault="00C47C9B" w:rsidP="00C47C9B">
      <w:r>
        <w:rPr>
          <w:rFonts w:ascii="Times New Roman" w:hAnsi="Times New Roman" w:cs="Times New Roman"/>
        </w:rPr>
        <w:t xml:space="preserve">Тираж 50 </w:t>
      </w:r>
      <w:proofErr w:type="spellStart"/>
      <w:r>
        <w:rPr>
          <w:rFonts w:ascii="Times New Roman" w:hAnsi="Times New Roman" w:cs="Times New Roman"/>
        </w:rPr>
        <w:t>экз</w:t>
      </w:r>
      <w:proofErr w:type="spellEnd"/>
    </w:p>
    <w:sectPr w:rsidR="000044F9" w:rsidRPr="00C47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15A93"/>
    <w:multiLevelType w:val="hybridMultilevel"/>
    <w:tmpl w:val="1C869CA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 w15:restartNumberingAfterBreak="0">
    <w:nsid w:val="2D3B7051"/>
    <w:multiLevelType w:val="hybridMultilevel"/>
    <w:tmpl w:val="A0B48C50"/>
    <w:lvl w:ilvl="0" w:tplc="63FAFF88">
      <w:start w:val="3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10C"/>
    <w:rsid w:val="000044F9"/>
    <w:rsid w:val="00502D89"/>
    <w:rsid w:val="006063F7"/>
    <w:rsid w:val="008B310C"/>
    <w:rsid w:val="00A6295C"/>
    <w:rsid w:val="00C04125"/>
    <w:rsid w:val="00C4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F4641"/>
  <w15:chartTrackingRefBased/>
  <w15:docId w15:val="{2AB6AD4B-6517-48AD-9750-1050CD202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063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6063F7"/>
    <w:pPr>
      <w:spacing w:after="0" w:line="240" w:lineRule="auto"/>
    </w:pPr>
  </w:style>
  <w:style w:type="paragraph" w:styleId="a4">
    <w:name w:val="Body Text"/>
    <w:basedOn w:val="a"/>
    <w:link w:val="a5"/>
    <w:uiPriority w:val="99"/>
    <w:semiHidden/>
    <w:unhideWhenUsed/>
    <w:rsid w:val="00C47C9B"/>
    <w:pPr>
      <w:spacing w:after="120" w:line="276" w:lineRule="auto"/>
    </w:pPr>
    <w:rPr>
      <w:rFonts w:eastAsiaTheme="minorEastAsia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C47C9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1744</Words>
  <Characters>9943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2020-10-06T23:48:00Z</dcterms:created>
  <dcterms:modified xsi:type="dcterms:W3CDTF">2020-10-07T00:47:00Z</dcterms:modified>
</cp:coreProperties>
</file>