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E9" w:rsidRPr="004F75E9" w:rsidRDefault="004F75E9" w:rsidP="004F75E9">
      <w:pPr>
        <w:keepNext/>
        <w:spacing w:after="0"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4F75E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A5393D" wp14:editId="0F91B2ED">
            <wp:simplePos x="0" y="0"/>
            <wp:positionH relativeFrom="column">
              <wp:posOffset>-957580</wp:posOffset>
            </wp:positionH>
            <wp:positionV relativeFrom="paragraph">
              <wp:posOffset>140335</wp:posOffset>
            </wp:positionV>
            <wp:extent cx="2314575" cy="1333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5E9" w:rsidRPr="004F75E9" w:rsidRDefault="004F75E9" w:rsidP="004F75E9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89F8CD" wp14:editId="3F1AADFC">
            <wp:extent cx="4924425" cy="1104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F75E9" w:rsidRPr="004F75E9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5E9" w:rsidRPr="004F75E9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5E9" w:rsidRPr="002E164F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1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Официальное печатное издание муниципального образования </w:t>
      </w:r>
      <w:r w:rsidRPr="002E1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«Николаевское городское поселение»</w:t>
      </w:r>
    </w:p>
    <w:p w:rsidR="00574218" w:rsidRPr="002E164F" w:rsidRDefault="00574218" w:rsidP="004F75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75E9" w:rsidRPr="002E164F" w:rsidRDefault="00AE1162" w:rsidP="004F75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223CF3" w:rsidRPr="002E16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F6A89" w:rsidRPr="002E164F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574218" w:rsidRPr="002E1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4218" w:rsidRPr="002E1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6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6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4F75E9" w:rsidRPr="002E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868E4" w:rsidRPr="002E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F75E9" w:rsidRPr="002E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F6A89" w:rsidRPr="002E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01517" w:rsidRPr="002E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4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01517" w:rsidRPr="002E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C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F6A89" w:rsidRPr="002E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A56EB" w:rsidRPr="002E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536D4" w:rsidRPr="002E16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553DEE" w:rsidRDefault="00553DEE" w:rsidP="00553D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27" w:rsidRDefault="00894827" w:rsidP="00553D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27" w:rsidRPr="00894827" w:rsidRDefault="00894827" w:rsidP="00894827">
      <w:pPr>
        <w:tabs>
          <w:tab w:val="left" w:pos="18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 «Николаевское городское поселение»</w:t>
      </w:r>
    </w:p>
    <w:p w:rsidR="00894827" w:rsidRPr="00894827" w:rsidRDefault="00894827" w:rsidP="00894827">
      <w:pPr>
        <w:tabs>
          <w:tab w:val="left" w:pos="18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Смидовичского муниципального района </w:t>
      </w:r>
    </w:p>
    <w:p w:rsidR="00894827" w:rsidRPr="00894827" w:rsidRDefault="00894827" w:rsidP="00894827">
      <w:pPr>
        <w:tabs>
          <w:tab w:val="left" w:pos="18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Еврейской автономной области</w:t>
      </w:r>
    </w:p>
    <w:p w:rsidR="00894827" w:rsidRPr="00894827" w:rsidRDefault="00894827" w:rsidP="00894827">
      <w:pPr>
        <w:tabs>
          <w:tab w:val="left" w:pos="18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4827" w:rsidRPr="00894827" w:rsidRDefault="00894827" w:rsidP="00894827">
      <w:pPr>
        <w:tabs>
          <w:tab w:val="left" w:pos="18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ГОРОДСКОГО ПОСЕЛЕНИЯ</w:t>
      </w:r>
    </w:p>
    <w:p w:rsidR="00894827" w:rsidRPr="00894827" w:rsidRDefault="00894827" w:rsidP="00894827">
      <w:pPr>
        <w:tabs>
          <w:tab w:val="left" w:pos="18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4827" w:rsidRPr="00894827" w:rsidRDefault="00894827" w:rsidP="00894827">
      <w:pPr>
        <w:tabs>
          <w:tab w:val="left" w:pos="18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894827" w:rsidRPr="00894827" w:rsidRDefault="00894827" w:rsidP="00894827">
      <w:pPr>
        <w:tabs>
          <w:tab w:val="left" w:pos="18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30.09.2019 </w:t>
      </w:r>
      <w:r w:rsidRPr="00894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94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94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94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94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94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94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94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94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№ 318</w:t>
      </w:r>
    </w:p>
    <w:p w:rsidR="00894827" w:rsidRPr="00894827" w:rsidRDefault="00894827" w:rsidP="00894827">
      <w:pPr>
        <w:tabs>
          <w:tab w:val="left" w:pos="18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пос. Николаевка</w:t>
      </w:r>
    </w:p>
    <w:p w:rsidR="00894827" w:rsidRPr="00894827" w:rsidRDefault="00894827" w:rsidP="00894827">
      <w:pPr>
        <w:tabs>
          <w:tab w:val="left" w:pos="18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827" w:rsidRPr="00894827" w:rsidRDefault="00894827" w:rsidP="00894827">
      <w:pPr>
        <w:tabs>
          <w:tab w:val="left" w:pos="18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СХЕМЫ РАЗМЕЩЕНИЯ НЕСТАЦИОНАРНЫХ ТОРГОВЫХ ОБЪЕКТОВ НА ТЕРРИТОРИИ МУНИЦИПАЛЬНОГО ОБРАЗОВАНИЯ</w:t>
      </w:r>
    </w:p>
    <w:p w:rsidR="00894827" w:rsidRPr="00894827" w:rsidRDefault="00894827" w:rsidP="00894827">
      <w:pPr>
        <w:tabs>
          <w:tab w:val="left" w:pos="18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«НИКОЛАЕВСКОЕ ГОРОДСКОЕ ПОСЕЛЕНИЕ»</w:t>
      </w:r>
    </w:p>
    <w:p w:rsidR="00894827" w:rsidRPr="00894827" w:rsidRDefault="00894827" w:rsidP="00894827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4827" w:rsidRPr="00894827" w:rsidRDefault="00894827" w:rsidP="00894827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28.12.2009 </w:t>
      </w:r>
      <w:hyperlink r:id="rId11" w:tooltip="Об основах государственного регулирования торговой деятельности " w:history="1">
        <w:r w:rsidRPr="0089482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 381-ФЗ</w:t>
        </w:r>
      </w:hyperlink>
      <w:r w:rsidRPr="008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основах государственного регулирования торговой деятельности в Российской Федерации», </w:t>
      </w:r>
      <w:r w:rsidRPr="00894827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Приказом Управления экономики Правительства Еврейской автономной области от 26 апреля 2019 г. N 79 "Об утверждении Порядка разработки и утверждения органами местного самоуправления муниципальных образований Еврейской автономной области схем размещения нестационарных торговых объектов на земельных участках, находящихся в государственной собственности, в том числе</w:t>
      </w:r>
      <w:proofErr w:type="gramEnd"/>
      <w:r w:rsidRPr="00894827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государственная </w:t>
      </w:r>
      <w:proofErr w:type="gramStart"/>
      <w:r w:rsidRPr="00894827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собственность</w:t>
      </w:r>
      <w:proofErr w:type="gramEnd"/>
      <w:r w:rsidRPr="00894827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на которые не разграничена, или муниципальной собственности, в зданиях, строениях, сооружениях, находящихся в государственной или муниципальной собственности"</w:t>
      </w:r>
      <w:r w:rsidRPr="0089482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муниципального образования «Николаевское городское поселение» администрация Николаевского городского поселения</w:t>
      </w:r>
    </w:p>
    <w:p w:rsidR="00894827" w:rsidRPr="00894827" w:rsidRDefault="00894827" w:rsidP="00894827">
      <w:pPr>
        <w:tabs>
          <w:tab w:val="left" w:pos="18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8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94827" w:rsidRPr="00894827" w:rsidRDefault="00894827" w:rsidP="00B72AB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прилагаемую схему размещения нестационарных торговых объектов на территории муниципального образования «Николаевское городское поселение».</w:t>
      </w:r>
    </w:p>
    <w:p w:rsidR="00894827" w:rsidRPr="00894827" w:rsidRDefault="00894827" w:rsidP="00B72AB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утратившими силу некоторые постановления администрации муниципального образования «Николаевское городское поселение»:</w:t>
      </w:r>
    </w:p>
    <w:p w:rsidR="00894827" w:rsidRPr="00894827" w:rsidRDefault="00894827" w:rsidP="008948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18.04.2017 № 263 «Об утверждении схемы размещения нестационарных торговых объектов на территории муниципального образования «Николаевское городское поселение»;</w:t>
      </w:r>
    </w:p>
    <w:p w:rsidR="00894827" w:rsidRPr="00894827" w:rsidRDefault="00894827" w:rsidP="008948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30.03.2018 № 137 «О внесении изменений в постановление администрации от 18.04.2017 № 263  «Об утверждении схемы размещения нестационарных торговых объектов на территории муниципального образования «Николаевское городское поселение»;</w:t>
      </w:r>
    </w:p>
    <w:p w:rsidR="00894827" w:rsidRPr="00894827" w:rsidRDefault="00894827" w:rsidP="008948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 14.05.2018 № 214 «О внесении изменений в постановление администрации от 18.04.2017 № 263 " Об утверждении схемы размещения нестационарных торговых </w:t>
      </w:r>
      <w:r w:rsidRPr="0089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объектов на территории муниципального образования «Николаевское городское поселение»;</w:t>
      </w:r>
    </w:p>
    <w:p w:rsidR="00894827" w:rsidRPr="00894827" w:rsidRDefault="00894827" w:rsidP="008948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15.07.2019 № 238 «О внесении изменений в схему  размещения нестационарных торговых объектов  на территории муниципального образования «Николаевского городского поселения» утвержденную постановлением администрации городского поселения от 18.04.2017 № 263 «Об утверждении схемы размещения нестационарных торговых объектов на территории муниципального образования «Николаевское городское поселение».</w:t>
      </w:r>
    </w:p>
    <w:p w:rsidR="00894827" w:rsidRPr="00894827" w:rsidRDefault="00894827" w:rsidP="00B72AB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официальном печатном издании муниципального образования «Николаевское городское поселение» - информационном бюллетене «Исток» и разместить на официальном сайте органа местного самоуправления в информационно-телекоммуникационной сети Интернет на сайте </w:t>
      </w:r>
      <w:hyperlink r:id="rId12" w:history="1">
        <w:r w:rsidRPr="0089482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http://nikolaevka-eao.ucoz.site</w:t>
        </w:r>
      </w:hyperlink>
      <w:hyperlink r:id="rId13" w:history="1">
        <w:r w:rsidRPr="0089482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</w:hyperlink>
    </w:p>
    <w:p w:rsidR="00894827" w:rsidRPr="00894827" w:rsidRDefault="00894827" w:rsidP="00B72AB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8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Утвержденную Схему размещения в течение пяти дней со дня ее принятия направить в управление экономики правительства Еврейской автономной области для размещения в информационно-телекоммуникационной сети Интернет на Официальном портале органов государственной власти Еврейской автономной области.</w:t>
      </w:r>
    </w:p>
    <w:p w:rsidR="00894827" w:rsidRPr="00894827" w:rsidRDefault="00894827" w:rsidP="00B72AB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894827" w:rsidRPr="00894827" w:rsidRDefault="00894827" w:rsidP="00B72AB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дня его официального опубликования.</w:t>
      </w:r>
    </w:p>
    <w:p w:rsidR="00894827" w:rsidRPr="00894827" w:rsidRDefault="00894827" w:rsidP="008948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827" w:rsidRPr="00894827" w:rsidRDefault="00894827" w:rsidP="008948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827" w:rsidRPr="00894827" w:rsidRDefault="00894827" w:rsidP="008948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827" w:rsidRPr="00894827" w:rsidRDefault="00894827" w:rsidP="008948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894827" w:rsidRPr="00894827" w:rsidRDefault="00894827" w:rsidP="008948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 городского поселения</w:t>
      </w:r>
      <w:r w:rsidRPr="008948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948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8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8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И.В. Марданов</w:t>
      </w:r>
    </w:p>
    <w:p w:rsidR="00894827" w:rsidRPr="00894827" w:rsidRDefault="00894827" w:rsidP="008948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827" w:rsidRPr="00894827" w:rsidRDefault="00894827" w:rsidP="00553D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27" w:rsidRDefault="008948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27" w:rsidRDefault="008948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27" w:rsidRDefault="008948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27" w:rsidRDefault="008948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27" w:rsidRDefault="008948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27" w:rsidRDefault="008948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27" w:rsidRDefault="008948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27" w:rsidRDefault="008948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27" w:rsidRDefault="008948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27" w:rsidRDefault="008948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27" w:rsidRDefault="008948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27" w:rsidRDefault="008948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27" w:rsidRDefault="008948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27" w:rsidRDefault="008948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27" w:rsidRDefault="008948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27" w:rsidRDefault="008948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27" w:rsidRDefault="008948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894827" w:rsidSect="00AE1162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894827" w:rsidRDefault="008948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27" w:rsidRDefault="00894827" w:rsidP="008948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27" w:rsidRDefault="008948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27" w:rsidRPr="00894827" w:rsidRDefault="00894827" w:rsidP="00894827">
      <w:pPr>
        <w:spacing w:after="0" w:line="240" w:lineRule="auto"/>
        <w:ind w:left="566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894827" w:rsidRPr="00894827" w:rsidRDefault="00894827" w:rsidP="00894827">
      <w:pPr>
        <w:spacing w:after="0" w:line="240" w:lineRule="auto"/>
        <w:ind w:left="566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94827" w:rsidRPr="00894827" w:rsidRDefault="00894827" w:rsidP="00894827">
      <w:pPr>
        <w:spacing w:after="0" w:line="240" w:lineRule="auto"/>
        <w:ind w:left="566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</w:p>
    <w:p w:rsidR="00894827" w:rsidRPr="00894827" w:rsidRDefault="00894827" w:rsidP="00894827">
      <w:pPr>
        <w:spacing w:after="0" w:line="240" w:lineRule="auto"/>
        <w:ind w:left="566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30.09.2019 № 318</w:t>
      </w:r>
    </w:p>
    <w:p w:rsidR="00894827" w:rsidRPr="00894827" w:rsidRDefault="00894827" w:rsidP="008948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827" w:rsidRPr="00894827" w:rsidRDefault="00894827" w:rsidP="008948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2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:rsidR="00894827" w:rsidRPr="00894827" w:rsidRDefault="00894827" w:rsidP="008948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нестационарных торговых объектов на земельных участках, находящихся в государственной собственности, в том числе государственная собственность на которые не разграничена, или муниципальной собственности, в зданиях, строениях, сооружениях, находящихся в государственной или муниципальной собственности на территории Николаевского городского поселения </w:t>
      </w:r>
    </w:p>
    <w:p w:rsidR="00894827" w:rsidRPr="00894827" w:rsidRDefault="00894827" w:rsidP="008948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803"/>
        <w:gridCol w:w="1529"/>
        <w:gridCol w:w="1694"/>
        <w:gridCol w:w="1417"/>
        <w:gridCol w:w="2268"/>
        <w:gridCol w:w="2520"/>
        <w:gridCol w:w="2016"/>
      </w:tblGrid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lang w:eastAsia="ru-RU"/>
              </w:rPr>
              <w:t>Адресные ориентиры места размещения нестационарного торгового объекта (географические координаты)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lang w:eastAsia="ru-RU"/>
              </w:rPr>
              <w:t>нестационарного торгового объекта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lang w:eastAsia="ru-RU"/>
              </w:rPr>
              <w:t>Площадь нестационарного торгового объекта (квадратных метров)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lang w:eastAsia="ru-RU"/>
              </w:rPr>
              <w:t>Принадлежность к субъектам малого или среднего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lang w:eastAsia="ru-RU"/>
              </w:rPr>
              <w:t>Период, на который планируется размещение нестационарного торгового объекта (начало и окончание периода)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lang w:eastAsia="ru-RU"/>
              </w:rPr>
              <w:t>Статус места размещения нестационарного торгового объекта (действующее, перспективное)</w:t>
            </w:r>
          </w:p>
        </w:tc>
      </w:tr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 15-в</w:t>
            </w:r>
          </w:p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прилавок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фрукты, молоко, мясо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 4-а</w:t>
            </w:r>
          </w:p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павильон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яйцо, колбаса, мясо, полуфабрикаты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 17-а</w:t>
            </w:r>
          </w:p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ритуальная продукция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Ключевое, </w:t>
            </w:r>
          </w:p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Дежневка</w:t>
            </w:r>
            <w:proofErr w:type="spellEnd"/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 (вторник, четверг, суббота)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Маяковского 5-б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Вокзальная  33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Волочаевская</w:t>
            </w:r>
            <w:proofErr w:type="spellEnd"/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19-а</w:t>
            </w:r>
          </w:p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 33</w:t>
            </w:r>
          </w:p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Дорошенко  территория, прилегающая к д. № 12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Строительная 24</w:t>
            </w:r>
          </w:p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мороженое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Линейная  7-б</w:t>
            </w:r>
          </w:p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tabs>
                <w:tab w:val="left" w:pos="0"/>
              </w:tabs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выпечка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 11</w:t>
            </w:r>
          </w:p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  <w:proofErr w:type="gramStart"/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оздоровительного</w:t>
            </w:r>
            <w:proofErr w:type="gramEnd"/>
          </w:p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«Малыш»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tabs>
                <w:tab w:val="left" w:pos="0"/>
              </w:tabs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квас, мороженое, хот-доги,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</w:t>
            </w:r>
          </w:p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территория, прилегающая </w:t>
            </w:r>
            <w:proofErr w:type="gramStart"/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№ 12а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tabs>
                <w:tab w:val="left" w:pos="0"/>
              </w:tabs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мороженое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 25</w:t>
            </w:r>
          </w:p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спортивн</w:t>
            </w:r>
            <w:proofErr w:type="gramStart"/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развлекательный комплексу «Вавилон»</w:t>
            </w:r>
          </w:p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мороженое, выпечка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Комсомольская </w:t>
            </w:r>
            <w:proofErr w:type="gramStart"/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  <w:proofErr w:type="gramEnd"/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прилегающая к д. № 52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мороженое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Линейная 7-а</w:t>
            </w:r>
          </w:p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территория, прилегающая к магазину «Счастливый-24»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tabs>
                <w:tab w:val="left" w:pos="0"/>
              </w:tabs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мороженое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</w:t>
            </w:r>
            <w:proofErr w:type="gramEnd"/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310 метров на север от здания № 1 по ул. Советская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овощи, фрукты, бахчевые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gramStart"/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Ключевое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tabs>
                <w:tab w:val="left" w:pos="0"/>
              </w:tabs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 бахчевые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gramStart"/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 17 метров на север от дома № 28 ул. </w:t>
            </w:r>
            <w:proofErr w:type="gramStart"/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Шоссейная</w:t>
            </w:r>
            <w:proofErr w:type="gramEnd"/>
          </w:p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tabs>
                <w:tab w:val="left" w:pos="0"/>
              </w:tabs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овощи, фрукты, ягоды бахчевые культуры, дикоросы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 отдельная продукция весь период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Лазо </w:t>
            </w:r>
            <w:proofErr w:type="gramStart"/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proofErr w:type="gramEnd"/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 территория около Дома культуры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мороженое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Комсомольская 15 </w:t>
            </w:r>
            <w:proofErr w:type="gramStart"/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территория,  прилегающая к торговому прилавку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tabs>
                <w:tab w:val="left" w:pos="0"/>
              </w:tabs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мороженое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Маяковского  территория, прилегающая к павильону № 5 б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мороженое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894827" w:rsidRPr="00894827" w:rsidTr="00894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Дорошенко 7а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газеты, журналы,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7" w:rsidRPr="00894827" w:rsidRDefault="00894827" w:rsidP="00894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827" w:rsidRPr="00894827" w:rsidRDefault="00894827" w:rsidP="0089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</w:tbl>
    <w:p w:rsidR="00894827" w:rsidRPr="00894827" w:rsidRDefault="00894827" w:rsidP="00894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827" w:rsidRDefault="008948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27" w:rsidRPr="00894827" w:rsidRDefault="008948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94827" w:rsidRPr="00894827" w:rsidSect="00894827">
      <w:pgSz w:w="16838" w:h="11906" w:orient="landscape"/>
      <w:pgMar w:top="1418" w:right="67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BB" w:rsidRDefault="00B72ABB">
      <w:pPr>
        <w:spacing w:after="0" w:line="240" w:lineRule="auto"/>
      </w:pPr>
      <w:r>
        <w:separator/>
      </w:r>
    </w:p>
  </w:endnote>
  <w:endnote w:type="continuationSeparator" w:id="0">
    <w:p w:rsidR="00B72ABB" w:rsidRDefault="00B7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BB" w:rsidRDefault="00B72ABB">
      <w:pPr>
        <w:spacing w:after="0" w:line="240" w:lineRule="auto"/>
      </w:pPr>
      <w:r>
        <w:separator/>
      </w:r>
    </w:p>
  </w:footnote>
  <w:footnote w:type="continuationSeparator" w:id="0">
    <w:p w:rsidR="00B72ABB" w:rsidRDefault="00B72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10A2C"/>
    <w:multiLevelType w:val="hybridMultilevel"/>
    <w:tmpl w:val="1032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61"/>
    <w:rsid w:val="00000AAA"/>
    <w:rsid w:val="0000437F"/>
    <w:rsid w:val="0002320F"/>
    <w:rsid w:val="00060368"/>
    <w:rsid w:val="00061C3D"/>
    <w:rsid w:val="00075008"/>
    <w:rsid w:val="000A0AF4"/>
    <w:rsid w:val="000A7402"/>
    <w:rsid w:val="000C5083"/>
    <w:rsid w:val="000E45A6"/>
    <w:rsid w:val="001223C7"/>
    <w:rsid w:val="001319D7"/>
    <w:rsid w:val="001443A4"/>
    <w:rsid w:val="00155EA0"/>
    <w:rsid w:val="001847B8"/>
    <w:rsid w:val="001C0033"/>
    <w:rsid w:val="001E66A5"/>
    <w:rsid w:val="00222C81"/>
    <w:rsid w:val="00223CF3"/>
    <w:rsid w:val="00225B3F"/>
    <w:rsid w:val="00250D42"/>
    <w:rsid w:val="00295F2A"/>
    <w:rsid w:val="002962CF"/>
    <w:rsid w:val="002A29FF"/>
    <w:rsid w:val="002E164F"/>
    <w:rsid w:val="00303082"/>
    <w:rsid w:val="00305180"/>
    <w:rsid w:val="00306763"/>
    <w:rsid w:val="00345AF8"/>
    <w:rsid w:val="0034798B"/>
    <w:rsid w:val="00357D61"/>
    <w:rsid w:val="0036617A"/>
    <w:rsid w:val="00367723"/>
    <w:rsid w:val="00367DD4"/>
    <w:rsid w:val="0039137A"/>
    <w:rsid w:val="003A32E2"/>
    <w:rsid w:val="003F2314"/>
    <w:rsid w:val="0047340B"/>
    <w:rsid w:val="00490CC0"/>
    <w:rsid w:val="004A119D"/>
    <w:rsid w:val="004B7A0E"/>
    <w:rsid w:val="004C067B"/>
    <w:rsid w:val="004F75E9"/>
    <w:rsid w:val="00515AAE"/>
    <w:rsid w:val="005407DD"/>
    <w:rsid w:val="00553DEE"/>
    <w:rsid w:val="00574218"/>
    <w:rsid w:val="00586881"/>
    <w:rsid w:val="0059243D"/>
    <w:rsid w:val="00603DA4"/>
    <w:rsid w:val="00623BEF"/>
    <w:rsid w:val="006407B5"/>
    <w:rsid w:val="006802DE"/>
    <w:rsid w:val="006D722A"/>
    <w:rsid w:val="00701F8A"/>
    <w:rsid w:val="0073215F"/>
    <w:rsid w:val="00773325"/>
    <w:rsid w:val="007B2C20"/>
    <w:rsid w:val="007F779E"/>
    <w:rsid w:val="008202A3"/>
    <w:rsid w:val="00871B40"/>
    <w:rsid w:val="008739D3"/>
    <w:rsid w:val="0088556E"/>
    <w:rsid w:val="00894827"/>
    <w:rsid w:val="008D297E"/>
    <w:rsid w:val="00912E36"/>
    <w:rsid w:val="00933D6F"/>
    <w:rsid w:val="0095334C"/>
    <w:rsid w:val="0096611D"/>
    <w:rsid w:val="00984C9D"/>
    <w:rsid w:val="009868E4"/>
    <w:rsid w:val="009948B5"/>
    <w:rsid w:val="009C2DB2"/>
    <w:rsid w:val="009C7AD6"/>
    <w:rsid w:val="009D6ECE"/>
    <w:rsid w:val="00A2400F"/>
    <w:rsid w:val="00A428BF"/>
    <w:rsid w:val="00A47BE9"/>
    <w:rsid w:val="00A91B95"/>
    <w:rsid w:val="00AA6185"/>
    <w:rsid w:val="00AD70D7"/>
    <w:rsid w:val="00AE1162"/>
    <w:rsid w:val="00AF73A9"/>
    <w:rsid w:val="00B03EC1"/>
    <w:rsid w:val="00B21E20"/>
    <w:rsid w:val="00B27D15"/>
    <w:rsid w:val="00B42C23"/>
    <w:rsid w:val="00B72ABB"/>
    <w:rsid w:val="00B94D51"/>
    <w:rsid w:val="00BA04B0"/>
    <w:rsid w:val="00BA27A6"/>
    <w:rsid w:val="00BE1FCC"/>
    <w:rsid w:val="00C0096B"/>
    <w:rsid w:val="00C01517"/>
    <w:rsid w:val="00C536D4"/>
    <w:rsid w:val="00C61031"/>
    <w:rsid w:val="00C7779F"/>
    <w:rsid w:val="00C91963"/>
    <w:rsid w:val="00CC1C1F"/>
    <w:rsid w:val="00CC4B41"/>
    <w:rsid w:val="00D02B80"/>
    <w:rsid w:val="00D411D9"/>
    <w:rsid w:val="00D45FCF"/>
    <w:rsid w:val="00D51734"/>
    <w:rsid w:val="00D53943"/>
    <w:rsid w:val="00D876AD"/>
    <w:rsid w:val="00D92F1B"/>
    <w:rsid w:val="00D97FDB"/>
    <w:rsid w:val="00DB39A6"/>
    <w:rsid w:val="00DF162B"/>
    <w:rsid w:val="00DF28C7"/>
    <w:rsid w:val="00DF6EE5"/>
    <w:rsid w:val="00E10FA9"/>
    <w:rsid w:val="00E560BE"/>
    <w:rsid w:val="00E92064"/>
    <w:rsid w:val="00EA597C"/>
    <w:rsid w:val="00EA730A"/>
    <w:rsid w:val="00EB4702"/>
    <w:rsid w:val="00EC15F8"/>
    <w:rsid w:val="00EC2A44"/>
    <w:rsid w:val="00ED4D35"/>
    <w:rsid w:val="00EE38B3"/>
    <w:rsid w:val="00EF718D"/>
    <w:rsid w:val="00F22175"/>
    <w:rsid w:val="00F43F56"/>
    <w:rsid w:val="00F525C6"/>
    <w:rsid w:val="00F56F18"/>
    <w:rsid w:val="00F5700F"/>
    <w:rsid w:val="00F676BB"/>
    <w:rsid w:val="00F807DD"/>
    <w:rsid w:val="00F81FDE"/>
    <w:rsid w:val="00FA56EB"/>
    <w:rsid w:val="00FC1BCC"/>
    <w:rsid w:val="00FF356D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75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4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730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A730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E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F75E9"/>
  </w:style>
  <w:style w:type="paragraph" w:styleId="a5">
    <w:name w:val="List Paragraph"/>
    <w:basedOn w:val="a"/>
    <w:uiPriority w:val="34"/>
    <w:qFormat/>
    <w:rsid w:val="004F75E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4F75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F75E9"/>
  </w:style>
  <w:style w:type="character" w:customStyle="1" w:styleId="10">
    <w:name w:val="Заголовок 1 Знак"/>
    <w:basedOn w:val="a0"/>
    <w:link w:val="1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semiHidden/>
    <w:unhideWhenUsed/>
    <w:rsid w:val="004F75E9"/>
  </w:style>
  <w:style w:type="paragraph" w:styleId="HTML">
    <w:name w:val="HTML Preformatted"/>
    <w:basedOn w:val="a"/>
    <w:link w:val="HTML0"/>
    <w:uiPriority w:val="99"/>
    <w:rsid w:val="004F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4F75E9"/>
    <w:pPr>
      <w:tabs>
        <w:tab w:val="left" w:pos="56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F75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"/>
    <w:basedOn w:val="a"/>
    <w:rsid w:val="004F75E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4F75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340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F75E9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rsid w:val="004F75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F75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F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868E4"/>
  </w:style>
  <w:style w:type="table" w:customStyle="1" w:styleId="12">
    <w:name w:val="Сетка таблицы1"/>
    <w:basedOn w:val="a1"/>
    <w:next w:val="af"/>
    <w:uiPriority w:val="99"/>
    <w:rsid w:val="0098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9868E4"/>
    <w:rPr>
      <w:rFonts w:cs="Times New Roman"/>
      <w:b/>
      <w:bCs/>
      <w:color w:val="106BBE"/>
      <w:sz w:val="26"/>
      <w:szCs w:val="26"/>
    </w:rPr>
  </w:style>
  <w:style w:type="paragraph" w:styleId="af1">
    <w:name w:val="Normal (Web)"/>
    <w:basedOn w:val="a"/>
    <w:link w:val="af2"/>
    <w:uiPriority w:val="99"/>
    <w:rsid w:val="009868E4"/>
    <w:pPr>
      <w:spacing w:after="14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2">
    <w:name w:val="Обычный (веб) Знак"/>
    <w:link w:val="af1"/>
    <w:locked/>
    <w:rsid w:val="009868E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986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3">
    <w:name w:val="Hyperlink"/>
    <w:uiPriority w:val="99"/>
    <w:semiHidden/>
    <w:rsid w:val="009868E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4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9C2DB2"/>
  </w:style>
  <w:style w:type="character" w:customStyle="1" w:styleId="apple-converted-space">
    <w:name w:val="apple-converted-space"/>
    <w:basedOn w:val="a0"/>
    <w:rsid w:val="00367723"/>
  </w:style>
  <w:style w:type="paragraph" w:customStyle="1" w:styleId="ConsPlusTitle">
    <w:name w:val="ConsPlusTitle"/>
    <w:uiPriority w:val="99"/>
    <w:rsid w:val="00155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A91B95"/>
    <w:rPr>
      <w:color w:val="800080"/>
      <w:u w:val="single"/>
    </w:rPr>
  </w:style>
  <w:style w:type="paragraph" w:customStyle="1" w:styleId="xl66">
    <w:name w:val="xl6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91B9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A91B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9">
    <w:name w:val="xl16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5">
    <w:name w:val="xl17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6">
    <w:name w:val="xl17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7">
    <w:name w:val="xl17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81">
    <w:name w:val="xl181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6">
    <w:name w:val="xl186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3479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4798B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73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730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EA73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ñïèñîê"/>
    <w:basedOn w:val="a"/>
    <w:rsid w:val="00EA730A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6">
    <w:name w:val="Îáû÷íûé"/>
    <w:rsid w:val="00EA73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EA73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lock Text"/>
    <w:basedOn w:val="a"/>
    <w:semiHidden/>
    <w:rsid w:val="00EA730A"/>
    <w:pPr>
      <w:autoSpaceDE w:val="0"/>
      <w:autoSpaceDN w:val="0"/>
      <w:spacing w:after="0" w:line="240" w:lineRule="auto"/>
      <w:ind w:left="-106" w:right="1141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3">
    <w:name w:val="Обычный1"/>
    <w:rsid w:val="00EA730A"/>
    <w:pPr>
      <w:widowControl w:val="0"/>
      <w:snapToGrid w:val="0"/>
      <w:spacing w:before="40" w:after="0" w:line="300" w:lineRule="auto"/>
      <w:ind w:firstLine="7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9">
    <w:name w:val="Title"/>
    <w:basedOn w:val="a"/>
    <w:link w:val="afa"/>
    <w:qFormat/>
    <w:rsid w:val="00D517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D517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6">
    <w:name w:val="Сетка таблицы2"/>
    <w:basedOn w:val="a1"/>
    <w:next w:val="af"/>
    <w:uiPriority w:val="59"/>
    <w:rsid w:val="001C0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75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4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730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A730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E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F75E9"/>
  </w:style>
  <w:style w:type="paragraph" w:styleId="a5">
    <w:name w:val="List Paragraph"/>
    <w:basedOn w:val="a"/>
    <w:uiPriority w:val="34"/>
    <w:qFormat/>
    <w:rsid w:val="004F75E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4F75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F75E9"/>
  </w:style>
  <w:style w:type="character" w:customStyle="1" w:styleId="10">
    <w:name w:val="Заголовок 1 Знак"/>
    <w:basedOn w:val="a0"/>
    <w:link w:val="1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semiHidden/>
    <w:unhideWhenUsed/>
    <w:rsid w:val="004F75E9"/>
  </w:style>
  <w:style w:type="paragraph" w:styleId="HTML">
    <w:name w:val="HTML Preformatted"/>
    <w:basedOn w:val="a"/>
    <w:link w:val="HTML0"/>
    <w:uiPriority w:val="99"/>
    <w:rsid w:val="004F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4F75E9"/>
    <w:pPr>
      <w:tabs>
        <w:tab w:val="left" w:pos="56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F75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"/>
    <w:basedOn w:val="a"/>
    <w:rsid w:val="004F75E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4F75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340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F75E9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rsid w:val="004F75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F75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F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868E4"/>
  </w:style>
  <w:style w:type="table" w:customStyle="1" w:styleId="12">
    <w:name w:val="Сетка таблицы1"/>
    <w:basedOn w:val="a1"/>
    <w:next w:val="af"/>
    <w:uiPriority w:val="99"/>
    <w:rsid w:val="0098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9868E4"/>
    <w:rPr>
      <w:rFonts w:cs="Times New Roman"/>
      <w:b/>
      <w:bCs/>
      <w:color w:val="106BBE"/>
      <w:sz w:val="26"/>
      <w:szCs w:val="26"/>
    </w:rPr>
  </w:style>
  <w:style w:type="paragraph" w:styleId="af1">
    <w:name w:val="Normal (Web)"/>
    <w:basedOn w:val="a"/>
    <w:link w:val="af2"/>
    <w:uiPriority w:val="99"/>
    <w:rsid w:val="009868E4"/>
    <w:pPr>
      <w:spacing w:after="14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2">
    <w:name w:val="Обычный (веб) Знак"/>
    <w:link w:val="af1"/>
    <w:locked/>
    <w:rsid w:val="009868E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986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3">
    <w:name w:val="Hyperlink"/>
    <w:uiPriority w:val="99"/>
    <w:semiHidden/>
    <w:rsid w:val="009868E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4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9C2DB2"/>
  </w:style>
  <w:style w:type="character" w:customStyle="1" w:styleId="apple-converted-space">
    <w:name w:val="apple-converted-space"/>
    <w:basedOn w:val="a0"/>
    <w:rsid w:val="00367723"/>
  </w:style>
  <w:style w:type="paragraph" w:customStyle="1" w:styleId="ConsPlusTitle">
    <w:name w:val="ConsPlusTitle"/>
    <w:uiPriority w:val="99"/>
    <w:rsid w:val="00155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A91B95"/>
    <w:rPr>
      <w:color w:val="800080"/>
      <w:u w:val="single"/>
    </w:rPr>
  </w:style>
  <w:style w:type="paragraph" w:customStyle="1" w:styleId="xl66">
    <w:name w:val="xl6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91B9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A91B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9">
    <w:name w:val="xl16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5">
    <w:name w:val="xl17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6">
    <w:name w:val="xl17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7">
    <w:name w:val="xl17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81">
    <w:name w:val="xl181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6">
    <w:name w:val="xl186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3479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4798B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73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730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EA73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ñïèñîê"/>
    <w:basedOn w:val="a"/>
    <w:rsid w:val="00EA730A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6">
    <w:name w:val="Îáû÷íûé"/>
    <w:rsid w:val="00EA73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EA73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lock Text"/>
    <w:basedOn w:val="a"/>
    <w:semiHidden/>
    <w:rsid w:val="00EA730A"/>
    <w:pPr>
      <w:autoSpaceDE w:val="0"/>
      <w:autoSpaceDN w:val="0"/>
      <w:spacing w:after="0" w:line="240" w:lineRule="auto"/>
      <w:ind w:left="-106" w:right="1141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3">
    <w:name w:val="Обычный1"/>
    <w:rsid w:val="00EA730A"/>
    <w:pPr>
      <w:widowControl w:val="0"/>
      <w:snapToGrid w:val="0"/>
      <w:spacing w:before="40" w:after="0" w:line="300" w:lineRule="auto"/>
      <w:ind w:firstLine="7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9">
    <w:name w:val="Title"/>
    <w:basedOn w:val="a"/>
    <w:link w:val="afa"/>
    <w:qFormat/>
    <w:rsid w:val="00D517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D517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6">
    <w:name w:val="Сетка таблицы2"/>
    <w:basedOn w:val="a1"/>
    <w:next w:val="af"/>
    <w:uiPriority w:val="59"/>
    <w:rsid w:val="001C0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ikolaevka-eao.ucoz.sit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ikolaevka-eao.ucoz.si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aeb23ace-bba9-4b3e-bcf9-2c17a1cda1a0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85EB4-D73F-40C7-9BBD-0988F2FF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6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80</cp:revision>
  <cp:lastPrinted>2019-09-23T04:54:00Z</cp:lastPrinted>
  <dcterms:created xsi:type="dcterms:W3CDTF">2019-05-24T00:26:00Z</dcterms:created>
  <dcterms:modified xsi:type="dcterms:W3CDTF">2019-10-05T00:53:00Z</dcterms:modified>
</cp:coreProperties>
</file>