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DD6" w:rsidRDefault="000C7DD6" w:rsidP="000C7DD6">
      <w:pPr>
        <w:keepNext/>
        <w:spacing w:after="0" w:line="240" w:lineRule="auto"/>
        <w:outlineLvl w:val="0"/>
        <w:rPr>
          <w:rFonts w:eastAsia="Times New Roman" w:cs="Times New Roman"/>
          <w:sz w:val="28"/>
          <w:szCs w:val="28"/>
          <w:lang w:eastAsia="ru-RU"/>
        </w:rPr>
      </w:pPr>
      <w:r>
        <w:rPr>
          <w:noProof/>
          <w:lang w:eastAsia="ru-RU"/>
        </w:rPr>
        <w:drawing>
          <wp:anchor distT="0" distB="0" distL="114300" distR="114300" simplePos="0" relativeHeight="251659264" behindDoc="0" locked="0" layoutInCell="1" allowOverlap="1" wp14:anchorId="06E8E589" wp14:editId="2FBA7730">
            <wp:simplePos x="0" y="0"/>
            <wp:positionH relativeFrom="column">
              <wp:posOffset>-957580</wp:posOffset>
            </wp:positionH>
            <wp:positionV relativeFrom="paragraph">
              <wp:posOffset>140335</wp:posOffset>
            </wp:positionV>
            <wp:extent cx="2314575" cy="1333500"/>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4575" cy="1333500"/>
                    </a:xfrm>
                    <a:prstGeom prst="rect">
                      <a:avLst/>
                    </a:prstGeom>
                    <a:noFill/>
                  </pic:spPr>
                </pic:pic>
              </a:graphicData>
            </a:graphic>
            <wp14:sizeRelH relativeFrom="page">
              <wp14:pctWidth>0</wp14:pctWidth>
            </wp14:sizeRelH>
            <wp14:sizeRelV relativeFrom="page">
              <wp14:pctHeight>0</wp14:pctHeight>
            </wp14:sizeRelV>
          </wp:anchor>
        </w:drawing>
      </w:r>
    </w:p>
    <w:p w:rsidR="000C7DD6" w:rsidRDefault="000C7DD6" w:rsidP="000C7DD6">
      <w:pPr>
        <w:spacing w:after="0" w:line="240" w:lineRule="auto"/>
        <w:ind w:left="2268"/>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53477160" wp14:editId="76D54E6E">
            <wp:extent cx="4924425" cy="11049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24425" cy="1104900"/>
                    </a:xfrm>
                    <a:prstGeom prst="rect">
                      <a:avLst/>
                    </a:prstGeom>
                    <a:noFill/>
                    <a:ln>
                      <a:noFill/>
                    </a:ln>
                  </pic:spPr>
                </pic:pic>
              </a:graphicData>
            </a:graphic>
          </wp:inline>
        </w:drawing>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p>
    <w:p w:rsidR="000C7DD6" w:rsidRDefault="000C7DD6" w:rsidP="000C7DD6">
      <w:pPr>
        <w:tabs>
          <w:tab w:val="left" w:pos="1040"/>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3B48F5" w:rsidRDefault="003B48F5" w:rsidP="000C7DD6">
      <w:pPr>
        <w:tabs>
          <w:tab w:val="left" w:pos="1040"/>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3B48F5" w:rsidRDefault="003B48F5" w:rsidP="000C7DD6">
      <w:pPr>
        <w:tabs>
          <w:tab w:val="left" w:pos="1040"/>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0C7DD6" w:rsidRDefault="000C7DD6" w:rsidP="000C7DD6">
      <w:pPr>
        <w:tabs>
          <w:tab w:val="left" w:pos="1040"/>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Официальное печатное издание муниципального образования </w:t>
      </w:r>
      <w:r>
        <w:rPr>
          <w:rFonts w:ascii="Times New Roman" w:eastAsia="Times New Roman" w:hAnsi="Times New Roman" w:cs="Times New Roman"/>
          <w:bCs/>
          <w:sz w:val="28"/>
          <w:szCs w:val="28"/>
          <w:lang w:eastAsia="ru-RU"/>
        </w:rPr>
        <w:br/>
        <w:t>«Николаевское городское поселение»</w:t>
      </w:r>
    </w:p>
    <w:p w:rsidR="000C7DD6" w:rsidRDefault="000C7DD6" w:rsidP="000C7DD6">
      <w:pPr>
        <w:tabs>
          <w:tab w:val="left" w:pos="1040"/>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3B48F5" w:rsidRDefault="003B48F5" w:rsidP="000C7DD6">
      <w:pPr>
        <w:tabs>
          <w:tab w:val="left" w:pos="1040"/>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0C7DD6" w:rsidRDefault="000C7DD6" w:rsidP="000C7DD6">
      <w:pPr>
        <w:keepNext/>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29.03.2019</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 13</w:t>
      </w:r>
    </w:p>
    <w:p w:rsidR="000C7DD6" w:rsidRDefault="000C7DD6" w:rsidP="000C7DD6">
      <w:pPr>
        <w:keepNext/>
        <w:spacing w:after="0" w:line="240" w:lineRule="auto"/>
        <w:outlineLvl w:val="0"/>
        <w:rPr>
          <w:rFonts w:ascii="Times New Roman" w:eastAsia="Times New Roman" w:hAnsi="Times New Roman" w:cs="Times New Roman"/>
          <w:sz w:val="28"/>
          <w:szCs w:val="28"/>
          <w:lang w:eastAsia="ru-RU"/>
        </w:rPr>
      </w:pPr>
    </w:p>
    <w:p w:rsidR="004C6770" w:rsidRDefault="004C6770" w:rsidP="000C7DD6">
      <w:pPr>
        <w:keepNext/>
        <w:spacing w:after="0" w:line="240" w:lineRule="auto"/>
        <w:outlineLvl w:val="0"/>
        <w:rPr>
          <w:rFonts w:ascii="Times New Roman" w:eastAsia="Times New Roman" w:hAnsi="Times New Roman" w:cs="Times New Roman"/>
          <w:sz w:val="28"/>
          <w:szCs w:val="28"/>
          <w:lang w:eastAsia="ru-RU"/>
        </w:rPr>
      </w:pPr>
    </w:p>
    <w:p w:rsidR="00EF6DBE" w:rsidRPr="00EF6DBE" w:rsidRDefault="00EF6DBE" w:rsidP="00EF6DBE">
      <w:pPr>
        <w:numPr>
          <w:ilvl w:val="0"/>
          <w:numId w:val="1"/>
        </w:numPr>
        <w:ind w:left="0" w:firstLine="0"/>
        <w:jc w:val="both"/>
        <w:rPr>
          <w:rFonts w:ascii="Times New Roman" w:eastAsia="Calibri" w:hAnsi="Times New Roman" w:cs="Times New Roman"/>
        </w:rPr>
      </w:pPr>
      <w:r w:rsidRPr="00EF6DBE">
        <w:rPr>
          <w:rFonts w:ascii="Times New Roman" w:eastAsia="Calibri" w:hAnsi="Times New Roman" w:cs="Times New Roman"/>
        </w:rPr>
        <w:t xml:space="preserve">В соответствии со статьей 39.18 Земельного кодекса Российской Федерации Администрация Николаевского городского поселения Смидовичского муниципального района ЕАО информирует граждан о возможности  предоставления в аренду земельного участка для ведения личного подсобного хозяйства,  расположенного по адресу  (описание местоположения): </w:t>
      </w:r>
      <w:proofErr w:type="gramStart"/>
      <w:r w:rsidRPr="00EF6DBE">
        <w:rPr>
          <w:rFonts w:ascii="Times New Roman" w:eastAsia="Calibri" w:hAnsi="Times New Roman" w:cs="Times New Roman"/>
        </w:rPr>
        <w:t>Еврейская автономная область, р-н Смидовичский, п. Николаевка, 200 м на юго-запад от дома № 11 по ул. Моховая, площадью: 1260 кв. м., в расположенного соответствии со схемой расположения земельного участка на кадастровом плане территории, на землях с категорией «земли населенных пунктов».</w:t>
      </w:r>
      <w:proofErr w:type="gramEnd"/>
    </w:p>
    <w:p w:rsidR="00EF6DBE" w:rsidRPr="00EF6DBE" w:rsidRDefault="00EF6DBE" w:rsidP="00EF6DBE">
      <w:pPr>
        <w:jc w:val="both"/>
        <w:rPr>
          <w:rFonts w:ascii="Times New Roman" w:eastAsia="Calibri" w:hAnsi="Times New Roman" w:cs="Times New Roman"/>
        </w:rPr>
      </w:pPr>
      <w:r w:rsidRPr="00EF6DBE">
        <w:rPr>
          <w:rFonts w:ascii="Times New Roman" w:eastAsia="Calibri" w:hAnsi="Times New Roman" w:cs="Times New Roman"/>
        </w:rPr>
        <w:t xml:space="preserve">    Граждане, заинтересованные в предоставлении земельного участка для ведения личного подсобного хозяйства, в течение 30 (тридцати) дней соответственно со дня опубликования и размещения извещения вправе подавать заявления о намерении участвовать в аукционе по продаже права на заключение договора аренды земельного участка.</w:t>
      </w:r>
    </w:p>
    <w:p w:rsidR="00EF6DBE" w:rsidRPr="00EF6DBE" w:rsidRDefault="00EF6DBE" w:rsidP="00EF6DBE">
      <w:pPr>
        <w:spacing w:after="0" w:line="240" w:lineRule="auto"/>
        <w:jc w:val="both"/>
        <w:rPr>
          <w:rFonts w:ascii="Times New Roman" w:eastAsia="Calibri" w:hAnsi="Times New Roman" w:cs="Times New Roman"/>
          <w:u w:val="single"/>
        </w:rPr>
      </w:pPr>
      <w:r w:rsidRPr="00EF6DBE">
        <w:rPr>
          <w:rFonts w:ascii="Times New Roman" w:eastAsia="Calibri" w:hAnsi="Times New Roman" w:cs="Times New Roman"/>
        </w:rPr>
        <w:t xml:space="preserve">  Адрес подачи заявлений:  679170, Еврейская автономная область, Смидовичский район, пос. Николаевка, ул. Комсомольская,10, Администрация Николаевского городского поселения, адрес электронной почты </w:t>
      </w:r>
      <w:hyperlink r:id="rId10" w:history="1">
        <w:r w:rsidRPr="00EF6DBE">
          <w:rPr>
            <w:rFonts w:ascii="Times New Roman" w:eastAsia="Calibri" w:hAnsi="Times New Roman" w:cs="Times New Roman"/>
            <w:color w:val="0000FF"/>
            <w:u w:val="single"/>
            <w:lang w:val="en-US"/>
          </w:rPr>
          <w:t>nikgorpos</w:t>
        </w:r>
        <w:r w:rsidRPr="00EF6DBE">
          <w:rPr>
            <w:rFonts w:ascii="Times New Roman" w:eastAsia="Calibri" w:hAnsi="Times New Roman" w:cs="Times New Roman"/>
            <w:color w:val="0000FF"/>
            <w:u w:val="single"/>
          </w:rPr>
          <w:t>@</w:t>
        </w:r>
        <w:r w:rsidRPr="00EF6DBE">
          <w:rPr>
            <w:rFonts w:ascii="Times New Roman" w:eastAsia="Calibri" w:hAnsi="Times New Roman" w:cs="Times New Roman"/>
            <w:color w:val="0000FF"/>
            <w:u w:val="single"/>
            <w:lang w:val="en-US"/>
          </w:rPr>
          <w:t>mail</w:t>
        </w:r>
        <w:r w:rsidRPr="00EF6DBE">
          <w:rPr>
            <w:rFonts w:ascii="Times New Roman" w:eastAsia="Calibri" w:hAnsi="Times New Roman" w:cs="Times New Roman"/>
            <w:color w:val="0000FF"/>
            <w:u w:val="single"/>
          </w:rPr>
          <w:t>.</w:t>
        </w:r>
        <w:r w:rsidRPr="00EF6DBE">
          <w:rPr>
            <w:rFonts w:ascii="Times New Roman" w:eastAsia="Calibri" w:hAnsi="Times New Roman" w:cs="Times New Roman"/>
            <w:color w:val="0000FF"/>
            <w:u w:val="single"/>
            <w:lang w:val="en-US"/>
          </w:rPr>
          <w:t>ru</w:t>
        </w:r>
      </w:hyperlink>
    </w:p>
    <w:p w:rsidR="00EF6DBE" w:rsidRPr="00EF6DBE" w:rsidRDefault="00EF6DBE" w:rsidP="00EF6DBE">
      <w:pPr>
        <w:jc w:val="both"/>
        <w:rPr>
          <w:rFonts w:ascii="Times New Roman" w:eastAsia="Calibri" w:hAnsi="Times New Roman" w:cs="Times New Roman"/>
        </w:rPr>
      </w:pPr>
      <w:r w:rsidRPr="00EF6DBE">
        <w:rPr>
          <w:rFonts w:ascii="Times New Roman" w:eastAsia="Calibri" w:hAnsi="Times New Roman" w:cs="Times New Roman"/>
        </w:rPr>
        <w:t xml:space="preserve">  Способ подачи заявлений: посредством личного обращения, направления заявления посредством почтовой связи, направление заявления посредством электронной почты. </w:t>
      </w:r>
    </w:p>
    <w:p w:rsidR="00EF6DBE" w:rsidRPr="00EF6DBE" w:rsidRDefault="00EF6DBE" w:rsidP="00EF6DBE">
      <w:pPr>
        <w:jc w:val="both"/>
        <w:rPr>
          <w:rFonts w:ascii="Times New Roman" w:eastAsia="Calibri" w:hAnsi="Times New Roman" w:cs="Times New Roman"/>
        </w:rPr>
      </w:pPr>
      <w:r w:rsidRPr="00EF6DBE">
        <w:rPr>
          <w:rFonts w:ascii="Times New Roman" w:eastAsia="Calibri" w:hAnsi="Times New Roman" w:cs="Times New Roman"/>
        </w:rPr>
        <w:t xml:space="preserve">  Заявления принимаются с «29» марта 2019 г. по «27» апреля  2019 г., в рабочие дни, с 09-00 до 17-00. Перерыв с 13-00 до 14-00.</w:t>
      </w:r>
    </w:p>
    <w:p w:rsidR="003B48F5" w:rsidRDefault="003B48F5" w:rsidP="000C7DD6">
      <w:pPr>
        <w:keepNext/>
        <w:spacing w:after="0" w:line="240" w:lineRule="auto"/>
        <w:outlineLvl w:val="0"/>
        <w:rPr>
          <w:rFonts w:ascii="Times New Roman" w:eastAsia="Times New Roman" w:hAnsi="Times New Roman" w:cs="Times New Roman"/>
          <w:sz w:val="28"/>
          <w:szCs w:val="28"/>
          <w:lang w:eastAsia="ru-RU"/>
        </w:rPr>
      </w:pPr>
    </w:p>
    <w:p w:rsidR="003B48F5" w:rsidRDefault="003B48F5" w:rsidP="000C7DD6">
      <w:pPr>
        <w:keepNext/>
        <w:spacing w:after="0" w:line="240" w:lineRule="auto"/>
        <w:outlineLvl w:val="0"/>
        <w:rPr>
          <w:rFonts w:ascii="Times New Roman" w:eastAsia="Times New Roman" w:hAnsi="Times New Roman" w:cs="Times New Roman"/>
          <w:sz w:val="28"/>
          <w:szCs w:val="28"/>
          <w:lang w:eastAsia="ru-RU"/>
        </w:rPr>
      </w:pPr>
    </w:p>
    <w:p w:rsidR="003B48F5" w:rsidRDefault="003B48F5" w:rsidP="000C7DD6">
      <w:pPr>
        <w:keepNext/>
        <w:spacing w:after="0" w:line="240" w:lineRule="auto"/>
        <w:outlineLvl w:val="0"/>
        <w:rPr>
          <w:rFonts w:ascii="Times New Roman" w:eastAsia="Times New Roman" w:hAnsi="Times New Roman" w:cs="Times New Roman"/>
          <w:sz w:val="28"/>
          <w:szCs w:val="28"/>
          <w:lang w:eastAsia="ru-RU"/>
        </w:rPr>
      </w:pPr>
    </w:p>
    <w:p w:rsidR="003B48F5" w:rsidRDefault="003B48F5" w:rsidP="000C7DD6">
      <w:pPr>
        <w:keepNext/>
        <w:spacing w:after="0" w:line="240" w:lineRule="auto"/>
        <w:outlineLvl w:val="0"/>
        <w:rPr>
          <w:rFonts w:ascii="Times New Roman" w:eastAsia="Times New Roman" w:hAnsi="Times New Roman" w:cs="Times New Roman"/>
          <w:sz w:val="28"/>
          <w:szCs w:val="28"/>
          <w:lang w:eastAsia="ru-RU"/>
        </w:rPr>
      </w:pPr>
    </w:p>
    <w:p w:rsidR="003B48F5" w:rsidRDefault="003B48F5" w:rsidP="000C7DD6">
      <w:pPr>
        <w:keepNext/>
        <w:spacing w:after="0" w:line="240" w:lineRule="auto"/>
        <w:outlineLvl w:val="0"/>
        <w:rPr>
          <w:rFonts w:ascii="Times New Roman" w:eastAsia="Times New Roman" w:hAnsi="Times New Roman" w:cs="Times New Roman"/>
          <w:sz w:val="28"/>
          <w:szCs w:val="28"/>
          <w:lang w:eastAsia="ru-RU"/>
        </w:rPr>
      </w:pPr>
    </w:p>
    <w:p w:rsidR="003B48F5" w:rsidRDefault="003B48F5" w:rsidP="000C7DD6">
      <w:pPr>
        <w:keepNext/>
        <w:spacing w:after="0" w:line="240" w:lineRule="auto"/>
        <w:outlineLvl w:val="0"/>
        <w:rPr>
          <w:rFonts w:ascii="Times New Roman" w:eastAsia="Times New Roman" w:hAnsi="Times New Roman" w:cs="Times New Roman"/>
          <w:sz w:val="28"/>
          <w:szCs w:val="28"/>
          <w:lang w:eastAsia="ru-RU"/>
        </w:rPr>
      </w:pPr>
    </w:p>
    <w:p w:rsidR="003B48F5" w:rsidRDefault="003B48F5" w:rsidP="000C7DD6">
      <w:pPr>
        <w:keepNext/>
        <w:spacing w:after="0" w:line="240" w:lineRule="auto"/>
        <w:outlineLvl w:val="0"/>
        <w:rPr>
          <w:rFonts w:ascii="Times New Roman" w:eastAsia="Times New Roman" w:hAnsi="Times New Roman" w:cs="Times New Roman"/>
          <w:sz w:val="28"/>
          <w:szCs w:val="28"/>
          <w:lang w:eastAsia="ru-RU"/>
        </w:rPr>
      </w:pPr>
    </w:p>
    <w:p w:rsidR="003B48F5" w:rsidRDefault="004C6770" w:rsidP="004C6770">
      <w:pPr>
        <w:spacing w:after="0" w:line="240" w:lineRule="auto"/>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 xml:space="preserve">        </w:t>
      </w:r>
    </w:p>
    <w:p w:rsidR="003B48F5" w:rsidRDefault="003B48F5" w:rsidP="004C6770">
      <w:pPr>
        <w:spacing w:after="0" w:line="240" w:lineRule="auto"/>
        <w:rPr>
          <w:rFonts w:ascii="Times New Roman" w:eastAsia="Times New Roman" w:hAnsi="Times New Roman" w:cs="Times New Roman"/>
          <w:sz w:val="24"/>
          <w:szCs w:val="24"/>
          <w:lang w:eastAsia="ru-RU"/>
        </w:rPr>
      </w:pPr>
    </w:p>
    <w:p w:rsidR="003B48F5" w:rsidRDefault="003B48F5" w:rsidP="004C6770">
      <w:pPr>
        <w:spacing w:after="0" w:line="240" w:lineRule="auto"/>
        <w:rPr>
          <w:rFonts w:ascii="Times New Roman" w:eastAsia="Times New Roman" w:hAnsi="Times New Roman" w:cs="Times New Roman"/>
          <w:sz w:val="24"/>
          <w:szCs w:val="24"/>
          <w:lang w:eastAsia="ru-RU"/>
        </w:rPr>
      </w:pPr>
    </w:p>
    <w:p w:rsidR="003B48F5" w:rsidRDefault="003B48F5" w:rsidP="004C6770">
      <w:pPr>
        <w:spacing w:after="0" w:line="240" w:lineRule="auto"/>
        <w:rPr>
          <w:rFonts w:ascii="Times New Roman" w:eastAsia="Times New Roman" w:hAnsi="Times New Roman" w:cs="Times New Roman"/>
          <w:sz w:val="24"/>
          <w:szCs w:val="24"/>
          <w:lang w:eastAsia="ru-RU"/>
        </w:rPr>
      </w:pPr>
    </w:p>
    <w:p w:rsidR="003B48F5" w:rsidRDefault="003B48F5" w:rsidP="004C6770">
      <w:pPr>
        <w:spacing w:after="0" w:line="240" w:lineRule="auto"/>
        <w:rPr>
          <w:rFonts w:ascii="Times New Roman" w:eastAsia="Times New Roman" w:hAnsi="Times New Roman" w:cs="Times New Roman"/>
          <w:sz w:val="24"/>
          <w:szCs w:val="24"/>
          <w:lang w:eastAsia="ru-RU"/>
        </w:rPr>
      </w:pPr>
    </w:p>
    <w:p w:rsidR="004C6770" w:rsidRPr="003B48F5" w:rsidRDefault="004C6770" w:rsidP="003B48F5">
      <w:pPr>
        <w:spacing w:after="0" w:line="240" w:lineRule="auto"/>
        <w:jc w:val="center"/>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Муниципальное образование «Николаевское городское поселение»</w:t>
      </w:r>
    </w:p>
    <w:p w:rsidR="004C6770" w:rsidRPr="003B48F5" w:rsidRDefault="004C6770" w:rsidP="004C6770">
      <w:pPr>
        <w:spacing w:after="0" w:line="240" w:lineRule="auto"/>
        <w:jc w:val="center"/>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Смидовичского муниципального района</w:t>
      </w:r>
    </w:p>
    <w:p w:rsidR="004C6770" w:rsidRPr="003B48F5" w:rsidRDefault="004C6770" w:rsidP="004C6770">
      <w:pPr>
        <w:spacing w:after="0" w:line="240" w:lineRule="auto"/>
        <w:jc w:val="center"/>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Еврейской автономной области</w:t>
      </w:r>
    </w:p>
    <w:p w:rsidR="004C6770" w:rsidRPr="003B48F5" w:rsidRDefault="004C6770" w:rsidP="004C6770">
      <w:pPr>
        <w:spacing w:after="0" w:line="240" w:lineRule="auto"/>
        <w:jc w:val="center"/>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 xml:space="preserve"> </w:t>
      </w:r>
    </w:p>
    <w:p w:rsidR="004C6770" w:rsidRPr="003B48F5" w:rsidRDefault="004C6770" w:rsidP="004C6770">
      <w:pPr>
        <w:spacing w:after="0" w:line="240" w:lineRule="auto"/>
        <w:jc w:val="center"/>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АДМИНИСТРАЦИЯ ГОРОДСКОГО ПОСЕЛЕНИЯ</w:t>
      </w:r>
    </w:p>
    <w:p w:rsidR="004C6770" w:rsidRPr="003B48F5" w:rsidRDefault="004C6770" w:rsidP="004C6770">
      <w:pPr>
        <w:spacing w:after="0" w:line="240" w:lineRule="auto"/>
        <w:jc w:val="center"/>
        <w:rPr>
          <w:rFonts w:ascii="Times New Roman" w:eastAsia="Times New Roman" w:hAnsi="Times New Roman" w:cs="Times New Roman"/>
          <w:sz w:val="24"/>
          <w:szCs w:val="24"/>
          <w:lang w:eastAsia="ru-RU"/>
        </w:rPr>
      </w:pPr>
    </w:p>
    <w:p w:rsidR="004C6770" w:rsidRPr="003B48F5" w:rsidRDefault="004C6770" w:rsidP="004C6770">
      <w:pPr>
        <w:spacing w:after="0" w:line="240" w:lineRule="auto"/>
        <w:jc w:val="center"/>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ПОСТАНОВЛЕНИЕ</w:t>
      </w:r>
    </w:p>
    <w:p w:rsidR="004C6770" w:rsidRPr="003B48F5" w:rsidRDefault="004C6770" w:rsidP="004C6770">
      <w:pPr>
        <w:spacing w:after="0" w:line="240" w:lineRule="auto"/>
        <w:ind w:firstLine="720"/>
        <w:rPr>
          <w:rFonts w:ascii="Times New Roman" w:eastAsia="Times New Roman" w:hAnsi="Times New Roman" w:cs="Times New Roman"/>
          <w:sz w:val="24"/>
          <w:szCs w:val="24"/>
          <w:lang w:eastAsia="ru-RU"/>
        </w:rPr>
      </w:pPr>
    </w:p>
    <w:p w:rsidR="004C6770" w:rsidRPr="003B48F5" w:rsidRDefault="004C6770" w:rsidP="004C6770">
      <w:pPr>
        <w:spacing w:after="0" w:line="240" w:lineRule="auto"/>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 xml:space="preserve">21.02.2019                                                                                                     </w:t>
      </w:r>
      <w:r w:rsidR="003B48F5">
        <w:rPr>
          <w:rFonts w:ascii="Times New Roman" w:eastAsia="Times New Roman" w:hAnsi="Times New Roman" w:cs="Times New Roman"/>
          <w:sz w:val="24"/>
          <w:szCs w:val="24"/>
          <w:lang w:eastAsia="ru-RU"/>
        </w:rPr>
        <w:t xml:space="preserve">                          </w:t>
      </w:r>
      <w:r w:rsidRPr="003B48F5">
        <w:rPr>
          <w:rFonts w:ascii="Times New Roman" w:eastAsia="Times New Roman" w:hAnsi="Times New Roman" w:cs="Times New Roman"/>
          <w:sz w:val="24"/>
          <w:szCs w:val="24"/>
          <w:lang w:eastAsia="ru-RU"/>
        </w:rPr>
        <w:t xml:space="preserve">  № 49</w:t>
      </w:r>
    </w:p>
    <w:p w:rsidR="004C6770" w:rsidRPr="003B48F5" w:rsidRDefault="004C6770" w:rsidP="004C6770">
      <w:pPr>
        <w:spacing w:after="0" w:line="240" w:lineRule="auto"/>
        <w:jc w:val="center"/>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пос. Николаевка</w:t>
      </w:r>
    </w:p>
    <w:p w:rsidR="004C6770" w:rsidRPr="003B48F5" w:rsidRDefault="004C6770" w:rsidP="004C6770">
      <w:pPr>
        <w:spacing w:after="0" w:line="240" w:lineRule="auto"/>
        <w:jc w:val="both"/>
        <w:rPr>
          <w:rFonts w:ascii="Times New Roman" w:eastAsia="Times New Roman" w:hAnsi="Times New Roman" w:cs="Times New Roman"/>
          <w:sz w:val="24"/>
          <w:szCs w:val="24"/>
          <w:lang w:eastAsia="ru-RU"/>
        </w:rPr>
      </w:pPr>
    </w:p>
    <w:p w:rsidR="004C6770" w:rsidRPr="003B48F5" w:rsidRDefault="004C6770" w:rsidP="004C6770">
      <w:pPr>
        <w:spacing w:after="0" w:line="240" w:lineRule="auto"/>
        <w:jc w:val="both"/>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 xml:space="preserve">Об утверждении Правил представления лицом, поступающим на </w:t>
      </w:r>
      <w:proofErr w:type="gramStart"/>
      <w:r w:rsidRPr="003B48F5">
        <w:rPr>
          <w:rFonts w:ascii="Times New Roman" w:eastAsia="Times New Roman" w:hAnsi="Times New Roman" w:cs="Times New Roman"/>
          <w:sz w:val="24"/>
          <w:szCs w:val="24"/>
          <w:lang w:eastAsia="ru-RU"/>
        </w:rPr>
        <w:t>работу</w:t>
      </w:r>
      <w:proofErr w:type="gramEnd"/>
      <w:r w:rsidRPr="003B48F5">
        <w:rPr>
          <w:rFonts w:ascii="Times New Roman" w:eastAsia="Times New Roman" w:hAnsi="Times New Roman" w:cs="Times New Roman"/>
          <w:sz w:val="24"/>
          <w:szCs w:val="24"/>
          <w:lang w:eastAsia="ru-RU"/>
        </w:rPr>
        <w:t xml:space="preserve"> на должность руководителя муниципальной организации, а также руководителем муниципальной организации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4C6770" w:rsidRPr="003B48F5" w:rsidRDefault="004C6770" w:rsidP="004C6770">
      <w:pPr>
        <w:spacing w:after="0" w:line="240" w:lineRule="auto"/>
        <w:jc w:val="both"/>
        <w:rPr>
          <w:rFonts w:ascii="Times New Roman" w:eastAsia="Times New Roman" w:hAnsi="Times New Roman" w:cs="Times New Roman"/>
          <w:sz w:val="24"/>
          <w:szCs w:val="24"/>
          <w:lang w:eastAsia="ru-RU"/>
        </w:rPr>
      </w:pPr>
    </w:p>
    <w:p w:rsidR="004C6770" w:rsidRPr="003B48F5" w:rsidRDefault="004C6770" w:rsidP="004C6770">
      <w:pPr>
        <w:spacing w:after="0" w:line="240" w:lineRule="auto"/>
        <w:jc w:val="both"/>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ab/>
        <w:t>В соответствии с частью четвертой статьи 275 Трудового кодекса Российской Федерации администрации муниципального района</w:t>
      </w:r>
    </w:p>
    <w:p w:rsidR="004C6770" w:rsidRPr="003B48F5" w:rsidRDefault="004C6770" w:rsidP="004C6770">
      <w:pPr>
        <w:spacing w:after="0" w:line="240" w:lineRule="auto"/>
        <w:jc w:val="both"/>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постановляет и Устава муниципального образования «Николаевское городское поселение», администрация городского поселения</w:t>
      </w:r>
    </w:p>
    <w:p w:rsidR="004C6770" w:rsidRPr="003B48F5" w:rsidRDefault="004C6770" w:rsidP="004C6770">
      <w:pPr>
        <w:spacing w:after="0" w:line="240" w:lineRule="auto"/>
        <w:jc w:val="both"/>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 xml:space="preserve">ПОСТОНОВЛЯЕТ  </w:t>
      </w:r>
    </w:p>
    <w:p w:rsidR="004C6770" w:rsidRPr="003B48F5" w:rsidRDefault="004C6770" w:rsidP="004C6770">
      <w:pPr>
        <w:spacing w:after="0" w:line="240" w:lineRule="auto"/>
        <w:jc w:val="both"/>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ab/>
        <w:t xml:space="preserve">1. Утвердить прилагаемые Правила представления лицом, поступающим на </w:t>
      </w:r>
      <w:proofErr w:type="gramStart"/>
      <w:r w:rsidRPr="003B48F5">
        <w:rPr>
          <w:rFonts w:ascii="Times New Roman" w:eastAsia="Times New Roman" w:hAnsi="Times New Roman" w:cs="Times New Roman"/>
          <w:sz w:val="24"/>
          <w:szCs w:val="24"/>
          <w:lang w:eastAsia="ru-RU"/>
        </w:rPr>
        <w:t>работу</w:t>
      </w:r>
      <w:proofErr w:type="gramEnd"/>
      <w:r w:rsidRPr="003B48F5">
        <w:rPr>
          <w:rFonts w:ascii="Times New Roman" w:eastAsia="Times New Roman" w:hAnsi="Times New Roman" w:cs="Times New Roman"/>
          <w:sz w:val="24"/>
          <w:szCs w:val="24"/>
          <w:lang w:eastAsia="ru-RU"/>
        </w:rPr>
        <w:t xml:space="preserve"> на должность руководителя муниципальной организации, а также руководителем муниципальной организации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4C6770" w:rsidRPr="003B48F5" w:rsidRDefault="004C6770" w:rsidP="004C6770">
      <w:pPr>
        <w:spacing w:after="0" w:line="240" w:lineRule="auto"/>
        <w:ind w:firstLine="708"/>
        <w:jc w:val="both"/>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 xml:space="preserve">2. Признать утратившими силу следующее постановление администрации  муниципального образования «Николаевское городское поселение» Смидовичского муниципального района Еврейской автономной области от 23.12.2013 № 97 «Об утверждении Порядка представления лицом, поступающим на </w:t>
      </w:r>
      <w:proofErr w:type="gramStart"/>
      <w:r w:rsidRPr="003B48F5">
        <w:rPr>
          <w:rFonts w:ascii="Times New Roman" w:eastAsia="Times New Roman" w:hAnsi="Times New Roman" w:cs="Times New Roman"/>
          <w:sz w:val="24"/>
          <w:szCs w:val="24"/>
          <w:lang w:eastAsia="ru-RU"/>
        </w:rPr>
        <w:t>работу</w:t>
      </w:r>
      <w:proofErr w:type="gramEnd"/>
      <w:r w:rsidRPr="003B48F5">
        <w:rPr>
          <w:rFonts w:ascii="Times New Roman" w:eastAsia="Times New Roman" w:hAnsi="Times New Roman" w:cs="Times New Roman"/>
          <w:sz w:val="24"/>
          <w:szCs w:val="24"/>
          <w:lang w:eastAsia="ru-RU"/>
        </w:rPr>
        <w:t xml:space="preserve"> на должность руководителя муниципального учреждения, и руководителем  муниципального учреждения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супруги (супруга) и несовершеннолетних детей»</w:t>
      </w:r>
    </w:p>
    <w:p w:rsidR="004C6770" w:rsidRPr="003B48F5" w:rsidRDefault="004C6770" w:rsidP="004C6770">
      <w:pPr>
        <w:spacing w:after="0" w:line="240" w:lineRule="auto"/>
        <w:ind w:firstLine="708"/>
        <w:jc w:val="both"/>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 xml:space="preserve">3. </w:t>
      </w:r>
      <w:proofErr w:type="gramStart"/>
      <w:r w:rsidRPr="003B48F5">
        <w:rPr>
          <w:rFonts w:ascii="Times New Roman" w:eastAsia="Times New Roman" w:hAnsi="Times New Roman" w:cs="Times New Roman"/>
          <w:sz w:val="24"/>
          <w:szCs w:val="24"/>
          <w:lang w:eastAsia="ru-RU"/>
        </w:rPr>
        <w:t>Контроль за</w:t>
      </w:r>
      <w:proofErr w:type="gramEnd"/>
      <w:r w:rsidRPr="003B48F5">
        <w:rPr>
          <w:rFonts w:ascii="Times New Roman" w:eastAsia="Times New Roman" w:hAnsi="Times New Roman" w:cs="Times New Roman"/>
          <w:sz w:val="24"/>
          <w:szCs w:val="24"/>
          <w:lang w:eastAsia="ru-RU"/>
        </w:rPr>
        <w:t xml:space="preserve"> исполнением настоящего постановления оставляю за собой. </w:t>
      </w:r>
    </w:p>
    <w:p w:rsidR="004C6770" w:rsidRPr="003B48F5" w:rsidRDefault="004C6770" w:rsidP="004C6770">
      <w:pPr>
        <w:spacing w:after="0" w:line="240" w:lineRule="auto"/>
        <w:ind w:firstLine="708"/>
        <w:jc w:val="both"/>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4.</w:t>
      </w:r>
      <w:r w:rsidRPr="003B48F5">
        <w:rPr>
          <w:rFonts w:ascii="Times New Roman" w:eastAsia="Times New Roman" w:hAnsi="Times New Roman" w:cs="Times New Roman"/>
          <w:sz w:val="24"/>
          <w:szCs w:val="24"/>
          <w:lang w:eastAsia="ru-RU"/>
        </w:rPr>
        <w:tab/>
        <w:t>Опубликовать настоящее постановление в официальном печатном издании Муниципального образования «Николаевское городское поселение» информационном бюллетене – «Исток»</w:t>
      </w:r>
    </w:p>
    <w:p w:rsidR="004C6770" w:rsidRPr="003B48F5" w:rsidRDefault="004C6770" w:rsidP="004C6770">
      <w:pPr>
        <w:spacing w:after="0" w:line="240" w:lineRule="auto"/>
        <w:ind w:firstLine="708"/>
        <w:jc w:val="both"/>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5. Настоящее постановление  администрации вступает в силу со дня его официального опубликования.</w:t>
      </w:r>
      <w:bookmarkStart w:id="0" w:name="sub_6"/>
    </w:p>
    <w:p w:rsidR="004C6770" w:rsidRPr="003B48F5" w:rsidRDefault="004C6770" w:rsidP="004C677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1240C" w:rsidRDefault="0091240C" w:rsidP="004C677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1240C" w:rsidRDefault="0091240C" w:rsidP="004C677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1240C" w:rsidRDefault="004C6770" w:rsidP="004C677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 xml:space="preserve">Глава администрации </w:t>
      </w:r>
    </w:p>
    <w:p w:rsidR="004C6770" w:rsidRPr="003B48F5" w:rsidRDefault="0091240C" w:rsidP="004C677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Николаевского </w:t>
      </w:r>
      <w:r w:rsidR="004C6770" w:rsidRPr="003B48F5">
        <w:rPr>
          <w:rFonts w:ascii="Times New Roman" w:eastAsia="Times New Roman" w:hAnsi="Times New Roman" w:cs="Times New Roman"/>
          <w:sz w:val="24"/>
          <w:szCs w:val="24"/>
          <w:lang w:eastAsia="ru-RU"/>
        </w:rPr>
        <w:t xml:space="preserve"> городского поселения               </w:t>
      </w:r>
      <w:r>
        <w:rPr>
          <w:rFonts w:ascii="Times New Roman" w:eastAsia="Times New Roman" w:hAnsi="Times New Roman" w:cs="Times New Roman"/>
          <w:sz w:val="24"/>
          <w:szCs w:val="24"/>
          <w:lang w:eastAsia="ru-RU"/>
        </w:rPr>
        <w:t xml:space="preserve">                                   </w:t>
      </w:r>
      <w:r w:rsidR="004C6770" w:rsidRPr="003B48F5">
        <w:rPr>
          <w:rFonts w:ascii="Times New Roman" w:eastAsia="Times New Roman" w:hAnsi="Times New Roman" w:cs="Times New Roman"/>
          <w:sz w:val="24"/>
          <w:szCs w:val="24"/>
          <w:lang w:eastAsia="ru-RU"/>
        </w:rPr>
        <w:t xml:space="preserve"> И.В. Марданов</w:t>
      </w:r>
      <w:bookmarkEnd w:id="0"/>
    </w:p>
    <w:p w:rsidR="004C6770" w:rsidRPr="004C6770" w:rsidRDefault="004C6770" w:rsidP="004C6770">
      <w:pPr>
        <w:tabs>
          <w:tab w:val="left" w:pos="360"/>
        </w:tabs>
        <w:spacing w:after="0" w:line="240" w:lineRule="auto"/>
        <w:ind w:left="5400" w:right="-6"/>
        <w:rPr>
          <w:rFonts w:ascii="Times New Roman" w:eastAsia="Times New Roman" w:hAnsi="Times New Roman" w:cs="Times New Roman"/>
          <w:sz w:val="28"/>
          <w:szCs w:val="28"/>
          <w:lang w:eastAsia="ru-RU"/>
        </w:rPr>
      </w:pPr>
    </w:p>
    <w:p w:rsidR="004C6770" w:rsidRPr="004C6770" w:rsidRDefault="004C6770" w:rsidP="004C6770">
      <w:pPr>
        <w:tabs>
          <w:tab w:val="left" w:pos="360"/>
        </w:tabs>
        <w:spacing w:after="0" w:line="240" w:lineRule="auto"/>
        <w:ind w:left="5400" w:right="-6"/>
        <w:rPr>
          <w:rFonts w:ascii="Times New Roman" w:eastAsia="Times New Roman" w:hAnsi="Times New Roman" w:cs="Times New Roman"/>
          <w:sz w:val="28"/>
          <w:szCs w:val="28"/>
          <w:lang w:eastAsia="ru-RU"/>
        </w:rPr>
      </w:pPr>
    </w:p>
    <w:p w:rsidR="004C6770" w:rsidRPr="004C6770" w:rsidRDefault="004C6770" w:rsidP="004C6770">
      <w:pPr>
        <w:tabs>
          <w:tab w:val="left" w:pos="360"/>
        </w:tabs>
        <w:spacing w:after="0" w:line="240" w:lineRule="auto"/>
        <w:ind w:left="5400" w:right="-6"/>
        <w:rPr>
          <w:rFonts w:ascii="Times New Roman" w:eastAsia="Times New Roman" w:hAnsi="Times New Roman" w:cs="Times New Roman"/>
          <w:sz w:val="28"/>
          <w:szCs w:val="28"/>
          <w:lang w:eastAsia="ru-RU"/>
        </w:rPr>
      </w:pPr>
    </w:p>
    <w:p w:rsidR="001560CC" w:rsidRDefault="001560CC" w:rsidP="004C6770">
      <w:pPr>
        <w:tabs>
          <w:tab w:val="left" w:pos="360"/>
        </w:tabs>
        <w:spacing w:after="0" w:line="240" w:lineRule="auto"/>
        <w:ind w:left="5400" w:right="-6"/>
        <w:rPr>
          <w:rFonts w:ascii="Times New Roman" w:eastAsia="Times New Roman" w:hAnsi="Times New Roman" w:cs="Times New Roman"/>
          <w:sz w:val="28"/>
          <w:szCs w:val="28"/>
          <w:lang w:eastAsia="ru-RU"/>
        </w:rPr>
      </w:pPr>
    </w:p>
    <w:p w:rsidR="001560CC" w:rsidRDefault="001560CC" w:rsidP="004C6770">
      <w:pPr>
        <w:tabs>
          <w:tab w:val="left" w:pos="360"/>
        </w:tabs>
        <w:spacing w:after="0" w:line="240" w:lineRule="auto"/>
        <w:ind w:left="5400" w:right="-6"/>
        <w:rPr>
          <w:rFonts w:ascii="Times New Roman" w:eastAsia="Times New Roman" w:hAnsi="Times New Roman" w:cs="Times New Roman"/>
          <w:sz w:val="28"/>
          <w:szCs w:val="28"/>
          <w:lang w:eastAsia="ru-RU"/>
        </w:rPr>
      </w:pPr>
    </w:p>
    <w:p w:rsidR="001560CC" w:rsidRDefault="001560CC" w:rsidP="004C6770">
      <w:pPr>
        <w:tabs>
          <w:tab w:val="left" w:pos="360"/>
        </w:tabs>
        <w:spacing w:after="0" w:line="240" w:lineRule="auto"/>
        <w:ind w:left="5400" w:right="-6"/>
        <w:rPr>
          <w:rFonts w:ascii="Times New Roman" w:eastAsia="Times New Roman" w:hAnsi="Times New Roman" w:cs="Times New Roman"/>
          <w:sz w:val="28"/>
          <w:szCs w:val="28"/>
          <w:lang w:eastAsia="ru-RU"/>
        </w:rPr>
      </w:pPr>
    </w:p>
    <w:p w:rsidR="004C6770" w:rsidRPr="007200C9" w:rsidRDefault="004C6770" w:rsidP="004C6770">
      <w:pPr>
        <w:tabs>
          <w:tab w:val="left" w:pos="360"/>
        </w:tabs>
        <w:spacing w:after="0" w:line="240" w:lineRule="auto"/>
        <w:ind w:left="5400" w:right="-6"/>
        <w:rPr>
          <w:rFonts w:ascii="Times New Roman" w:eastAsia="Times New Roman" w:hAnsi="Times New Roman" w:cs="Times New Roman"/>
          <w:sz w:val="24"/>
          <w:szCs w:val="24"/>
          <w:lang w:eastAsia="ru-RU"/>
        </w:rPr>
      </w:pPr>
      <w:r w:rsidRPr="007200C9">
        <w:rPr>
          <w:rFonts w:ascii="Times New Roman" w:eastAsia="Times New Roman" w:hAnsi="Times New Roman" w:cs="Times New Roman"/>
          <w:sz w:val="24"/>
          <w:szCs w:val="24"/>
          <w:lang w:eastAsia="ru-RU"/>
        </w:rPr>
        <w:t xml:space="preserve">УТВЕРЖДЕНО:                                                            постановлением   главы                                                                              администрации  городского                                                                                 поселения  от 21.02.2019 №49                                                                             </w:t>
      </w:r>
    </w:p>
    <w:p w:rsidR="004C6770" w:rsidRPr="007200C9" w:rsidRDefault="004C6770" w:rsidP="004C6770">
      <w:pPr>
        <w:tabs>
          <w:tab w:val="left" w:pos="360"/>
        </w:tabs>
        <w:spacing w:after="0" w:line="240" w:lineRule="auto"/>
        <w:ind w:right="-6"/>
        <w:jc w:val="center"/>
        <w:rPr>
          <w:rFonts w:ascii="Times New Roman" w:eastAsia="Times New Roman" w:hAnsi="Times New Roman" w:cs="Times New Roman"/>
          <w:sz w:val="24"/>
          <w:szCs w:val="24"/>
          <w:lang w:eastAsia="ru-RU"/>
        </w:rPr>
      </w:pPr>
    </w:p>
    <w:p w:rsidR="004C6770" w:rsidRPr="007200C9" w:rsidRDefault="004C6770" w:rsidP="004C6770">
      <w:pPr>
        <w:tabs>
          <w:tab w:val="left" w:pos="360"/>
        </w:tabs>
        <w:spacing w:after="0" w:line="240" w:lineRule="auto"/>
        <w:ind w:right="-6"/>
        <w:jc w:val="center"/>
        <w:rPr>
          <w:rFonts w:ascii="Times New Roman" w:eastAsia="Times New Roman" w:hAnsi="Times New Roman" w:cs="Times New Roman"/>
          <w:sz w:val="24"/>
          <w:szCs w:val="24"/>
          <w:lang w:eastAsia="ru-RU"/>
        </w:rPr>
      </w:pPr>
      <w:r w:rsidRPr="007200C9">
        <w:rPr>
          <w:rFonts w:ascii="Times New Roman" w:eastAsia="Times New Roman" w:hAnsi="Times New Roman" w:cs="Times New Roman"/>
          <w:sz w:val="24"/>
          <w:szCs w:val="24"/>
          <w:lang w:eastAsia="ru-RU"/>
        </w:rPr>
        <w:t>Правила</w:t>
      </w:r>
    </w:p>
    <w:p w:rsidR="004C6770" w:rsidRPr="007200C9" w:rsidRDefault="004C6770" w:rsidP="004C6770">
      <w:pPr>
        <w:tabs>
          <w:tab w:val="left" w:pos="360"/>
        </w:tabs>
        <w:spacing w:after="0" w:line="240" w:lineRule="auto"/>
        <w:ind w:right="-6"/>
        <w:jc w:val="both"/>
        <w:rPr>
          <w:rFonts w:ascii="Times New Roman" w:eastAsia="Times New Roman" w:hAnsi="Times New Roman" w:cs="Times New Roman"/>
          <w:sz w:val="24"/>
          <w:szCs w:val="24"/>
          <w:lang w:eastAsia="ru-RU"/>
        </w:rPr>
      </w:pPr>
      <w:r w:rsidRPr="007200C9">
        <w:rPr>
          <w:rFonts w:ascii="Times New Roman" w:eastAsia="Times New Roman" w:hAnsi="Times New Roman" w:cs="Times New Roman"/>
          <w:sz w:val="24"/>
          <w:szCs w:val="24"/>
          <w:lang w:eastAsia="ru-RU"/>
        </w:rPr>
        <w:t xml:space="preserve">представления лицом, поступающим на </w:t>
      </w:r>
      <w:proofErr w:type="gramStart"/>
      <w:r w:rsidRPr="007200C9">
        <w:rPr>
          <w:rFonts w:ascii="Times New Roman" w:eastAsia="Times New Roman" w:hAnsi="Times New Roman" w:cs="Times New Roman"/>
          <w:sz w:val="24"/>
          <w:szCs w:val="24"/>
          <w:lang w:eastAsia="ru-RU"/>
        </w:rPr>
        <w:t>работу</w:t>
      </w:r>
      <w:proofErr w:type="gramEnd"/>
      <w:r w:rsidRPr="007200C9">
        <w:rPr>
          <w:rFonts w:ascii="Times New Roman" w:eastAsia="Times New Roman" w:hAnsi="Times New Roman" w:cs="Times New Roman"/>
          <w:sz w:val="24"/>
          <w:szCs w:val="24"/>
          <w:lang w:eastAsia="ru-RU"/>
        </w:rPr>
        <w:t xml:space="preserve"> на должность руководителя муниципальной организации, а также руководителем муниципальной организации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4C6770" w:rsidRPr="007200C9" w:rsidRDefault="004C6770" w:rsidP="004C6770">
      <w:pPr>
        <w:tabs>
          <w:tab w:val="left" w:pos="360"/>
        </w:tabs>
        <w:spacing w:after="0" w:line="240" w:lineRule="auto"/>
        <w:ind w:right="-6"/>
        <w:jc w:val="center"/>
        <w:rPr>
          <w:rFonts w:ascii="Times New Roman" w:eastAsia="Times New Roman" w:hAnsi="Times New Roman" w:cs="Times New Roman"/>
          <w:sz w:val="24"/>
          <w:szCs w:val="24"/>
          <w:lang w:eastAsia="ru-RU"/>
        </w:rPr>
      </w:pPr>
    </w:p>
    <w:p w:rsidR="004C6770" w:rsidRPr="007200C9" w:rsidRDefault="004C6770" w:rsidP="004C6770">
      <w:pPr>
        <w:tabs>
          <w:tab w:val="left" w:pos="360"/>
        </w:tabs>
        <w:spacing w:after="0" w:line="240" w:lineRule="auto"/>
        <w:ind w:right="-6"/>
        <w:jc w:val="both"/>
        <w:rPr>
          <w:rFonts w:ascii="Times New Roman" w:eastAsia="Times New Roman" w:hAnsi="Times New Roman" w:cs="Times New Roman"/>
          <w:sz w:val="24"/>
          <w:szCs w:val="24"/>
          <w:lang w:eastAsia="ru-RU"/>
        </w:rPr>
      </w:pPr>
      <w:r w:rsidRPr="007200C9">
        <w:rPr>
          <w:rFonts w:ascii="Times New Roman" w:eastAsia="Times New Roman" w:hAnsi="Times New Roman" w:cs="Times New Roman"/>
          <w:sz w:val="24"/>
          <w:szCs w:val="24"/>
          <w:lang w:eastAsia="ru-RU"/>
        </w:rPr>
        <w:t xml:space="preserve">1. Настоящие Правила устанавливают порядок представления лицом, поступающим на </w:t>
      </w:r>
      <w:proofErr w:type="gramStart"/>
      <w:r w:rsidRPr="007200C9">
        <w:rPr>
          <w:rFonts w:ascii="Times New Roman" w:eastAsia="Times New Roman" w:hAnsi="Times New Roman" w:cs="Times New Roman"/>
          <w:sz w:val="24"/>
          <w:szCs w:val="24"/>
          <w:lang w:eastAsia="ru-RU"/>
        </w:rPr>
        <w:t>работу</w:t>
      </w:r>
      <w:proofErr w:type="gramEnd"/>
      <w:r w:rsidRPr="007200C9">
        <w:rPr>
          <w:rFonts w:ascii="Times New Roman" w:eastAsia="Times New Roman" w:hAnsi="Times New Roman" w:cs="Times New Roman"/>
          <w:sz w:val="24"/>
          <w:szCs w:val="24"/>
          <w:lang w:eastAsia="ru-RU"/>
        </w:rPr>
        <w:t xml:space="preserve"> на должность руководителя муниципальной организации, а также руководителем муниципальной организации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 (далее - сведения о доходах, об имуществе и обязательствах имущественного характера).</w:t>
      </w:r>
    </w:p>
    <w:p w:rsidR="004C6770" w:rsidRPr="007200C9" w:rsidRDefault="004C6770" w:rsidP="004C6770">
      <w:pPr>
        <w:tabs>
          <w:tab w:val="left" w:pos="360"/>
        </w:tabs>
        <w:spacing w:after="0" w:line="240" w:lineRule="auto"/>
        <w:ind w:right="-6"/>
        <w:jc w:val="both"/>
        <w:rPr>
          <w:rFonts w:ascii="Times New Roman" w:eastAsia="Times New Roman" w:hAnsi="Times New Roman" w:cs="Times New Roman"/>
          <w:sz w:val="24"/>
          <w:szCs w:val="24"/>
          <w:lang w:eastAsia="ru-RU"/>
        </w:rPr>
      </w:pPr>
      <w:r w:rsidRPr="007200C9">
        <w:rPr>
          <w:rFonts w:ascii="Times New Roman" w:eastAsia="Times New Roman" w:hAnsi="Times New Roman" w:cs="Times New Roman"/>
          <w:sz w:val="24"/>
          <w:szCs w:val="24"/>
          <w:lang w:eastAsia="ru-RU"/>
        </w:rPr>
        <w:t xml:space="preserve">2. </w:t>
      </w:r>
      <w:proofErr w:type="gramStart"/>
      <w:r w:rsidRPr="007200C9">
        <w:rPr>
          <w:rFonts w:ascii="Times New Roman" w:eastAsia="Times New Roman" w:hAnsi="Times New Roman" w:cs="Times New Roman"/>
          <w:sz w:val="24"/>
          <w:szCs w:val="24"/>
          <w:lang w:eastAsia="ru-RU"/>
        </w:rPr>
        <w:t>Лицо, поступающее на должность руководителя муниципальной организации, при поступлении на работу представляет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 иные выплаты) за календарный год, предшествующий году подачи документов для поступления на работу на должность руководителя муниципальной организации, сведения об имуществе, принадлежащем ему на праве собственности</w:t>
      </w:r>
      <w:proofErr w:type="gramEnd"/>
      <w:r w:rsidRPr="007200C9">
        <w:rPr>
          <w:rFonts w:ascii="Times New Roman" w:eastAsia="Times New Roman" w:hAnsi="Times New Roman" w:cs="Times New Roman"/>
          <w:sz w:val="24"/>
          <w:szCs w:val="24"/>
          <w:lang w:eastAsia="ru-RU"/>
        </w:rPr>
        <w:t xml:space="preserve">, </w:t>
      </w:r>
      <w:proofErr w:type="gramStart"/>
      <w:r w:rsidRPr="007200C9">
        <w:rPr>
          <w:rFonts w:ascii="Times New Roman" w:eastAsia="Times New Roman" w:hAnsi="Times New Roman" w:cs="Times New Roman"/>
          <w:sz w:val="24"/>
          <w:szCs w:val="24"/>
          <w:lang w:eastAsia="ru-RU"/>
        </w:rPr>
        <w:t>и о своих обязательствах имущественного характера по состоянию на 1-е число месяца, предшествующего месяцу подачи документов для поступления на работу на должность руководителя муниципальной организации, а также сведения о доходах супруга (супруги) и несовершеннолетних детей, полученных от всех источников (включая заработную плату, пенсии, пособия и иные выплаты) за календарный год, предшествующий году подачи лицом документов для поступления на работу на</w:t>
      </w:r>
      <w:proofErr w:type="gramEnd"/>
      <w:r w:rsidRPr="007200C9">
        <w:rPr>
          <w:rFonts w:ascii="Times New Roman" w:eastAsia="Times New Roman" w:hAnsi="Times New Roman" w:cs="Times New Roman"/>
          <w:sz w:val="24"/>
          <w:szCs w:val="24"/>
          <w:lang w:eastAsia="ru-RU"/>
        </w:rPr>
        <w:t xml:space="preserve"> должность руководителя муниципальной организации, а также сведения об имуществе, принадлежащем им на праве собственности, и об их обязательствах имущественного характера по состоянию на 1-е число месяца, предшествующего месяцу подачи документов для поступления на работу на должности руководителя муниципальной организации, по утвержденной Президентом Российской Федерации форме справки.</w:t>
      </w:r>
    </w:p>
    <w:p w:rsidR="004C6770" w:rsidRPr="007200C9" w:rsidRDefault="004C6770" w:rsidP="004C6770">
      <w:pPr>
        <w:tabs>
          <w:tab w:val="left" w:pos="360"/>
        </w:tabs>
        <w:spacing w:after="0" w:line="240" w:lineRule="auto"/>
        <w:ind w:right="-6"/>
        <w:jc w:val="both"/>
        <w:rPr>
          <w:rFonts w:ascii="Times New Roman" w:eastAsia="Times New Roman" w:hAnsi="Times New Roman" w:cs="Times New Roman"/>
          <w:sz w:val="24"/>
          <w:szCs w:val="24"/>
          <w:lang w:eastAsia="ru-RU"/>
        </w:rPr>
      </w:pPr>
      <w:r w:rsidRPr="007200C9">
        <w:rPr>
          <w:rFonts w:ascii="Times New Roman" w:eastAsia="Times New Roman" w:hAnsi="Times New Roman" w:cs="Times New Roman"/>
          <w:sz w:val="24"/>
          <w:szCs w:val="24"/>
          <w:lang w:eastAsia="ru-RU"/>
        </w:rPr>
        <w:t xml:space="preserve">3. </w:t>
      </w:r>
      <w:proofErr w:type="gramStart"/>
      <w:r w:rsidRPr="007200C9">
        <w:rPr>
          <w:rFonts w:ascii="Times New Roman" w:eastAsia="Times New Roman" w:hAnsi="Times New Roman" w:cs="Times New Roman"/>
          <w:sz w:val="24"/>
          <w:szCs w:val="24"/>
          <w:lang w:eastAsia="ru-RU"/>
        </w:rPr>
        <w:t>Руководитель муниципальной организации ежегодно, не позднее 30 апреля года следующего за отчетным, представляет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 а также</w:t>
      </w:r>
      <w:proofErr w:type="gramEnd"/>
      <w:r w:rsidRPr="007200C9">
        <w:rPr>
          <w:rFonts w:ascii="Times New Roman" w:eastAsia="Times New Roman" w:hAnsi="Times New Roman" w:cs="Times New Roman"/>
          <w:sz w:val="24"/>
          <w:szCs w:val="24"/>
          <w:lang w:eastAsia="ru-RU"/>
        </w:rPr>
        <w:t xml:space="preserve"> </w:t>
      </w:r>
      <w:proofErr w:type="gramStart"/>
      <w:r w:rsidRPr="007200C9">
        <w:rPr>
          <w:rFonts w:ascii="Times New Roman" w:eastAsia="Times New Roman" w:hAnsi="Times New Roman" w:cs="Times New Roman"/>
          <w:sz w:val="24"/>
          <w:szCs w:val="24"/>
          <w:lang w:eastAsia="ru-RU"/>
        </w:rPr>
        <w:t>сведения о доходах супруга (супруги)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сведения об их имуществе; принадлежащем им на праве собственности, и об их обязательствах имущественного характера по состоянию на конец отчетного периода по утвержденной Президентом Российской Федерации форме справки.</w:t>
      </w:r>
      <w:proofErr w:type="gramEnd"/>
    </w:p>
    <w:p w:rsidR="004C6770" w:rsidRPr="007200C9" w:rsidRDefault="004C6770" w:rsidP="004C6770">
      <w:pPr>
        <w:tabs>
          <w:tab w:val="left" w:pos="360"/>
        </w:tabs>
        <w:spacing w:after="0" w:line="240" w:lineRule="auto"/>
        <w:ind w:right="-6"/>
        <w:jc w:val="both"/>
        <w:rPr>
          <w:rFonts w:ascii="Times New Roman" w:eastAsia="Times New Roman" w:hAnsi="Times New Roman" w:cs="Times New Roman"/>
          <w:sz w:val="24"/>
          <w:szCs w:val="24"/>
          <w:lang w:eastAsia="ru-RU"/>
        </w:rPr>
      </w:pPr>
      <w:r w:rsidRPr="007200C9">
        <w:rPr>
          <w:rFonts w:ascii="Times New Roman" w:eastAsia="Times New Roman" w:hAnsi="Times New Roman" w:cs="Times New Roman"/>
          <w:sz w:val="24"/>
          <w:szCs w:val="24"/>
          <w:lang w:eastAsia="ru-RU"/>
        </w:rPr>
        <w:t>4. Сведения, предусмотренные пунктами 2 и 3 настоящих Правил, представляются в уполномоченное структурное подразделение администрации муниципального района.</w:t>
      </w:r>
    </w:p>
    <w:p w:rsidR="004C6770" w:rsidRPr="007200C9" w:rsidRDefault="004C6770" w:rsidP="004C6770">
      <w:pPr>
        <w:tabs>
          <w:tab w:val="left" w:pos="360"/>
        </w:tabs>
        <w:spacing w:after="0" w:line="240" w:lineRule="auto"/>
        <w:ind w:right="-6"/>
        <w:jc w:val="both"/>
        <w:rPr>
          <w:rFonts w:ascii="Times New Roman" w:eastAsia="Times New Roman" w:hAnsi="Times New Roman" w:cs="Times New Roman"/>
          <w:sz w:val="24"/>
          <w:szCs w:val="24"/>
          <w:lang w:eastAsia="ru-RU"/>
        </w:rPr>
      </w:pPr>
      <w:r w:rsidRPr="007200C9">
        <w:rPr>
          <w:rFonts w:ascii="Times New Roman" w:eastAsia="Times New Roman" w:hAnsi="Times New Roman" w:cs="Times New Roman"/>
          <w:sz w:val="24"/>
          <w:szCs w:val="24"/>
          <w:lang w:eastAsia="ru-RU"/>
        </w:rPr>
        <w:t xml:space="preserve">5. В случае если руководитель муниципальной организации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w:t>
      </w:r>
      <w:r w:rsidRPr="007200C9">
        <w:rPr>
          <w:rFonts w:ascii="Times New Roman" w:eastAsia="Times New Roman" w:hAnsi="Times New Roman" w:cs="Times New Roman"/>
          <w:sz w:val="24"/>
          <w:szCs w:val="24"/>
          <w:lang w:eastAsia="ru-RU"/>
        </w:rPr>
        <w:lastRenderedPageBreak/>
        <w:t>ошибки, он вправе представить уточненные сведения в течение одного месяца после окончания срока, указанного в пункте 3 настоящих Правил.</w:t>
      </w:r>
    </w:p>
    <w:p w:rsidR="004C6770" w:rsidRPr="007200C9" w:rsidRDefault="004C6770" w:rsidP="004C6770">
      <w:pPr>
        <w:tabs>
          <w:tab w:val="left" w:pos="360"/>
        </w:tabs>
        <w:spacing w:after="0" w:line="240" w:lineRule="auto"/>
        <w:ind w:right="-6"/>
        <w:jc w:val="both"/>
        <w:rPr>
          <w:rFonts w:ascii="Times New Roman" w:eastAsia="Times New Roman" w:hAnsi="Times New Roman" w:cs="Times New Roman"/>
          <w:sz w:val="24"/>
          <w:szCs w:val="24"/>
          <w:lang w:eastAsia="ru-RU"/>
        </w:rPr>
      </w:pPr>
      <w:r w:rsidRPr="007200C9">
        <w:rPr>
          <w:rFonts w:ascii="Times New Roman" w:eastAsia="Times New Roman" w:hAnsi="Times New Roman" w:cs="Times New Roman"/>
          <w:sz w:val="24"/>
          <w:szCs w:val="24"/>
          <w:lang w:eastAsia="ru-RU"/>
        </w:rPr>
        <w:t xml:space="preserve">6. </w:t>
      </w:r>
      <w:proofErr w:type="gramStart"/>
      <w:r w:rsidRPr="007200C9">
        <w:rPr>
          <w:rFonts w:ascii="Times New Roman" w:eastAsia="Times New Roman" w:hAnsi="Times New Roman" w:cs="Times New Roman"/>
          <w:sz w:val="24"/>
          <w:szCs w:val="24"/>
          <w:lang w:eastAsia="ru-RU"/>
        </w:rPr>
        <w:t>В случае если лицо, поступающее на должность руководителя муниципальной организации, обнаружило,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оно вправе представить уточненные сведения в течение одного месяца со дня представления сведений в соответствии с пунктом 2 настоящих Правил.</w:t>
      </w:r>
      <w:proofErr w:type="gramEnd"/>
    </w:p>
    <w:p w:rsidR="004C6770" w:rsidRPr="007200C9" w:rsidRDefault="004C6770" w:rsidP="004C6770">
      <w:pPr>
        <w:tabs>
          <w:tab w:val="left" w:pos="360"/>
        </w:tabs>
        <w:spacing w:after="0" w:line="240" w:lineRule="auto"/>
        <w:ind w:right="-6"/>
        <w:jc w:val="both"/>
        <w:rPr>
          <w:rFonts w:ascii="Times New Roman" w:eastAsia="Times New Roman" w:hAnsi="Times New Roman" w:cs="Times New Roman"/>
          <w:sz w:val="24"/>
          <w:szCs w:val="24"/>
          <w:lang w:eastAsia="ru-RU"/>
        </w:rPr>
      </w:pPr>
      <w:r w:rsidRPr="007200C9">
        <w:rPr>
          <w:rFonts w:ascii="Times New Roman" w:eastAsia="Times New Roman" w:hAnsi="Times New Roman" w:cs="Times New Roman"/>
          <w:sz w:val="24"/>
          <w:szCs w:val="24"/>
          <w:lang w:eastAsia="ru-RU"/>
        </w:rPr>
        <w:t xml:space="preserve">7. Сведения о доходах, об имуществе и обязательствах имущественного характера, представляемые в соответствии с настоящими Правилами лицом, поступающим на </w:t>
      </w:r>
      <w:proofErr w:type="gramStart"/>
      <w:r w:rsidRPr="007200C9">
        <w:rPr>
          <w:rFonts w:ascii="Times New Roman" w:eastAsia="Times New Roman" w:hAnsi="Times New Roman" w:cs="Times New Roman"/>
          <w:sz w:val="24"/>
          <w:szCs w:val="24"/>
          <w:lang w:eastAsia="ru-RU"/>
        </w:rPr>
        <w:t>работу</w:t>
      </w:r>
      <w:proofErr w:type="gramEnd"/>
      <w:r w:rsidRPr="007200C9">
        <w:rPr>
          <w:rFonts w:ascii="Times New Roman" w:eastAsia="Times New Roman" w:hAnsi="Times New Roman" w:cs="Times New Roman"/>
          <w:sz w:val="24"/>
          <w:szCs w:val="24"/>
          <w:lang w:eastAsia="ru-RU"/>
        </w:rPr>
        <w:t xml:space="preserve"> на должность руководителя муниципальной организации, а также руководителем муниципальной организации, являются сведениями конфиденциального характера, если федеральным законом они не отнесены к сведениям, составляющим государственную тайну.</w:t>
      </w:r>
    </w:p>
    <w:p w:rsidR="004C6770" w:rsidRPr="007200C9" w:rsidRDefault="004C6770" w:rsidP="004C6770">
      <w:pPr>
        <w:tabs>
          <w:tab w:val="left" w:pos="360"/>
        </w:tabs>
        <w:spacing w:after="0" w:line="240" w:lineRule="auto"/>
        <w:ind w:right="-6"/>
        <w:jc w:val="both"/>
        <w:rPr>
          <w:rFonts w:ascii="Times New Roman" w:eastAsia="Times New Roman" w:hAnsi="Times New Roman" w:cs="Times New Roman"/>
          <w:sz w:val="24"/>
          <w:szCs w:val="24"/>
          <w:lang w:eastAsia="ru-RU"/>
        </w:rPr>
      </w:pPr>
      <w:r w:rsidRPr="007200C9">
        <w:rPr>
          <w:rFonts w:ascii="Times New Roman" w:eastAsia="Times New Roman" w:hAnsi="Times New Roman" w:cs="Times New Roman"/>
          <w:sz w:val="24"/>
          <w:szCs w:val="24"/>
          <w:lang w:eastAsia="ru-RU"/>
        </w:rPr>
        <w:t xml:space="preserve">8. </w:t>
      </w:r>
      <w:proofErr w:type="gramStart"/>
      <w:r w:rsidRPr="007200C9">
        <w:rPr>
          <w:rFonts w:ascii="Times New Roman" w:eastAsia="Times New Roman" w:hAnsi="Times New Roman" w:cs="Times New Roman"/>
          <w:sz w:val="24"/>
          <w:szCs w:val="24"/>
          <w:lang w:eastAsia="ru-RU"/>
        </w:rPr>
        <w:t>Сведения о доходах, об имуществе и обязательствах имущественного характера, представленные руководителем муниципальной организации, размещаются в информационно-телекоммуникационной сети "Интернет" на официальном сайте органа, осуществляющего функции и полномочия учредителя муниципальной организации, или по его решению - на официальном сайте муниципальной организации и предоставляются для опубликования общероссийским средствам массовой информации в соответствии с требованиями, утвержденными Министерством труда и социальной защиты Российской информации в соответствии</w:t>
      </w:r>
      <w:proofErr w:type="gramEnd"/>
      <w:r w:rsidRPr="007200C9">
        <w:rPr>
          <w:rFonts w:ascii="Times New Roman" w:eastAsia="Times New Roman" w:hAnsi="Times New Roman" w:cs="Times New Roman"/>
          <w:sz w:val="24"/>
          <w:szCs w:val="24"/>
          <w:lang w:eastAsia="ru-RU"/>
        </w:rPr>
        <w:t xml:space="preserve"> с требованиями, утвержденными Министерством труда и социальной защиты Российской Федерации.</w:t>
      </w:r>
    </w:p>
    <w:p w:rsidR="003B48F5" w:rsidRPr="007200C9" w:rsidRDefault="004C6770" w:rsidP="004C6770">
      <w:pPr>
        <w:widowControl w:val="0"/>
        <w:autoSpaceDE w:val="0"/>
        <w:autoSpaceDN w:val="0"/>
        <w:adjustRightInd w:val="0"/>
        <w:spacing w:after="0" w:line="240" w:lineRule="auto"/>
        <w:ind w:firstLine="698"/>
        <w:rPr>
          <w:rFonts w:ascii="Times New Roman" w:eastAsia="Times New Roman" w:hAnsi="Times New Roman" w:cs="Times New Roman"/>
          <w:bCs/>
          <w:color w:val="26282F"/>
          <w:sz w:val="24"/>
          <w:szCs w:val="24"/>
          <w:lang w:eastAsia="ru-RU"/>
        </w:rPr>
      </w:pPr>
      <w:bookmarkStart w:id="1" w:name="sub_1100"/>
      <w:r w:rsidRPr="007200C9">
        <w:rPr>
          <w:rFonts w:ascii="Times New Roman" w:eastAsia="Times New Roman" w:hAnsi="Times New Roman" w:cs="Times New Roman"/>
          <w:bCs/>
          <w:color w:val="26282F"/>
          <w:sz w:val="24"/>
          <w:szCs w:val="24"/>
          <w:lang w:eastAsia="ru-RU"/>
        </w:rPr>
        <w:t xml:space="preserve">            </w:t>
      </w:r>
    </w:p>
    <w:p w:rsidR="003B48F5" w:rsidRPr="007200C9" w:rsidRDefault="003B48F5" w:rsidP="004C6770">
      <w:pPr>
        <w:widowControl w:val="0"/>
        <w:autoSpaceDE w:val="0"/>
        <w:autoSpaceDN w:val="0"/>
        <w:adjustRightInd w:val="0"/>
        <w:spacing w:after="0" w:line="240" w:lineRule="auto"/>
        <w:ind w:firstLine="698"/>
        <w:rPr>
          <w:rFonts w:ascii="Times New Roman" w:eastAsia="Times New Roman" w:hAnsi="Times New Roman" w:cs="Times New Roman"/>
          <w:bCs/>
          <w:color w:val="26282F"/>
          <w:sz w:val="24"/>
          <w:szCs w:val="24"/>
          <w:lang w:eastAsia="ru-RU"/>
        </w:rPr>
      </w:pPr>
    </w:p>
    <w:p w:rsidR="003B48F5" w:rsidRDefault="003B48F5" w:rsidP="004C6770">
      <w:pPr>
        <w:widowControl w:val="0"/>
        <w:autoSpaceDE w:val="0"/>
        <w:autoSpaceDN w:val="0"/>
        <w:adjustRightInd w:val="0"/>
        <w:spacing w:after="0" w:line="240" w:lineRule="auto"/>
        <w:ind w:firstLine="698"/>
        <w:rPr>
          <w:rFonts w:ascii="Times New Roman" w:eastAsia="Times New Roman" w:hAnsi="Times New Roman" w:cs="Times New Roman"/>
          <w:bCs/>
          <w:color w:val="26282F"/>
          <w:sz w:val="28"/>
          <w:szCs w:val="28"/>
          <w:lang w:eastAsia="ru-RU"/>
        </w:rPr>
      </w:pPr>
    </w:p>
    <w:p w:rsidR="004C6770" w:rsidRPr="004C6770" w:rsidRDefault="004C6770" w:rsidP="004C6770">
      <w:pPr>
        <w:widowControl w:val="0"/>
        <w:autoSpaceDE w:val="0"/>
        <w:autoSpaceDN w:val="0"/>
        <w:adjustRightInd w:val="0"/>
        <w:spacing w:after="0" w:line="240" w:lineRule="auto"/>
        <w:ind w:firstLine="698"/>
        <w:rPr>
          <w:rFonts w:ascii="Times New Roman" w:eastAsia="Times New Roman" w:hAnsi="Times New Roman" w:cs="Times New Roman"/>
          <w:sz w:val="28"/>
          <w:szCs w:val="28"/>
          <w:lang w:eastAsia="ru-RU"/>
        </w:rPr>
      </w:pPr>
      <w:r w:rsidRPr="004C6770">
        <w:rPr>
          <w:rFonts w:ascii="Times New Roman" w:eastAsia="Times New Roman" w:hAnsi="Times New Roman" w:cs="Times New Roman"/>
          <w:bCs/>
          <w:color w:val="26282F"/>
          <w:sz w:val="28"/>
          <w:szCs w:val="28"/>
          <w:lang w:eastAsia="ru-RU"/>
        </w:rPr>
        <w:t xml:space="preserve">                                                             </w:t>
      </w:r>
      <w:bookmarkEnd w:id="1"/>
    </w:p>
    <w:p w:rsidR="003B48F5" w:rsidRPr="003B48F5" w:rsidRDefault="003B48F5" w:rsidP="003B48F5">
      <w:pPr>
        <w:widowControl w:val="0"/>
        <w:autoSpaceDE w:val="0"/>
        <w:autoSpaceDN w:val="0"/>
        <w:adjustRightInd w:val="0"/>
        <w:spacing w:after="0" w:line="240" w:lineRule="auto"/>
        <w:ind w:left="766" w:hanging="539"/>
        <w:jc w:val="center"/>
        <w:rPr>
          <w:rFonts w:ascii="Times New Roman" w:eastAsia="Times New Roman" w:hAnsi="Times New Roman" w:cs="Times New Roman"/>
          <w:bCs/>
          <w:color w:val="000000"/>
          <w:sz w:val="24"/>
          <w:szCs w:val="24"/>
          <w:lang w:eastAsia="ru-RU"/>
        </w:rPr>
      </w:pPr>
      <w:r w:rsidRPr="003B48F5">
        <w:rPr>
          <w:rFonts w:ascii="Times New Roman" w:eastAsia="Times New Roman" w:hAnsi="Times New Roman" w:cs="Times New Roman"/>
          <w:bCs/>
          <w:color w:val="000000"/>
          <w:sz w:val="24"/>
          <w:szCs w:val="24"/>
          <w:lang w:eastAsia="ru-RU"/>
        </w:rPr>
        <w:t>Муниципальное образование «Николаевское городское поселение»</w:t>
      </w:r>
    </w:p>
    <w:p w:rsidR="003B48F5" w:rsidRPr="003B48F5" w:rsidRDefault="003B48F5" w:rsidP="003B48F5">
      <w:pPr>
        <w:widowControl w:val="0"/>
        <w:autoSpaceDE w:val="0"/>
        <w:autoSpaceDN w:val="0"/>
        <w:adjustRightInd w:val="0"/>
        <w:spacing w:after="0" w:line="240" w:lineRule="auto"/>
        <w:ind w:left="766" w:hanging="539"/>
        <w:jc w:val="center"/>
        <w:rPr>
          <w:rFonts w:ascii="Times New Roman" w:eastAsia="Times New Roman" w:hAnsi="Times New Roman" w:cs="Times New Roman"/>
          <w:bCs/>
          <w:color w:val="000000"/>
          <w:sz w:val="24"/>
          <w:szCs w:val="24"/>
          <w:lang w:eastAsia="ru-RU"/>
        </w:rPr>
      </w:pPr>
      <w:r w:rsidRPr="003B48F5">
        <w:rPr>
          <w:rFonts w:ascii="Times New Roman" w:eastAsia="Times New Roman" w:hAnsi="Times New Roman" w:cs="Times New Roman"/>
          <w:bCs/>
          <w:color w:val="000000"/>
          <w:sz w:val="24"/>
          <w:szCs w:val="24"/>
          <w:lang w:eastAsia="ru-RU"/>
        </w:rPr>
        <w:t>Смидовичского муниципального района</w:t>
      </w:r>
    </w:p>
    <w:p w:rsidR="003B48F5" w:rsidRPr="003B48F5" w:rsidRDefault="003B48F5" w:rsidP="003B48F5">
      <w:pPr>
        <w:widowControl w:val="0"/>
        <w:autoSpaceDE w:val="0"/>
        <w:autoSpaceDN w:val="0"/>
        <w:adjustRightInd w:val="0"/>
        <w:spacing w:after="0" w:line="240" w:lineRule="auto"/>
        <w:ind w:left="766" w:hanging="539"/>
        <w:jc w:val="center"/>
        <w:rPr>
          <w:rFonts w:ascii="Times New Roman" w:eastAsia="Times New Roman" w:hAnsi="Times New Roman" w:cs="Times New Roman"/>
          <w:bCs/>
          <w:color w:val="000000"/>
          <w:sz w:val="24"/>
          <w:szCs w:val="24"/>
          <w:lang w:eastAsia="ru-RU"/>
        </w:rPr>
      </w:pPr>
      <w:r w:rsidRPr="003B48F5">
        <w:rPr>
          <w:rFonts w:ascii="Times New Roman" w:eastAsia="Times New Roman" w:hAnsi="Times New Roman" w:cs="Times New Roman"/>
          <w:bCs/>
          <w:color w:val="000000"/>
          <w:sz w:val="24"/>
          <w:szCs w:val="24"/>
          <w:lang w:eastAsia="ru-RU"/>
        </w:rPr>
        <w:t>Еврейской автономной области</w:t>
      </w:r>
    </w:p>
    <w:p w:rsidR="003B48F5" w:rsidRPr="003B48F5" w:rsidRDefault="003B48F5" w:rsidP="003B48F5">
      <w:pPr>
        <w:widowControl w:val="0"/>
        <w:autoSpaceDE w:val="0"/>
        <w:autoSpaceDN w:val="0"/>
        <w:adjustRightInd w:val="0"/>
        <w:spacing w:after="0" w:line="240" w:lineRule="auto"/>
        <w:ind w:left="766" w:hanging="539"/>
        <w:jc w:val="center"/>
        <w:rPr>
          <w:rFonts w:ascii="Times New Roman" w:eastAsia="Times New Roman" w:hAnsi="Times New Roman" w:cs="Times New Roman"/>
          <w:bCs/>
          <w:color w:val="000000"/>
          <w:sz w:val="24"/>
          <w:szCs w:val="24"/>
          <w:lang w:eastAsia="ru-RU"/>
        </w:rPr>
      </w:pPr>
    </w:p>
    <w:p w:rsidR="003B48F5" w:rsidRPr="003B48F5" w:rsidRDefault="003B48F5" w:rsidP="003B48F5">
      <w:pPr>
        <w:widowControl w:val="0"/>
        <w:autoSpaceDE w:val="0"/>
        <w:autoSpaceDN w:val="0"/>
        <w:adjustRightInd w:val="0"/>
        <w:spacing w:after="0" w:line="240" w:lineRule="auto"/>
        <w:ind w:left="766" w:hanging="539"/>
        <w:jc w:val="center"/>
        <w:rPr>
          <w:rFonts w:ascii="Times New Roman" w:eastAsia="Times New Roman" w:hAnsi="Times New Roman" w:cs="Times New Roman"/>
          <w:bCs/>
          <w:color w:val="000000"/>
          <w:sz w:val="24"/>
          <w:szCs w:val="24"/>
          <w:lang w:eastAsia="ru-RU"/>
        </w:rPr>
      </w:pPr>
      <w:r w:rsidRPr="003B48F5">
        <w:rPr>
          <w:rFonts w:ascii="Times New Roman" w:eastAsia="Times New Roman" w:hAnsi="Times New Roman" w:cs="Times New Roman"/>
          <w:bCs/>
          <w:color w:val="000000"/>
          <w:sz w:val="24"/>
          <w:szCs w:val="24"/>
          <w:lang w:eastAsia="ru-RU"/>
        </w:rPr>
        <w:t>АДМИНИСТРАЦИЯ ГОРОДСКОГО ПОСЕЛЕНИЯ</w:t>
      </w:r>
    </w:p>
    <w:p w:rsidR="003B48F5" w:rsidRPr="003B48F5" w:rsidRDefault="003B48F5" w:rsidP="003B48F5">
      <w:pPr>
        <w:widowControl w:val="0"/>
        <w:autoSpaceDE w:val="0"/>
        <w:autoSpaceDN w:val="0"/>
        <w:adjustRightInd w:val="0"/>
        <w:spacing w:after="0" w:line="240" w:lineRule="auto"/>
        <w:ind w:left="766" w:hanging="539"/>
        <w:jc w:val="center"/>
        <w:rPr>
          <w:rFonts w:ascii="Times New Roman" w:eastAsia="Times New Roman" w:hAnsi="Times New Roman" w:cs="Times New Roman"/>
          <w:b/>
          <w:bCs/>
          <w:color w:val="000000"/>
          <w:sz w:val="24"/>
          <w:szCs w:val="24"/>
          <w:lang w:eastAsia="ru-RU"/>
        </w:rPr>
      </w:pPr>
    </w:p>
    <w:p w:rsidR="003B48F5" w:rsidRPr="003B48F5" w:rsidRDefault="003B48F5" w:rsidP="003B48F5">
      <w:pPr>
        <w:widowControl w:val="0"/>
        <w:autoSpaceDE w:val="0"/>
        <w:autoSpaceDN w:val="0"/>
        <w:adjustRightInd w:val="0"/>
        <w:spacing w:after="0" w:line="240" w:lineRule="auto"/>
        <w:ind w:left="766" w:hanging="539"/>
        <w:jc w:val="center"/>
        <w:rPr>
          <w:rFonts w:ascii="Times New Roman" w:eastAsia="Times New Roman" w:hAnsi="Times New Roman" w:cs="Times New Roman"/>
          <w:bCs/>
          <w:color w:val="000000"/>
          <w:sz w:val="24"/>
          <w:szCs w:val="24"/>
          <w:lang w:eastAsia="ru-RU"/>
        </w:rPr>
      </w:pPr>
      <w:r w:rsidRPr="003B48F5">
        <w:rPr>
          <w:rFonts w:ascii="Times New Roman" w:eastAsia="Times New Roman" w:hAnsi="Times New Roman" w:cs="Times New Roman"/>
          <w:bCs/>
          <w:color w:val="000000"/>
          <w:sz w:val="24"/>
          <w:szCs w:val="24"/>
          <w:lang w:eastAsia="ru-RU"/>
        </w:rPr>
        <w:t>ПОСТАНОВЛЕНИЕ</w:t>
      </w:r>
    </w:p>
    <w:p w:rsidR="003B48F5" w:rsidRPr="003B48F5" w:rsidRDefault="003B48F5" w:rsidP="003B48F5">
      <w:pPr>
        <w:widowControl w:val="0"/>
        <w:autoSpaceDE w:val="0"/>
        <w:autoSpaceDN w:val="0"/>
        <w:adjustRightInd w:val="0"/>
        <w:spacing w:after="0" w:line="240" w:lineRule="auto"/>
        <w:ind w:left="766" w:hanging="539"/>
        <w:jc w:val="both"/>
        <w:rPr>
          <w:rFonts w:ascii="Times New Roman" w:eastAsia="Times New Roman" w:hAnsi="Times New Roman" w:cs="Times New Roman"/>
          <w:bCs/>
          <w:color w:val="000000"/>
          <w:sz w:val="24"/>
          <w:szCs w:val="24"/>
          <w:lang w:eastAsia="ru-RU"/>
        </w:rPr>
      </w:pPr>
    </w:p>
    <w:p w:rsidR="003B48F5" w:rsidRPr="003B48F5" w:rsidRDefault="003B48F5" w:rsidP="003B48F5">
      <w:pPr>
        <w:widowControl w:val="0"/>
        <w:autoSpaceDE w:val="0"/>
        <w:autoSpaceDN w:val="0"/>
        <w:adjustRightInd w:val="0"/>
        <w:spacing w:after="0" w:line="240" w:lineRule="auto"/>
        <w:ind w:left="766" w:hanging="539"/>
        <w:jc w:val="both"/>
        <w:rPr>
          <w:rFonts w:ascii="Times New Roman" w:eastAsia="Times New Roman" w:hAnsi="Times New Roman" w:cs="Times New Roman"/>
          <w:bCs/>
          <w:color w:val="000000"/>
          <w:sz w:val="24"/>
          <w:szCs w:val="24"/>
          <w:lang w:eastAsia="ru-RU"/>
        </w:rPr>
      </w:pPr>
      <w:r w:rsidRPr="003B48F5">
        <w:rPr>
          <w:rFonts w:ascii="Times New Roman" w:eastAsia="Times New Roman" w:hAnsi="Times New Roman" w:cs="Times New Roman"/>
          <w:bCs/>
          <w:color w:val="000000"/>
          <w:sz w:val="24"/>
          <w:szCs w:val="24"/>
          <w:lang w:eastAsia="ru-RU"/>
        </w:rPr>
        <w:t xml:space="preserve">05.03.2019                                      </w:t>
      </w:r>
      <w:r w:rsidRPr="003B48F5">
        <w:rPr>
          <w:rFonts w:ascii="Times New Roman" w:eastAsia="Times New Roman" w:hAnsi="Times New Roman" w:cs="Times New Roman"/>
          <w:bCs/>
          <w:color w:val="000000"/>
          <w:sz w:val="24"/>
          <w:szCs w:val="24"/>
          <w:lang w:eastAsia="ru-RU"/>
        </w:rPr>
        <w:tab/>
      </w:r>
      <w:r w:rsidRPr="003B48F5">
        <w:rPr>
          <w:rFonts w:ascii="Times New Roman" w:eastAsia="Times New Roman" w:hAnsi="Times New Roman" w:cs="Times New Roman"/>
          <w:bCs/>
          <w:color w:val="000000"/>
          <w:sz w:val="24"/>
          <w:szCs w:val="24"/>
          <w:lang w:eastAsia="ru-RU"/>
        </w:rPr>
        <w:tab/>
      </w:r>
      <w:r w:rsidRPr="003B48F5">
        <w:rPr>
          <w:rFonts w:ascii="Times New Roman" w:eastAsia="Times New Roman" w:hAnsi="Times New Roman" w:cs="Times New Roman"/>
          <w:bCs/>
          <w:color w:val="000000"/>
          <w:sz w:val="24"/>
          <w:szCs w:val="24"/>
          <w:lang w:eastAsia="ru-RU"/>
        </w:rPr>
        <w:tab/>
      </w:r>
      <w:r w:rsidRPr="003B48F5">
        <w:rPr>
          <w:rFonts w:ascii="Times New Roman" w:eastAsia="Times New Roman" w:hAnsi="Times New Roman" w:cs="Times New Roman"/>
          <w:bCs/>
          <w:color w:val="000000"/>
          <w:sz w:val="24"/>
          <w:szCs w:val="24"/>
          <w:lang w:eastAsia="ru-RU"/>
        </w:rPr>
        <w:tab/>
        <w:t xml:space="preserve">                </w:t>
      </w:r>
      <w:r w:rsidR="007200C9">
        <w:rPr>
          <w:rFonts w:ascii="Times New Roman" w:eastAsia="Times New Roman" w:hAnsi="Times New Roman" w:cs="Times New Roman"/>
          <w:bCs/>
          <w:color w:val="000000"/>
          <w:sz w:val="24"/>
          <w:szCs w:val="24"/>
          <w:lang w:eastAsia="ru-RU"/>
        </w:rPr>
        <w:t xml:space="preserve">                 </w:t>
      </w:r>
      <w:r w:rsidRPr="003B48F5">
        <w:rPr>
          <w:rFonts w:ascii="Times New Roman" w:eastAsia="Times New Roman" w:hAnsi="Times New Roman" w:cs="Times New Roman"/>
          <w:bCs/>
          <w:color w:val="000000"/>
          <w:sz w:val="24"/>
          <w:szCs w:val="24"/>
          <w:lang w:eastAsia="ru-RU"/>
        </w:rPr>
        <w:t xml:space="preserve">    № 66</w:t>
      </w:r>
    </w:p>
    <w:p w:rsidR="003B48F5" w:rsidRPr="003B48F5" w:rsidRDefault="003B48F5" w:rsidP="003B48F5">
      <w:pPr>
        <w:widowControl w:val="0"/>
        <w:autoSpaceDE w:val="0"/>
        <w:autoSpaceDN w:val="0"/>
        <w:adjustRightInd w:val="0"/>
        <w:spacing w:before="120" w:after="120" w:line="240" w:lineRule="auto"/>
        <w:ind w:left="766" w:hanging="539"/>
        <w:jc w:val="center"/>
        <w:rPr>
          <w:rFonts w:ascii="Times New Roman" w:eastAsia="Times New Roman" w:hAnsi="Times New Roman" w:cs="Times New Roman"/>
          <w:bCs/>
          <w:color w:val="000000"/>
          <w:sz w:val="24"/>
          <w:szCs w:val="24"/>
          <w:lang w:eastAsia="ru-RU"/>
        </w:rPr>
      </w:pPr>
      <w:r w:rsidRPr="003B48F5">
        <w:rPr>
          <w:rFonts w:ascii="Times New Roman" w:eastAsia="Times New Roman" w:hAnsi="Times New Roman" w:cs="Times New Roman"/>
          <w:bCs/>
          <w:color w:val="000000"/>
          <w:sz w:val="24"/>
          <w:szCs w:val="24"/>
          <w:lang w:eastAsia="ru-RU"/>
        </w:rPr>
        <w:t>пос. Николаевка</w:t>
      </w:r>
    </w:p>
    <w:p w:rsidR="003B48F5" w:rsidRPr="003B48F5" w:rsidRDefault="003B48F5" w:rsidP="003B48F5">
      <w:pPr>
        <w:widowControl w:val="0"/>
        <w:autoSpaceDE w:val="0"/>
        <w:autoSpaceDN w:val="0"/>
        <w:adjustRightInd w:val="0"/>
        <w:spacing w:before="120" w:after="120" w:line="240" w:lineRule="auto"/>
        <w:ind w:firstLine="85"/>
        <w:jc w:val="both"/>
        <w:rPr>
          <w:rFonts w:ascii="Times New Roman" w:eastAsia="Times New Roman" w:hAnsi="Times New Roman" w:cs="Times New Roman"/>
          <w:bCs/>
          <w:color w:val="000000"/>
          <w:sz w:val="24"/>
          <w:szCs w:val="24"/>
          <w:lang w:eastAsia="ru-RU"/>
        </w:rPr>
      </w:pPr>
      <w:proofErr w:type="gramStart"/>
      <w:r w:rsidRPr="003B48F5">
        <w:rPr>
          <w:rFonts w:ascii="Times New Roman" w:eastAsia="Times New Roman" w:hAnsi="Times New Roman" w:cs="Times New Roman"/>
          <w:bCs/>
          <w:color w:val="000000"/>
          <w:sz w:val="24"/>
          <w:szCs w:val="24"/>
          <w:lang w:eastAsia="ru-RU"/>
        </w:rPr>
        <w:t>О внесении изменений в Перечень должностных лиц администрации Николаевского городского поселения, уполномоченных составлять протоколы об административных правонарушениях, предусмотренных законом Еврейской автономной области от 23 июня 2010 г. № 781-ОЗ «Об административных правонарушениях», утвержденный постановлением администрации городского поселения от 07.07.2015 г. № 82 (в редакции постановления от 17.12.2015 № 452, от 21.07.2016 № 425, от 07.04.2017 № 239, от 04.07.2017 № 407, от 25.09.2017 № 511, от 17.10.2017</w:t>
      </w:r>
      <w:proofErr w:type="gramEnd"/>
      <w:r w:rsidRPr="003B48F5">
        <w:rPr>
          <w:rFonts w:ascii="Times New Roman" w:eastAsia="Times New Roman" w:hAnsi="Times New Roman" w:cs="Times New Roman"/>
          <w:bCs/>
          <w:color w:val="000000"/>
          <w:sz w:val="24"/>
          <w:szCs w:val="24"/>
          <w:lang w:eastAsia="ru-RU"/>
        </w:rPr>
        <w:t xml:space="preserve"> № 540, от 28.11.2017 № 600, от 08.12.2017 № 624, от 26.10.2018 № 403, от 15.01.2019 № 3)</w:t>
      </w:r>
    </w:p>
    <w:p w:rsidR="003B48F5" w:rsidRPr="003B48F5" w:rsidRDefault="003B48F5" w:rsidP="003B48F5">
      <w:pPr>
        <w:widowControl w:val="0"/>
        <w:autoSpaceDE w:val="0"/>
        <w:autoSpaceDN w:val="0"/>
        <w:adjustRightInd w:val="0"/>
        <w:spacing w:before="240" w:after="0" w:line="240" w:lineRule="auto"/>
        <w:ind w:firstLine="709"/>
        <w:jc w:val="both"/>
        <w:rPr>
          <w:rFonts w:ascii="Times New Roman" w:eastAsia="Times New Roman" w:hAnsi="Times New Roman" w:cs="Times New Roman"/>
          <w:color w:val="000000"/>
          <w:sz w:val="24"/>
          <w:szCs w:val="24"/>
          <w:lang w:eastAsia="ru-RU"/>
        </w:rPr>
      </w:pPr>
      <w:proofErr w:type="gramStart"/>
      <w:r w:rsidRPr="003B48F5">
        <w:rPr>
          <w:rFonts w:ascii="Times New Roman" w:eastAsia="Times New Roman" w:hAnsi="Times New Roman" w:cs="Times New Roman"/>
          <w:color w:val="000000"/>
          <w:sz w:val="24"/>
          <w:szCs w:val="24"/>
          <w:lang w:eastAsia="ru-RU"/>
        </w:rPr>
        <w:t>В соответствии с Федеральным законом Российской Федерации от 06.10.2003 г. № 131-ФЗ «Об общих принципах организации местного самоуправления в Российской Федерации», Законом Еврейской автономной области от 23 ноября 2006 г. № 24-ОЗ «О наделении органов местного самоуправления муниципальных образований Еврейской автономной области отдельными государственными полномочиями по применению законодательства об административных правонарушениях», Законом Еврейской автономной области от 23 июня 2010 г. № 781-ОЗ «Об</w:t>
      </w:r>
      <w:proofErr w:type="gramEnd"/>
      <w:r w:rsidRPr="003B48F5">
        <w:rPr>
          <w:rFonts w:ascii="Times New Roman" w:eastAsia="Times New Roman" w:hAnsi="Times New Roman" w:cs="Times New Roman"/>
          <w:color w:val="000000"/>
          <w:sz w:val="24"/>
          <w:szCs w:val="24"/>
          <w:lang w:eastAsia="ru-RU"/>
        </w:rPr>
        <w:t xml:space="preserve"> административных </w:t>
      </w:r>
      <w:proofErr w:type="gramStart"/>
      <w:r w:rsidRPr="003B48F5">
        <w:rPr>
          <w:rFonts w:ascii="Times New Roman" w:eastAsia="Times New Roman" w:hAnsi="Times New Roman" w:cs="Times New Roman"/>
          <w:color w:val="000000"/>
          <w:sz w:val="24"/>
          <w:szCs w:val="24"/>
          <w:lang w:eastAsia="ru-RU"/>
        </w:rPr>
        <w:t>правонарушениях</w:t>
      </w:r>
      <w:proofErr w:type="gramEnd"/>
      <w:r w:rsidRPr="003B48F5">
        <w:rPr>
          <w:rFonts w:ascii="Times New Roman" w:eastAsia="Times New Roman" w:hAnsi="Times New Roman" w:cs="Times New Roman"/>
          <w:color w:val="000000"/>
          <w:sz w:val="24"/>
          <w:szCs w:val="24"/>
          <w:lang w:eastAsia="ru-RU"/>
        </w:rPr>
        <w:t xml:space="preserve">», Закон </w:t>
      </w:r>
      <w:r w:rsidRPr="003B48F5">
        <w:rPr>
          <w:rFonts w:ascii="Times New Roman" w:eastAsia="Times New Roman" w:hAnsi="Times New Roman" w:cs="Times New Roman"/>
          <w:color w:val="000000"/>
          <w:sz w:val="24"/>
          <w:szCs w:val="24"/>
          <w:lang w:eastAsia="ru-RU"/>
        </w:rPr>
        <w:lastRenderedPageBreak/>
        <w:t>Еврейской автономной области от 3 июля 2018 г. N 279-ОЗ "О внесении изменений в Закон ЕАО "Об административных правонарушениях", Уставом муниципального образования «Николаевское городское поселение», администрация городского поселения</w:t>
      </w:r>
    </w:p>
    <w:p w:rsidR="003B48F5" w:rsidRPr="003B48F5" w:rsidRDefault="003B48F5" w:rsidP="003B48F5">
      <w:pPr>
        <w:widowControl w:val="0"/>
        <w:autoSpaceDE w:val="0"/>
        <w:autoSpaceDN w:val="0"/>
        <w:adjustRightInd w:val="0"/>
        <w:spacing w:before="120" w:after="120"/>
        <w:ind w:firstLine="709"/>
        <w:jc w:val="both"/>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color w:val="000000"/>
          <w:sz w:val="24"/>
          <w:szCs w:val="24"/>
          <w:lang w:eastAsia="ru-RU"/>
        </w:rPr>
        <w:t>ПОСТАНОВЛЯЕТ:</w:t>
      </w:r>
    </w:p>
    <w:p w:rsidR="003B48F5" w:rsidRPr="003B48F5" w:rsidRDefault="003B48F5" w:rsidP="003B48F5">
      <w:pPr>
        <w:widowControl w:val="0"/>
        <w:numPr>
          <w:ilvl w:val="0"/>
          <w:numId w:val="7"/>
        </w:numPr>
        <w:autoSpaceDE w:val="0"/>
        <w:autoSpaceDN w:val="0"/>
        <w:adjustRightInd w:val="0"/>
        <w:spacing w:before="120" w:after="120" w:line="240" w:lineRule="auto"/>
        <w:ind w:left="567" w:hanging="539"/>
        <w:contextualSpacing/>
        <w:jc w:val="both"/>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color w:val="000000"/>
          <w:sz w:val="24"/>
          <w:szCs w:val="24"/>
          <w:lang w:eastAsia="ru-RU"/>
        </w:rPr>
        <w:t>Внести в Перечень должностных лиц администрации Николаевского городского поселения, уполномоченных составлять протоколы об административных правонарушениях, предусмотренных законом Еврейской автономной области от 23 июня 2010 г. № 781-ОЗ «Об административных правонарушениях», утвержденный постановлением администрации городского поселения от 07.07.2015 г. № 82, следующие изменения:</w:t>
      </w:r>
    </w:p>
    <w:p w:rsidR="003B48F5" w:rsidRPr="003B48F5" w:rsidRDefault="003B48F5" w:rsidP="003B48F5">
      <w:pPr>
        <w:widowControl w:val="0"/>
        <w:numPr>
          <w:ilvl w:val="1"/>
          <w:numId w:val="7"/>
        </w:numPr>
        <w:autoSpaceDE w:val="0"/>
        <w:autoSpaceDN w:val="0"/>
        <w:adjustRightInd w:val="0"/>
        <w:spacing w:before="120" w:after="120" w:line="240" w:lineRule="auto"/>
        <w:ind w:left="142" w:firstLine="709"/>
        <w:contextualSpacing/>
        <w:jc w:val="both"/>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color w:val="000000"/>
          <w:sz w:val="24"/>
          <w:szCs w:val="24"/>
          <w:lang w:eastAsia="ru-RU"/>
        </w:rPr>
        <w:t>Перечень должностных лиц администрации Николаевского городского поселения, уполномоченных составлять протоколы об административных правонарушениях, предусмотренных законом Еврейской автономной области от 23 июня 2010 г. № 781-ОЗ «Об административных правонарушениях», утвержденный постановлением администрации городского поселения от 07.07.2015 г. № 82,  изложить в следующей редакции:</w:t>
      </w:r>
    </w:p>
    <w:p w:rsidR="003B48F5" w:rsidRPr="003B48F5" w:rsidRDefault="003B48F5" w:rsidP="003B48F5">
      <w:pPr>
        <w:widowControl w:val="0"/>
        <w:autoSpaceDE w:val="0"/>
        <w:autoSpaceDN w:val="0"/>
        <w:adjustRightInd w:val="0"/>
        <w:spacing w:before="120" w:after="120" w:line="240" w:lineRule="auto"/>
        <w:ind w:left="765"/>
        <w:contextualSpacing/>
        <w:jc w:val="both"/>
        <w:rPr>
          <w:rFonts w:ascii="Times New Roman" w:eastAsia="Times New Roman" w:hAnsi="Times New Roman" w:cs="Times New Roman"/>
          <w:color w:val="000000"/>
          <w:sz w:val="24"/>
          <w:szCs w:val="24"/>
          <w:lang w:eastAsia="ru-RU"/>
        </w:rPr>
      </w:pPr>
    </w:p>
    <w:p w:rsidR="003B48F5" w:rsidRPr="003B48F5" w:rsidRDefault="003B48F5" w:rsidP="003B48F5">
      <w:pPr>
        <w:widowControl w:val="0"/>
        <w:autoSpaceDE w:val="0"/>
        <w:autoSpaceDN w:val="0"/>
        <w:adjustRightInd w:val="0"/>
        <w:spacing w:after="0"/>
        <w:ind w:hanging="539"/>
        <w:jc w:val="center"/>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color w:val="000000"/>
          <w:sz w:val="24"/>
          <w:szCs w:val="24"/>
          <w:lang w:eastAsia="ru-RU"/>
        </w:rPr>
        <w:t>«ПЕРЕЧЕНЬ</w:t>
      </w:r>
    </w:p>
    <w:p w:rsidR="003B48F5" w:rsidRPr="003B48F5" w:rsidRDefault="003B48F5" w:rsidP="003B48F5">
      <w:pPr>
        <w:widowControl w:val="0"/>
        <w:autoSpaceDE w:val="0"/>
        <w:autoSpaceDN w:val="0"/>
        <w:adjustRightInd w:val="0"/>
        <w:spacing w:after="0"/>
        <w:ind w:hanging="539"/>
        <w:jc w:val="center"/>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color w:val="000000"/>
          <w:sz w:val="24"/>
          <w:szCs w:val="24"/>
          <w:lang w:eastAsia="ru-RU"/>
        </w:rPr>
        <w:t>Должностных лиц администрации Николаевского городского поселения, уполномоченных составлять протоколы об административных правонарушениях, предусмотренных Законом Еврейской автономной области от 23 июня 2010 г. № 781-ОЗ «Об административных правонарушениях»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7"/>
        <w:gridCol w:w="3532"/>
        <w:gridCol w:w="5224"/>
      </w:tblGrid>
      <w:tr w:rsidR="003B48F5" w:rsidRPr="003B48F5" w:rsidTr="003B48F5">
        <w:trPr>
          <w:cantSplit/>
          <w:trHeight w:val="547"/>
          <w:tblHeader/>
        </w:trPr>
        <w:tc>
          <w:tcPr>
            <w:tcW w:w="1101" w:type="dxa"/>
            <w:tcBorders>
              <w:top w:val="single" w:sz="4" w:space="0" w:color="000000"/>
              <w:left w:val="single" w:sz="4" w:space="0" w:color="000000"/>
              <w:bottom w:val="single" w:sz="4" w:space="0" w:color="000000"/>
              <w:right w:val="single" w:sz="4" w:space="0" w:color="000000"/>
            </w:tcBorders>
            <w:hideMark/>
          </w:tcPr>
          <w:p w:rsidR="003B48F5" w:rsidRPr="003B48F5" w:rsidRDefault="003B48F5" w:rsidP="003B48F5">
            <w:pPr>
              <w:widowControl w:val="0"/>
              <w:autoSpaceDE w:val="0"/>
              <w:autoSpaceDN w:val="0"/>
              <w:adjustRightInd w:val="0"/>
              <w:spacing w:before="240" w:after="0" w:line="240" w:lineRule="auto"/>
              <w:jc w:val="center"/>
              <w:rPr>
                <w:rFonts w:ascii="Times New Roman" w:eastAsia="Times New Roman" w:hAnsi="Times New Roman" w:cs="Times New Roman"/>
                <w:b/>
                <w:color w:val="000000"/>
                <w:sz w:val="24"/>
                <w:szCs w:val="24"/>
                <w:lang w:eastAsia="ru-RU"/>
              </w:rPr>
            </w:pPr>
            <w:r w:rsidRPr="003B48F5">
              <w:rPr>
                <w:rFonts w:ascii="Times New Roman" w:eastAsia="Times New Roman" w:hAnsi="Times New Roman" w:cs="Times New Roman"/>
                <w:b/>
                <w:color w:val="000000"/>
                <w:sz w:val="24"/>
                <w:szCs w:val="24"/>
                <w:lang w:eastAsia="ru-RU"/>
              </w:rPr>
              <w:t xml:space="preserve">№ </w:t>
            </w:r>
            <w:proofErr w:type="gramStart"/>
            <w:r w:rsidRPr="003B48F5">
              <w:rPr>
                <w:rFonts w:ascii="Times New Roman" w:eastAsia="Times New Roman" w:hAnsi="Times New Roman" w:cs="Times New Roman"/>
                <w:b/>
                <w:color w:val="000000"/>
                <w:sz w:val="24"/>
                <w:szCs w:val="24"/>
                <w:lang w:eastAsia="ru-RU"/>
              </w:rPr>
              <w:t>п</w:t>
            </w:r>
            <w:proofErr w:type="gramEnd"/>
            <w:r w:rsidRPr="003B48F5">
              <w:rPr>
                <w:rFonts w:ascii="Times New Roman" w:eastAsia="Times New Roman" w:hAnsi="Times New Roman" w:cs="Times New Roman"/>
                <w:b/>
                <w:color w:val="000000"/>
                <w:sz w:val="24"/>
                <w:szCs w:val="24"/>
                <w:lang w:eastAsia="ru-RU"/>
              </w:rPr>
              <w:t>/п</w:t>
            </w:r>
          </w:p>
        </w:tc>
        <w:tc>
          <w:tcPr>
            <w:tcW w:w="3543" w:type="dxa"/>
            <w:tcBorders>
              <w:top w:val="single" w:sz="4" w:space="0" w:color="000000"/>
              <w:left w:val="single" w:sz="4" w:space="0" w:color="000000"/>
              <w:bottom w:val="single" w:sz="4" w:space="0" w:color="000000"/>
              <w:right w:val="single" w:sz="4" w:space="0" w:color="000000"/>
            </w:tcBorders>
            <w:hideMark/>
          </w:tcPr>
          <w:p w:rsidR="003B48F5" w:rsidRPr="003B48F5" w:rsidRDefault="003B48F5" w:rsidP="003B48F5">
            <w:pPr>
              <w:widowControl w:val="0"/>
              <w:autoSpaceDE w:val="0"/>
              <w:autoSpaceDN w:val="0"/>
              <w:adjustRightInd w:val="0"/>
              <w:spacing w:before="240" w:after="0" w:line="240" w:lineRule="auto"/>
              <w:ind w:firstLine="175"/>
              <w:jc w:val="center"/>
              <w:rPr>
                <w:rFonts w:ascii="Times New Roman" w:eastAsia="Times New Roman" w:hAnsi="Times New Roman" w:cs="Times New Roman"/>
                <w:b/>
                <w:color w:val="000000"/>
                <w:sz w:val="24"/>
                <w:szCs w:val="24"/>
                <w:lang w:eastAsia="ru-RU"/>
              </w:rPr>
            </w:pPr>
            <w:r w:rsidRPr="003B48F5">
              <w:rPr>
                <w:rFonts w:ascii="Times New Roman" w:eastAsia="Times New Roman" w:hAnsi="Times New Roman" w:cs="Times New Roman"/>
                <w:b/>
                <w:color w:val="000000"/>
                <w:sz w:val="24"/>
                <w:szCs w:val="24"/>
                <w:lang w:eastAsia="ru-RU"/>
              </w:rPr>
              <w:t>Наименование должностного лица</w:t>
            </w:r>
          </w:p>
        </w:tc>
        <w:tc>
          <w:tcPr>
            <w:tcW w:w="5245" w:type="dxa"/>
            <w:tcBorders>
              <w:top w:val="single" w:sz="4" w:space="0" w:color="000000"/>
              <w:left w:val="single" w:sz="4" w:space="0" w:color="000000"/>
              <w:bottom w:val="single" w:sz="4" w:space="0" w:color="000000"/>
              <w:right w:val="single" w:sz="4" w:space="0" w:color="000000"/>
            </w:tcBorders>
            <w:hideMark/>
          </w:tcPr>
          <w:p w:rsidR="003B48F5" w:rsidRPr="003B48F5" w:rsidRDefault="003B48F5" w:rsidP="003B48F5">
            <w:pPr>
              <w:widowControl w:val="0"/>
              <w:autoSpaceDE w:val="0"/>
              <w:autoSpaceDN w:val="0"/>
              <w:adjustRightInd w:val="0"/>
              <w:spacing w:before="240" w:after="0" w:line="240" w:lineRule="auto"/>
              <w:ind w:hanging="539"/>
              <w:jc w:val="center"/>
              <w:rPr>
                <w:rFonts w:ascii="Times New Roman" w:eastAsia="Times New Roman" w:hAnsi="Times New Roman" w:cs="Times New Roman"/>
                <w:b/>
                <w:color w:val="000000"/>
                <w:sz w:val="24"/>
                <w:szCs w:val="24"/>
                <w:lang w:eastAsia="ru-RU"/>
              </w:rPr>
            </w:pPr>
            <w:r w:rsidRPr="003B48F5">
              <w:rPr>
                <w:rFonts w:ascii="Times New Roman" w:eastAsia="Times New Roman" w:hAnsi="Times New Roman" w:cs="Times New Roman"/>
                <w:b/>
                <w:color w:val="000000"/>
                <w:sz w:val="24"/>
                <w:szCs w:val="24"/>
                <w:lang w:eastAsia="ru-RU"/>
              </w:rPr>
              <w:t>Статья закона</w:t>
            </w:r>
          </w:p>
        </w:tc>
      </w:tr>
      <w:tr w:rsidR="003B48F5" w:rsidRPr="003B48F5" w:rsidTr="003B48F5">
        <w:trPr>
          <w:cantSplit/>
        </w:trPr>
        <w:tc>
          <w:tcPr>
            <w:tcW w:w="1101" w:type="dxa"/>
            <w:tcBorders>
              <w:top w:val="single" w:sz="4" w:space="0" w:color="000000"/>
              <w:left w:val="single" w:sz="4" w:space="0" w:color="000000"/>
              <w:bottom w:val="single" w:sz="4" w:space="0" w:color="000000"/>
              <w:right w:val="single" w:sz="4" w:space="0" w:color="000000"/>
            </w:tcBorders>
            <w:hideMark/>
          </w:tcPr>
          <w:p w:rsidR="003B48F5" w:rsidRPr="003B48F5" w:rsidRDefault="003B48F5" w:rsidP="003B48F5">
            <w:pPr>
              <w:widowControl w:val="0"/>
              <w:autoSpaceDE w:val="0"/>
              <w:autoSpaceDN w:val="0"/>
              <w:adjustRightInd w:val="0"/>
              <w:spacing w:before="240" w:after="0" w:line="240" w:lineRule="auto"/>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color w:val="000000"/>
                <w:sz w:val="24"/>
                <w:szCs w:val="24"/>
                <w:lang w:eastAsia="ru-RU"/>
              </w:rPr>
              <w:t>1</w:t>
            </w:r>
          </w:p>
        </w:tc>
        <w:tc>
          <w:tcPr>
            <w:tcW w:w="3543" w:type="dxa"/>
            <w:tcBorders>
              <w:top w:val="single" w:sz="4" w:space="0" w:color="000000"/>
              <w:left w:val="single" w:sz="4" w:space="0" w:color="000000"/>
              <w:bottom w:val="single" w:sz="4" w:space="0" w:color="000000"/>
              <w:right w:val="single" w:sz="4" w:space="0" w:color="000000"/>
            </w:tcBorders>
            <w:hideMark/>
          </w:tcPr>
          <w:p w:rsidR="003B48F5" w:rsidRPr="003B48F5" w:rsidRDefault="003B48F5" w:rsidP="003B48F5">
            <w:pPr>
              <w:widowControl w:val="0"/>
              <w:autoSpaceDE w:val="0"/>
              <w:autoSpaceDN w:val="0"/>
              <w:adjustRightInd w:val="0"/>
              <w:spacing w:before="240" w:after="0" w:line="240" w:lineRule="auto"/>
              <w:ind w:firstLine="175"/>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color w:val="000000"/>
                <w:sz w:val="24"/>
                <w:szCs w:val="24"/>
                <w:lang w:eastAsia="ru-RU"/>
              </w:rPr>
              <w:t xml:space="preserve">Заместитель главы администрации городского поселения </w:t>
            </w:r>
          </w:p>
        </w:tc>
        <w:tc>
          <w:tcPr>
            <w:tcW w:w="5245" w:type="dxa"/>
            <w:tcBorders>
              <w:top w:val="single" w:sz="4" w:space="0" w:color="000000"/>
              <w:left w:val="single" w:sz="4" w:space="0" w:color="000000"/>
              <w:bottom w:val="single" w:sz="4" w:space="0" w:color="000000"/>
              <w:right w:val="single" w:sz="4" w:space="0" w:color="000000"/>
            </w:tcBorders>
            <w:hideMark/>
          </w:tcPr>
          <w:p w:rsidR="003B48F5" w:rsidRPr="003B48F5" w:rsidRDefault="003B48F5" w:rsidP="003B48F5">
            <w:pPr>
              <w:widowControl w:val="0"/>
              <w:autoSpaceDE w:val="0"/>
              <w:autoSpaceDN w:val="0"/>
              <w:adjustRightInd w:val="0"/>
              <w:spacing w:before="240" w:after="0" w:line="240" w:lineRule="auto"/>
              <w:ind w:firstLine="34"/>
              <w:rPr>
                <w:rFonts w:ascii="Times New Roman" w:eastAsia="Times New Roman" w:hAnsi="Times New Roman" w:cs="Times New Roman"/>
                <w:color w:val="000000"/>
                <w:sz w:val="24"/>
                <w:szCs w:val="24"/>
                <w:lang w:eastAsia="ru-RU"/>
              </w:rPr>
            </w:pPr>
            <w:proofErr w:type="gramStart"/>
            <w:r w:rsidRPr="003B48F5">
              <w:rPr>
                <w:rFonts w:ascii="Times New Roman" w:eastAsia="Times New Roman" w:hAnsi="Times New Roman" w:cs="Times New Roman"/>
                <w:color w:val="000000"/>
                <w:sz w:val="24"/>
                <w:szCs w:val="24"/>
                <w:lang w:eastAsia="ru-RU"/>
              </w:rPr>
              <w:t xml:space="preserve">5, 6 в части наград, атрибутов к наградам и почетным званиям городского поселения, 7, 8 в отношении депутатов представительного органа городского поселения, 10, 11, 13, 14, 15, 15.1, 15.2, 16.1, 18, 18.5, </w:t>
            </w:r>
            <w:r w:rsidRPr="003B48F5">
              <w:rPr>
                <w:rFonts w:ascii="Times New Roman" w:eastAsia="Times New Roman" w:hAnsi="Times New Roman" w:cs="Times New Roman"/>
                <w:sz w:val="24"/>
                <w:szCs w:val="24"/>
                <w:lang w:eastAsia="ru-RU"/>
              </w:rPr>
              <w:t xml:space="preserve">19.1, 20, 21, </w:t>
            </w:r>
            <w:r w:rsidRPr="003B48F5">
              <w:rPr>
                <w:rFonts w:ascii="Times New Roman" w:eastAsia="Times New Roman" w:hAnsi="Times New Roman" w:cs="Times New Roman"/>
                <w:color w:val="000000"/>
                <w:sz w:val="24"/>
                <w:szCs w:val="24"/>
                <w:lang w:eastAsia="ru-RU"/>
              </w:rPr>
              <w:t xml:space="preserve">22, </w:t>
            </w:r>
            <w:r w:rsidRPr="003B48F5">
              <w:rPr>
                <w:rFonts w:ascii="Times New Roman" w:eastAsia="Times New Roman" w:hAnsi="Times New Roman" w:cs="Times New Roman"/>
                <w:sz w:val="24"/>
                <w:szCs w:val="24"/>
                <w:lang w:eastAsia="ru-RU"/>
              </w:rPr>
              <w:t xml:space="preserve">части 3 и 4 ст. 23, </w:t>
            </w:r>
            <w:r w:rsidRPr="003B48F5">
              <w:rPr>
                <w:rFonts w:ascii="Times New Roman" w:eastAsia="Times New Roman" w:hAnsi="Times New Roman" w:cs="Times New Roman"/>
                <w:color w:val="000000"/>
                <w:sz w:val="24"/>
                <w:szCs w:val="24"/>
                <w:lang w:eastAsia="ru-RU"/>
              </w:rPr>
              <w:t xml:space="preserve">27, 28, 29, 31, </w:t>
            </w:r>
            <w:hyperlink r:id="rId11" w:anchor="sub_7331" w:history="1">
              <w:r w:rsidRPr="007200C9">
                <w:rPr>
                  <w:rFonts w:ascii="Times New Roman" w:eastAsia="Times New Roman" w:hAnsi="Times New Roman" w:cs="Times New Roman"/>
                  <w:color w:val="0000FF"/>
                  <w:sz w:val="24"/>
                  <w:szCs w:val="24"/>
                  <w:u w:val="single"/>
                  <w:lang w:eastAsia="ru-RU"/>
                </w:rPr>
                <w:t>часть 1</w:t>
              </w:r>
            </w:hyperlink>
            <w:r w:rsidRPr="003B48F5">
              <w:rPr>
                <w:rFonts w:ascii="Times New Roman" w:eastAsia="Times New Roman" w:hAnsi="Times New Roman" w:cs="Times New Roman"/>
                <w:sz w:val="24"/>
                <w:szCs w:val="24"/>
                <w:lang w:eastAsia="ru-RU"/>
              </w:rPr>
              <w:t xml:space="preserve"> (в отношении объектов культурного наследия регионального значения, расположенных на территории городских, сельских</w:t>
            </w:r>
            <w:proofErr w:type="gramEnd"/>
            <w:r w:rsidRPr="003B48F5">
              <w:rPr>
                <w:rFonts w:ascii="Times New Roman" w:eastAsia="Times New Roman" w:hAnsi="Times New Roman" w:cs="Times New Roman"/>
                <w:sz w:val="24"/>
                <w:szCs w:val="24"/>
                <w:lang w:eastAsia="ru-RU"/>
              </w:rPr>
              <w:t xml:space="preserve"> поселений) и </w:t>
            </w:r>
            <w:hyperlink r:id="rId12" w:anchor="sub_7332" w:history="1">
              <w:r w:rsidRPr="007200C9">
                <w:rPr>
                  <w:rFonts w:ascii="Times New Roman" w:eastAsia="Times New Roman" w:hAnsi="Times New Roman" w:cs="Times New Roman"/>
                  <w:color w:val="0000FF"/>
                  <w:sz w:val="24"/>
                  <w:szCs w:val="24"/>
                  <w:u w:val="single"/>
                  <w:lang w:eastAsia="ru-RU"/>
                </w:rPr>
                <w:t>часть 2 статьи 33</w:t>
              </w:r>
            </w:hyperlink>
            <w:r w:rsidRPr="003B48F5">
              <w:rPr>
                <w:rFonts w:ascii="Times New Roman" w:eastAsia="Times New Roman" w:hAnsi="Times New Roman" w:cs="Times New Roman"/>
                <w:sz w:val="24"/>
                <w:szCs w:val="24"/>
                <w:lang w:eastAsia="ru-RU"/>
              </w:rPr>
              <w:t>,</w:t>
            </w:r>
            <w:r w:rsidRPr="003B48F5">
              <w:rPr>
                <w:rFonts w:ascii="Times New Roman" w:eastAsia="Times New Roman" w:hAnsi="Times New Roman" w:cs="Times New Roman"/>
                <w:color w:val="000000"/>
                <w:sz w:val="24"/>
                <w:szCs w:val="24"/>
                <w:lang w:eastAsia="ru-RU"/>
              </w:rPr>
              <w:t xml:space="preserve"> 37, 38, 38.1, 38.2</w:t>
            </w:r>
          </w:p>
        </w:tc>
      </w:tr>
      <w:tr w:rsidR="003B48F5" w:rsidRPr="003B48F5" w:rsidTr="003B48F5">
        <w:trPr>
          <w:cantSplit/>
        </w:trPr>
        <w:tc>
          <w:tcPr>
            <w:tcW w:w="1101" w:type="dxa"/>
            <w:tcBorders>
              <w:top w:val="single" w:sz="4" w:space="0" w:color="000000"/>
              <w:left w:val="single" w:sz="4" w:space="0" w:color="000000"/>
              <w:bottom w:val="single" w:sz="4" w:space="0" w:color="000000"/>
              <w:right w:val="single" w:sz="4" w:space="0" w:color="000000"/>
            </w:tcBorders>
            <w:hideMark/>
          </w:tcPr>
          <w:p w:rsidR="003B48F5" w:rsidRPr="003B48F5" w:rsidRDefault="003B48F5" w:rsidP="003B48F5">
            <w:pPr>
              <w:widowControl w:val="0"/>
              <w:autoSpaceDE w:val="0"/>
              <w:autoSpaceDN w:val="0"/>
              <w:adjustRightInd w:val="0"/>
              <w:spacing w:before="240" w:after="0" w:line="240" w:lineRule="auto"/>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color w:val="000000"/>
                <w:sz w:val="24"/>
                <w:szCs w:val="24"/>
                <w:lang w:eastAsia="ru-RU"/>
              </w:rPr>
              <w:t>2</w:t>
            </w:r>
          </w:p>
        </w:tc>
        <w:tc>
          <w:tcPr>
            <w:tcW w:w="3543" w:type="dxa"/>
            <w:tcBorders>
              <w:top w:val="single" w:sz="4" w:space="0" w:color="000000"/>
              <w:left w:val="single" w:sz="4" w:space="0" w:color="000000"/>
              <w:bottom w:val="single" w:sz="4" w:space="0" w:color="000000"/>
              <w:right w:val="single" w:sz="4" w:space="0" w:color="000000"/>
            </w:tcBorders>
            <w:hideMark/>
          </w:tcPr>
          <w:p w:rsidR="003B48F5" w:rsidRPr="003B48F5" w:rsidRDefault="003B48F5" w:rsidP="003B48F5">
            <w:pPr>
              <w:widowControl w:val="0"/>
              <w:autoSpaceDE w:val="0"/>
              <w:autoSpaceDN w:val="0"/>
              <w:adjustRightInd w:val="0"/>
              <w:spacing w:before="240" w:after="0" w:line="240" w:lineRule="auto"/>
              <w:ind w:firstLine="175"/>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color w:val="000000"/>
                <w:sz w:val="24"/>
                <w:szCs w:val="24"/>
                <w:lang w:eastAsia="ru-RU"/>
              </w:rPr>
              <w:t>Главный бухгалтер</w:t>
            </w:r>
          </w:p>
        </w:tc>
        <w:tc>
          <w:tcPr>
            <w:tcW w:w="5245" w:type="dxa"/>
            <w:tcBorders>
              <w:top w:val="single" w:sz="4" w:space="0" w:color="000000"/>
              <w:left w:val="single" w:sz="4" w:space="0" w:color="000000"/>
              <w:bottom w:val="single" w:sz="4" w:space="0" w:color="000000"/>
              <w:right w:val="single" w:sz="4" w:space="0" w:color="000000"/>
            </w:tcBorders>
            <w:hideMark/>
          </w:tcPr>
          <w:p w:rsidR="003B48F5" w:rsidRPr="003B48F5" w:rsidRDefault="003B48F5" w:rsidP="003B48F5">
            <w:pPr>
              <w:widowControl w:val="0"/>
              <w:autoSpaceDE w:val="0"/>
              <w:autoSpaceDN w:val="0"/>
              <w:adjustRightInd w:val="0"/>
              <w:spacing w:before="240" w:after="0" w:line="240" w:lineRule="auto"/>
              <w:ind w:firstLine="34"/>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color w:val="000000"/>
                <w:sz w:val="24"/>
                <w:szCs w:val="24"/>
                <w:lang w:eastAsia="ru-RU"/>
              </w:rPr>
              <w:t>31</w:t>
            </w:r>
          </w:p>
        </w:tc>
      </w:tr>
      <w:tr w:rsidR="003B48F5" w:rsidRPr="003B48F5" w:rsidTr="003B48F5">
        <w:trPr>
          <w:cantSplit/>
        </w:trPr>
        <w:tc>
          <w:tcPr>
            <w:tcW w:w="1101" w:type="dxa"/>
            <w:tcBorders>
              <w:top w:val="single" w:sz="4" w:space="0" w:color="000000"/>
              <w:left w:val="single" w:sz="4" w:space="0" w:color="000000"/>
              <w:bottom w:val="single" w:sz="4" w:space="0" w:color="000000"/>
              <w:right w:val="single" w:sz="4" w:space="0" w:color="000000"/>
            </w:tcBorders>
            <w:hideMark/>
          </w:tcPr>
          <w:p w:rsidR="003B48F5" w:rsidRPr="003B48F5" w:rsidRDefault="003B48F5" w:rsidP="003B48F5">
            <w:pPr>
              <w:widowControl w:val="0"/>
              <w:autoSpaceDE w:val="0"/>
              <w:autoSpaceDN w:val="0"/>
              <w:adjustRightInd w:val="0"/>
              <w:spacing w:before="240" w:after="0" w:line="240" w:lineRule="auto"/>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color w:val="000000"/>
                <w:sz w:val="24"/>
                <w:szCs w:val="24"/>
                <w:lang w:eastAsia="ru-RU"/>
              </w:rPr>
              <w:t>3</w:t>
            </w:r>
          </w:p>
        </w:tc>
        <w:tc>
          <w:tcPr>
            <w:tcW w:w="3543" w:type="dxa"/>
            <w:tcBorders>
              <w:top w:val="single" w:sz="4" w:space="0" w:color="000000"/>
              <w:left w:val="single" w:sz="4" w:space="0" w:color="000000"/>
              <w:bottom w:val="single" w:sz="4" w:space="0" w:color="000000"/>
              <w:right w:val="single" w:sz="4" w:space="0" w:color="000000"/>
            </w:tcBorders>
            <w:hideMark/>
          </w:tcPr>
          <w:p w:rsidR="003B48F5" w:rsidRPr="003B48F5" w:rsidRDefault="003B48F5" w:rsidP="003B48F5">
            <w:pPr>
              <w:widowControl w:val="0"/>
              <w:autoSpaceDE w:val="0"/>
              <w:autoSpaceDN w:val="0"/>
              <w:adjustRightInd w:val="0"/>
              <w:spacing w:before="240" w:after="0" w:line="240" w:lineRule="auto"/>
              <w:ind w:firstLine="175"/>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color w:val="000000"/>
                <w:sz w:val="24"/>
                <w:szCs w:val="24"/>
                <w:lang w:eastAsia="ru-RU"/>
              </w:rPr>
              <w:t>Главный специалист-эксперт (по работе с муниципальным имуществом)</w:t>
            </w:r>
          </w:p>
          <w:p w:rsidR="003B48F5" w:rsidRPr="003B48F5" w:rsidRDefault="003B48F5" w:rsidP="003B48F5">
            <w:pPr>
              <w:widowControl w:val="0"/>
              <w:autoSpaceDE w:val="0"/>
              <w:autoSpaceDN w:val="0"/>
              <w:adjustRightInd w:val="0"/>
              <w:spacing w:before="240" w:after="0" w:line="240" w:lineRule="auto"/>
              <w:ind w:firstLine="175"/>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color w:val="000000"/>
                <w:sz w:val="24"/>
                <w:szCs w:val="24"/>
                <w:lang w:eastAsia="ru-RU"/>
              </w:rPr>
              <w:t>Старший специалист 1 разряда по вопросам ГО и ЧС</w:t>
            </w:r>
          </w:p>
        </w:tc>
        <w:tc>
          <w:tcPr>
            <w:tcW w:w="5245" w:type="dxa"/>
            <w:tcBorders>
              <w:top w:val="single" w:sz="4" w:space="0" w:color="000000"/>
              <w:left w:val="single" w:sz="4" w:space="0" w:color="000000"/>
              <w:bottom w:val="single" w:sz="4" w:space="0" w:color="000000"/>
              <w:right w:val="single" w:sz="4" w:space="0" w:color="000000"/>
            </w:tcBorders>
            <w:hideMark/>
          </w:tcPr>
          <w:p w:rsidR="003B48F5" w:rsidRPr="003B48F5" w:rsidRDefault="003B48F5" w:rsidP="003B48F5">
            <w:pPr>
              <w:widowControl w:val="0"/>
              <w:autoSpaceDE w:val="0"/>
              <w:autoSpaceDN w:val="0"/>
              <w:adjustRightInd w:val="0"/>
              <w:spacing w:before="240" w:after="0" w:line="240" w:lineRule="auto"/>
              <w:ind w:firstLine="34"/>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 xml:space="preserve">20, 21, части 3 и 4 ст. 23, </w:t>
            </w:r>
            <w:hyperlink r:id="rId13" w:anchor="sub_7331" w:history="1">
              <w:r w:rsidRPr="007200C9">
                <w:rPr>
                  <w:rFonts w:ascii="Times New Roman" w:eastAsia="Times New Roman" w:hAnsi="Times New Roman" w:cs="Times New Roman"/>
                  <w:color w:val="0000FF"/>
                  <w:sz w:val="24"/>
                  <w:szCs w:val="24"/>
                  <w:u w:val="single"/>
                  <w:lang w:eastAsia="ru-RU"/>
                </w:rPr>
                <w:t>часть 1</w:t>
              </w:r>
            </w:hyperlink>
            <w:r w:rsidRPr="003B48F5">
              <w:rPr>
                <w:rFonts w:ascii="Times New Roman" w:eastAsia="Times New Roman" w:hAnsi="Times New Roman" w:cs="Times New Roman"/>
                <w:sz w:val="24"/>
                <w:szCs w:val="24"/>
                <w:lang w:eastAsia="ru-RU"/>
              </w:rPr>
              <w:t xml:space="preserve"> (в отношении объектов культурного наследия регионального значения, расположенных на территории городских, сельских поселений) и </w:t>
            </w:r>
            <w:hyperlink r:id="rId14" w:anchor="sub_7332" w:history="1">
              <w:r w:rsidRPr="007200C9">
                <w:rPr>
                  <w:rFonts w:ascii="Times New Roman" w:eastAsia="Times New Roman" w:hAnsi="Times New Roman" w:cs="Times New Roman"/>
                  <w:color w:val="0000FF"/>
                  <w:sz w:val="24"/>
                  <w:szCs w:val="24"/>
                  <w:u w:val="single"/>
                  <w:lang w:eastAsia="ru-RU"/>
                </w:rPr>
                <w:t>часть 2 статьи 33</w:t>
              </w:r>
            </w:hyperlink>
          </w:p>
        </w:tc>
      </w:tr>
    </w:tbl>
    <w:p w:rsidR="003B48F5" w:rsidRPr="003B48F5" w:rsidRDefault="003B48F5" w:rsidP="003B48F5">
      <w:pPr>
        <w:widowControl w:val="0"/>
        <w:autoSpaceDE w:val="0"/>
        <w:autoSpaceDN w:val="0"/>
        <w:adjustRightInd w:val="0"/>
        <w:spacing w:after="0" w:line="240" w:lineRule="auto"/>
        <w:ind w:left="766" w:hanging="539"/>
        <w:jc w:val="both"/>
        <w:rPr>
          <w:rFonts w:ascii="Times New Roman" w:eastAsia="Times New Roman" w:hAnsi="Times New Roman" w:cs="Times New Roman"/>
          <w:color w:val="000000"/>
          <w:sz w:val="24"/>
          <w:szCs w:val="24"/>
          <w:lang w:eastAsia="ru-RU"/>
        </w:rPr>
      </w:pPr>
    </w:p>
    <w:p w:rsidR="003B48F5" w:rsidRPr="003B48F5" w:rsidRDefault="003B48F5" w:rsidP="003B48F5">
      <w:pPr>
        <w:widowControl w:val="0"/>
        <w:autoSpaceDE w:val="0"/>
        <w:autoSpaceDN w:val="0"/>
        <w:adjustRightInd w:val="0"/>
        <w:spacing w:before="120" w:after="120"/>
        <w:ind w:left="766" w:hanging="539"/>
        <w:jc w:val="both"/>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color w:val="000000"/>
          <w:sz w:val="24"/>
          <w:szCs w:val="24"/>
          <w:lang w:eastAsia="ru-RU"/>
        </w:rPr>
        <w:t>2.</w:t>
      </w:r>
      <w:r w:rsidRPr="003B48F5">
        <w:rPr>
          <w:rFonts w:ascii="Times New Roman" w:eastAsia="Times New Roman" w:hAnsi="Times New Roman" w:cs="Times New Roman"/>
          <w:color w:val="000000"/>
          <w:sz w:val="24"/>
          <w:szCs w:val="24"/>
          <w:lang w:eastAsia="ru-RU"/>
        </w:rPr>
        <w:tab/>
        <w:t>Опубликовать настоящее постановление в официальном печатном издании муниципального образования «Николаевское городское поселение» информационном бюллетене – «Исток».</w:t>
      </w:r>
    </w:p>
    <w:p w:rsidR="003B48F5" w:rsidRPr="003B48F5" w:rsidRDefault="003B48F5" w:rsidP="003B48F5">
      <w:pPr>
        <w:widowControl w:val="0"/>
        <w:autoSpaceDE w:val="0"/>
        <w:autoSpaceDN w:val="0"/>
        <w:adjustRightInd w:val="0"/>
        <w:spacing w:before="120" w:after="120"/>
        <w:ind w:left="766" w:hanging="539"/>
        <w:jc w:val="both"/>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color w:val="000000"/>
          <w:sz w:val="24"/>
          <w:szCs w:val="24"/>
          <w:lang w:eastAsia="ru-RU"/>
        </w:rPr>
        <w:t>3.</w:t>
      </w:r>
      <w:r w:rsidRPr="003B48F5">
        <w:rPr>
          <w:rFonts w:ascii="Times New Roman" w:eastAsia="Times New Roman" w:hAnsi="Times New Roman" w:cs="Times New Roman"/>
          <w:color w:val="000000"/>
          <w:sz w:val="24"/>
          <w:szCs w:val="24"/>
          <w:lang w:eastAsia="ru-RU"/>
        </w:rPr>
        <w:tab/>
        <w:t xml:space="preserve">Настоящее постановление администрации вступает в силу после дня его </w:t>
      </w:r>
      <w:r w:rsidRPr="003B48F5">
        <w:rPr>
          <w:rFonts w:ascii="Times New Roman" w:eastAsia="Times New Roman" w:hAnsi="Times New Roman" w:cs="Times New Roman"/>
          <w:color w:val="000000"/>
          <w:sz w:val="24"/>
          <w:szCs w:val="24"/>
          <w:lang w:eastAsia="ru-RU"/>
        </w:rPr>
        <w:lastRenderedPageBreak/>
        <w:t>официального опубликования.</w:t>
      </w:r>
    </w:p>
    <w:p w:rsidR="003B48F5" w:rsidRPr="003B48F5" w:rsidRDefault="003B48F5" w:rsidP="003B48F5">
      <w:pPr>
        <w:widowControl w:val="0"/>
        <w:autoSpaceDE w:val="0"/>
        <w:autoSpaceDN w:val="0"/>
        <w:adjustRightInd w:val="0"/>
        <w:spacing w:before="120" w:after="120"/>
        <w:ind w:left="567" w:hanging="539"/>
        <w:jc w:val="both"/>
        <w:rPr>
          <w:rFonts w:ascii="Times New Roman" w:eastAsia="Times New Roman" w:hAnsi="Times New Roman" w:cs="Times New Roman"/>
          <w:color w:val="000000"/>
          <w:sz w:val="24"/>
          <w:szCs w:val="24"/>
          <w:lang w:eastAsia="ru-RU"/>
        </w:rPr>
      </w:pPr>
    </w:p>
    <w:p w:rsidR="003B48F5" w:rsidRPr="003B48F5" w:rsidRDefault="003B48F5" w:rsidP="003B48F5">
      <w:pPr>
        <w:widowControl w:val="0"/>
        <w:autoSpaceDE w:val="0"/>
        <w:autoSpaceDN w:val="0"/>
        <w:adjustRightInd w:val="0"/>
        <w:spacing w:before="120" w:after="0" w:line="240" w:lineRule="auto"/>
        <w:ind w:left="567" w:hanging="539"/>
        <w:jc w:val="both"/>
        <w:rPr>
          <w:rFonts w:ascii="Times New Roman" w:eastAsia="Times New Roman" w:hAnsi="Times New Roman" w:cs="Times New Roman"/>
          <w:color w:val="000000"/>
          <w:sz w:val="24"/>
          <w:szCs w:val="24"/>
          <w:lang w:eastAsia="ru-RU"/>
        </w:rPr>
      </w:pPr>
    </w:p>
    <w:p w:rsidR="003B48F5" w:rsidRPr="003B48F5" w:rsidRDefault="003B48F5" w:rsidP="003B48F5">
      <w:pPr>
        <w:widowControl w:val="0"/>
        <w:autoSpaceDE w:val="0"/>
        <w:autoSpaceDN w:val="0"/>
        <w:adjustRightInd w:val="0"/>
        <w:spacing w:after="0" w:line="240" w:lineRule="auto"/>
        <w:ind w:left="567" w:hanging="539"/>
        <w:jc w:val="both"/>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color w:val="000000"/>
          <w:sz w:val="24"/>
          <w:szCs w:val="24"/>
          <w:lang w:eastAsia="ru-RU"/>
        </w:rPr>
        <w:t>Глава администрации</w:t>
      </w:r>
    </w:p>
    <w:p w:rsidR="003B48F5" w:rsidRPr="003B48F5" w:rsidRDefault="003B48F5" w:rsidP="003B48F5">
      <w:pPr>
        <w:widowControl w:val="0"/>
        <w:autoSpaceDE w:val="0"/>
        <w:autoSpaceDN w:val="0"/>
        <w:adjustRightInd w:val="0"/>
        <w:spacing w:after="0" w:line="240" w:lineRule="auto"/>
        <w:ind w:left="567" w:hanging="539"/>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color w:val="000000"/>
          <w:sz w:val="24"/>
          <w:szCs w:val="24"/>
          <w:lang w:eastAsia="ru-RU"/>
        </w:rPr>
        <w:t xml:space="preserve">Николаевского городского поселения  </w:t>
      </w:r>
      <w:r w:rsidRPr="003B48F5">
        <w:rPr>
          <w:rFonts w:ascii="Times New Roman" w:eastAsia="Times New Roman" w:hAnsi="Times New Roman" w:cs="Times New Roman"/>
          <w:color w:val="000000"/>
          <w:sz w:val="24"/>
          <w:szCs w:val="24"/>
          <w:lang w:eastAsia="ru-RU"/>
        </w:rPr>
        <w:tab/>
      </w:r>
      <w:r w:rsidRPr="003B48F5">
        <w:rPr>
          <w:rFonts w:ascii="Times New Roman" w:eastAsia="Times New Roman" w:hAnsi="Times New Roman" w:cs="Times New Roman"/>
          <w:color w:val="000000"/>
          <w:sz w:val="24"/>
          <w:szCs w:val="24"/>
          <w:lang w:eastAsia="ru-RU"/>
        </w:rPr>
        <w:tab/>
      </w:r>
      <w:r w:rsidRPr="003B48F5">
        <w:rPr>
          <w:rFonts w:ascii="Times New Roman" w:eastAsia="Times New Roman" w:hAnsi="Times New Roman" w:cs="Times New Roman"/>
          <w:color w:val="000000"/>
          <w:sz w:val="24"/>
          <w:szCs w:val="24"/>
          <w:lang w:eastAsia="ru-RU"/>
        </w:rPr>
        <w:tab/>
      </w:r>
      <w:r w:rsidR="00091DD7">
        <w:rPr>
          <w:rFonts w:ascii="Times New Roman" w:eastAsia="Times New Roman" w:hAnsi="Times New Roman" w:cs="Times New Roman"/>
          <w:color w:val="000000"/>
          <w:sz w:val="24"/>
          <w:szCs w:val="24"/>
          <w:lang w:eastAsia="ru-RU"/>
        </w:rPr>
        <w:t xml:space="preserve">                      </w:t>
      </w:r>
      <w:r w:rsidRPr="003B48F5">
        <w:rPr>
          <w:rFonts w:ascii="Times New Roman" w:eastAsia="Times New Roman" w:hAnsi="Times New Roman" w:cs="Times New Roman"/>
          <w:color w:val="000000"/>
          <w:sz w:val="24"/>
          <w:szCs w:val="24"/>
          <w:lang w:eastAsia="ru-RU"/>
        </w:rPr>
        <w:tab/>
        <w:t>И.В. Марданов</w:t>
      </w:r>
    </w:p>
    <w:p w:rsidR="003B48F5" w:rsidRPr="007200C9" w:rsidRDefault="003B48F5" w:rsidP="003B48F5">
      <w:pPr>
        <w:widowControl w:val="0"/>
        <w:tabs>
          <w:tab w:val="left" w:pos="3960"/>
        </w:tabs>
        <w:snapToGrid w:val="0"/>
        <w:spacing w:after="0" w:line="240" w:lineRule="auto"/>
        <w:jc w:val="center"/>
        <w:rPr>
          <w:rFonts w:ascii="Times New Roman" w:eastAsia="Times New Roman" w:hAnsi="Times New Roman" w:cs="Times New Roman"/>
          <w:sz w:val="24"/>
          <w:szCs w:val="24"/>
          <w:lang w:eastAsia="ru-RU"/>
        </w:rPr>
      </w:pPr>
    </w:p>
    <w:p w:rsidR="003B48F5" w:rsidRPr="003B48F5" w:rsidRDefault="003B48F5" w:rsidP="003B48F5">
      <w:pPr>
        <w:widowControl w:val="0"/>
        <w:tabs>
          <w:tab w:val="left" w:pos="3960"/>
        </w:tabs>
        <w:snapToGrid w:val="0"/>
        <w:spacing w:after="0" w:line="240" w:lineRule="auto"/>
        <w:jc w:val="center"/>
        <w:rPr>
          <w:rFonts w:ascii="Times New Roman" w:eastAsia="Times New Roman" w:hAnsi="Times New Roman" w:cs="Times New Roman"/>
          <w:sz w:val="24"/>
          <w:szCs w:val="24"/>
          <w:lang w:eastAsia="ru-RU"/>
        </w:rPr>
      </w:pPr>
    </w:p>
    <w:p w:rsidR="00091DD7" w:rsidRDefault="00091DD7" w:rsidP="003B48F5">
      <w:pPr>
        <w:widowControl w:val="0"/>
        <w:tabs>
          <w:tab w:val="left" w:pos="3960"/>
        </w:tabs>
        <w:snapToGrid w:val="0"/>
        <w:spacing w:after="0" w:line="240" w:lineRule="auto"/>
        <w:jc w:val="center"/>
        <w:rPr>
          <w:rFonts w:ascii="Times New Roman" w:eastAsia="Times New Roman" w:hAnsi="Times New Roman" w:cs="Times New Roman"/>
          <w:sz w:val="24"/>
          <w:szCs w:val="24"/>
          <w:lang w:eastAsia="ru-RU"/>
        </w:rPr>
      </w:pPr>
    </w:p>
    <w:p w:rsidR="00091DD7" w:rsidRDefault="00091DD7" w:rsidP="003B48F5">
      <w:pPr>
        <w:widowControl w:val="0"/>
        <w:tabs>
          <w:tab w:val="left" w:pos="3960"/>
        </w:tabs>
        <w:snapToGrid w:val="0"/>
        <w:spacing w:after="0" w:line="240" w:lineRule="auto"/>
        <w:jc w:val="center"/>
        <w:rPr>
          <w:rFonts w:ascii="Times New Roman" w:eastAsia="Times New Roman" w:hAnsi="Times New Roman" w:cs="Times New Roman"/>
          <w:sz w:val="24"/>
          <w:szCs w:val="24"/>
          <w:lang w:eastAsia="ru-RU"/>
        </w:rPr>
      </w:pPr>
    </w:p>
    <w:p w:rsidR="00091DD7" w:rsidRDefault="00091DD7" w:rsidP="003B48F5">
      <w:pPr>
        <w:widowControl w:val="0"/>
        <w:tabs>
          <w:tab w:val="left" w:pos="3960"/>
        </w:tabs>
        <w:snapToGrid w:val="0"/>
        <w:spacing w:after="0" w:line="240" w:lineRule="auto"/>
        <w:jc w:val="center"/>
        <w:rPr>
          <w:rFonts w:ascii="Times New Roman" w:eastAsia="Times New Roman" w:hAnsi="Times New Roman" w:cs="Times New Roman"/>
          <w:sz w:val="24"/>
          <w:szCs w:val="24"/>
          <w:lang w:eastAsia="ru-RU"/>
        </w:rPr>
      </w:pPr>
    </w:p>
    <w:p w:rsidR="00091DD7" w:rsidRDefault="00091DD7" w:rsidP="003B48F5">
      <w:pPr>
        <w:widowControl w:val="0"/>
        <w:tabs>
          <w:tab w:val="left" w:pos="3960"/>
        </w:tabs>
        <w:snapToGrid w:val="0"/>
        <w:spacing w:after="0" w:line="240" w:lineRule="auto"/>
        <w:jc w:val="center"/>
        <w:rPr>
          <w:rFonts w:ascii="Times New Roman" w:eastAsia="Times New Roman" w:hAnsi="Times New Roman" w:cs="Times New Roman"/>
          <w:sz w:val="24"/>
          <w:szCs w:val="24"/>
          <w:lang w:eastAsia="ru-RU"/>
        </w:rPr>
      </w:pPr>
    </w:p>
    <w:p w:rsidR="00091DD7" w:rsidRDefault="00091DD7" w:rsidP="003B48F5">
      <w:pPr>
        <w:widowControl w:val="0"/>
        <w:tabs>
          <w:tab w:val="left" w:pos="3960"/>
        </w:tabs>
        <w:snapToGrid w:val="0"/>
        <w:spacing w:after="0" w:line="240" w:lineRule="auto"/>
        <w:jc w:val="center"/>
        <w:rPr>
          <w:rFonts w:ascii="Times New Roman" w:eastAsia="Times New Roman" w:hAnsi="Times New Roman" w:cs="Times New Roman"/>
          <w:sz w:val="24"/>
          <w:szCs w:val="24"/>
          <w:lang w:eastAsia="ru-RU"/>
        </w:rPr>
      </w:pPr>
    </w:p>
    <w:p w:rsidR="003B48F5" w:rsidRPr="003B48F5" w:rsidRDefault="003B48F5" w:rsidP="003B48F5">
      <w:pPr>
        <w:widowControl w:val="0"/>
        <w:tabs>
          <w:tab w:val="left" w:pos="3960"/>
        </w:tabs>
        <w:snapToGrid w:val="0"/>
        <w:spacing w:after="0" w:line="240" w:lineRule="auto"/>
        <w:jc w:val="center"/>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Муниципальное образование «Николаевское городское поселение» Смидовичского муниципального района</w:t>
      </w:r>
    </w:p>
    <w:p w:rsidR="003B48F5" w:rsidRPr="003B48F5" w:rsidRDefault="003B48F5" w:rsidP="003B48F5">
      <w:pPr>
        <w:widowControl w:val="0"/>
        <w:snapToGrid w:val="0"/>
        <w:spacing w:after="0" w:line="240" w:lineRule="auto"/>
        <w:ind w:left="360"/>
        <w:jc w:val="center"/>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Еврейской автономной области</w:t>
      </w:r>
    </w:p>
    <w:p w:rsidR="003B48F5" w:rsidRPr="003B48F5" w:rsidRDefault="003B48F5" w:rsidP="003B48F5">
      <w:pPr>
        <w:widowControl w:val="0"/>
        <w:snapToGrid w:val="0"/>
        <w:spacing w:after="0" w:line="240" w:lineRule="auto"/>
        <w:ind w:left="360"/>
        <w:jc w:val="center"/>
        <w:rPr>
          <w:rFonts w:ascii="Times New Roman" w:eastAsia="Times New Roman" w:hAnsi="Times New Roman" w:cs="Times New Roman"/>
          <w:sz w:val="24"/>
          <w:szCs w:val="24"/>
          <w:lang w:eastAsia="ru-RU"/>
        </w:rPr>
      </w:pPr>
    </w:p>
    <w:p w:rsidR="003B48F5" w:rsidRPr="003B48F5" w:rsidRDefault="003B48F5" w:rsidP="003B48F5">
      <w:pPr>
        <w:widowControl w:val="0"/>
        <w:snapToGrid w:val="0"/>
        <w:spacing w:after="0" w:line="240" w:lineRule="auto"/>
        <w:ind w:left="360"/>
        <w:jc w:val="center"/>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АДМИНИСТРАЦИЯ ГОРОДСКОГО ПОСЕЛЕНИЯ</w:t>
      </w:r>
    </w:p>
    <w:p w:rsidR="003B48F5" w:rsidRPr="003B48F5" w:rsidRDefault="003B48F5" w:rsidP="003B48F5">
      <w:pPr>
        <w:widowControl w:val="0"/>
        <w:snapToGrid w:val="0"/>
        <w:spacing w:after="0" w:line="240" w:lineRule="auto"/>
        <w:ind w:left="360"/>
        <w:jc w:val="center"/>
        <w:rPr>
          <w:rFonts w:ascii="Times New Roman" w:eastAsia="Times New Roman" w:hAnsi="Times New Roman" w:cs="Times New Roman"/>
          <w:sz w:val="24"/>
          <w:szCs w:val="24"/>
          <w:lang w:eastAsia="ru-RU"/>
        </w:rPr>
      </w:pPr>
    </w:p>
    <w:p w:rsidR="003B48F5" w:rsidRPr="003B48F5" w:rsidRDefault="003B48F5" w:rsidP="003B48F5">
      <w:pPr>
        <w:widowControl w:val="0"/>
        <w:snapToGrid w:val="0"/>
        <w:spacing w:after="0" w:line="240" w:lineRule="auto"/>
        <w:ind w:left="360"/>
        <w:jc w:val="center"/>
        <w:rPr>
          <w:rFonts w:ascii="Times New Roman" w:eastAsia="Times New Roman" w:hAnsi="Times New Roman" w:cs="Times New Roman"/>
          <w:bCs/>
          <w:sz w:val="24"/>
          <w:szCs w:val="24"/>
          <w:lang w:eastAsia="ru-RU"/>
        </w:rPr>
      </w:pPr>
      <w:r w:rsidRPr="003B48F5">
        <w:rPr>
          <w:rFonts w:ascii="Times New Roman" w:eastAsia="Times New Roman" w:hAnsi="Times New Roman" w:cs="Times New Roman"/>
          <w:bCs/>
          <w:sz w:val="24"/>
          <w:szCs w:val="24"/>
          <w:lang w:eastAsia="ru-RU"/>
        </w:rPr>
        <w:t>ПОСТАНОВЛЕНИЕ</w:t>
      </w:r>
    </w:p>
    <w:p w:rsidR="003B48F5" w:rsidRPr="003B48F5" w:rsidRDefault="003B48F5" w:rsidP="003B48F5">
      <w:pPr>
        <w:widowControl w:val="0"/>
        <w:snapToGrid w:val="0"/>
        <w:spacing w:before="180" w:after="0" w:line="240" w:lineRule="auto"/>
        <w:ind w:left="360" w:right="-8" w:hanging="76"/>
        <w:jc w:val="both"/>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 xml:space="preserve">22.03.2019                                                                                                    </w:t>
      </w:r>
      <w:r w:rsidR="00091DD7">
        <w:rPr>
          <w:rFonts w:ascii="Times New Roman" w:eastAsia="Times New Roman" w:hAnsi="Times New Roman" w:cs="Times New Roman"/>
          <w:sz w:val="24"/>
          <w:szCs w:val="24"/>
          <w:lang w:eastAsia="ru-RU"/>
        </w:rPr>
        <w:t xml:space="preserve">                  </w:t>
      </w:r>
      <w:r w:rsidRPr="003B48F5">
        <w:rPr>
          <w:rFonts w:ascii="Times New Roman" w:eastAsia="Times New Roman" w:hAnsi="Times New Roman" w:cs="Times New Roman"/>
          <w:sz w:val="24"/>
          <w:szCs w:val="24"/>
          <w:lang w:eastAsia="ru-RU"/>
        </w:rPr>
        <w:t xml:space="preserve">  № 88</w:t>
      </w:r>
    </w:p>
    <w:p w:rsidR="003B48F5" w:rsidRPr="003B48F5" w:rsidRDefault="003B48F5" w:rsidP="003B48F5">
      <w:pPr>
        <w:widowControl w:val="0"/>
        <w:snapToGrid w:val="0"/>
        <w:spacing w:before="180" w:after="0" w:line="240" w:lineRule="auto"/>
        <w:ind w:left="360" w:right="-8" w:hanging="360"/>
        <w:jc w:val="center"/>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пос. Николаевка</w:t>
      </w:r>
    </w:p>
    <w:p w:rsidR="003B48F5" w:rsidRPr="003B48F5" w:rsidRDefault="003B48F5" w:rsidP="003B48F5">
      <w:pPr>
        <w:spacing w:line="240" w:lineRule="auto"/>
        <w:ind w:firstLine="709"/>
        <w:jc w:val="both"/>
        <w:rPr>
          <w:rFonts w:ascii="Times New Roman" w:eastAsia="Times New Roman" w:hAnsi="Times New Roman" w:cs="Times New Roman"/>
          <w:sz w:val="24"/>
          <w:szCs w:val="24"/>
          <w:lang w:eastAsia="ru-RU"/>
        </w:rPr>
      </w:pPr>
    </w:p>
    <w:p w:rsidR="003B48F5" w:rsidRPr="003B48F5" w:rsidRDefault="003B48F5" w:rsidP="003B48F5">
      <w:pPr>
        <w:tabs>
          <w:tab w:val="left" w:pos="6096"/>
          <w:tab w:val="left" w:pos="9356"/>
        </w:tabs>
        <w:spacing w:after="0" w:line="240" w:lineRule="auto"/>
        <w:ind w:right="-2"/>
        <w:jc w:val="both"/>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 xml:space="preserve">Об утверждении </w:t>
      </w:r>
      <w:proofErr w:type="gramStart"/>
      <w:r w:rsidRPr="003B48F5">
        <w:rPr>
          <w:rFonts w:ascii="Times New Roman" w:eastAsia="Times New Roman" w:hAnsi="Times New Roman" w:cs="Times New Roman"/>
          <w:sz w:val="24"/>
          <w:szCs w:val="24"/>
          <w:lang w:eastAsia="ru-RU"/>
        </w:rPr>
        <w:t>Программы профилактики нарушений обязательных требований законодательства</w:t>
      </w:r>
      <w:proofErr w:type="gramEnd"/>
      <w:r w:rsidRPr="003B48F5">
        <w:rPr>
          <w:rFonts w:ascii="Times New Roman" w:eastAsia="Times New Roman" w:hAnsi="Times New Roman" w:cs="Times New Roman"/>
          <w:sz w:val="24"/>
          <w:szCs w:val="24"/>
          <w:lang w:eastAsia="ru-RU"/>
        </w:rPr>
        <w:t xml:space="preserve"> в 2019 году</w:t>
      </w:r>
    </w:p>
    <w:p w:rsidR="003B48F5" w:rsidRPr="003B48F5" w:rsidRDefault="003B48F5" w:rsidP="003B48F5">
      <w:pPr>
        <w:spacing w:after="0" w:line="240" w:lineRule="auto"/>
        <w:ind w:right="-5" w:firstLine="709"/>
        <w:jc w:val="both"/>
        <w:rPr>
          <w:rFonts w:ascii="Times New Roman" w:eastAsia="Times New Roman" w:hAnsi="Times New Roman" w:cs="Times New Roman"/>
          <w:sz w:val="24"/>
          <w:szCs w:val="24"/>
          <w:lang w:eastAsia="ru-RU"/>
        </w:rPr>
      </w:pPr>
    </w:p>
    <w:p w:rsidR="003B48F5" w:rsidRPr="003B48F5" w:rsidRDefault="003B48F5" w:rsidP="003B48F5">
      <w:pPr>
        <w:spacing w:after="0" w:line="240" w:lineRule="auto"/>
        <w:ind w:right="-5" w:firstLine="708"/>
        <w:jc w:val="both"/>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 xml:space="preserve">В соответствии со ст.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Уставом муниципального образования «Николаевское городское поселение», администрация Николаевского городского поселения </w:t>
      </w:r>
    </w:p>
    <w:p w:rsidR="003B48F5" w:rsidRPr="003B48F5" w:rsidRDefault="003B48F5" w:rsidP="003B48F5">
      <w:pPr>
        <w:spacing w:after="0" w:line="240" w:lineRule="auto"/>
        <w:ind w:firstLine="708"/>
        <w:jc w:val="both"/>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ПОСТАНОВЛЯЕТ:</w:t>
      </w:r>
    </w:p>
    <w:p w:rsidR="003B48F5" w:rsidRPr="003B48F5" w:rsidRDefault="003B48F5" w:rsidP="003B48F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1. Утвердить Программу профилактики нарушений обязательных требований законодательства в 2019 году.</w:t>
      </w:r>
    </w:p>
    <w:p w:rsidR="003B48F5" w:rsidRPr="003B48F5" w:rsidRDefault="003B48F5" w:rsidP="003B48F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2. Опубликовать настоящее постановление в официальном печатном издании муниципального образования «Николаевское городское поселение»- информационном бюллетене «Исток».</w:t>
      </w:r>
    </w:p>
    <w:p w:rsidR="003B48F5" w:rsidRPr="003B48F5" w:rsidRDefault="003B48F5" w:rsidP="003B48F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 xml:space="preserve">3. </w:t>
      </w:r>
      <w:proofErr w:type="gramStart"/>
      <w:r w:rsidRPr="003B48F5">
        <w:rPr>
          <w:rFonts w:ascii="Times New Roman" w:eastAsia="Times New Roman" w:hAnsi="Times New Roman" w:cs="Times New Roman"/>
          <w:sz w:val="24"/>
          <w:szCs w:val="24"/>
          <w:lang w:eastAsia="ru-RU"/>
        </w:rPr>
        <w:t>Контроль за</w:t>
      </w:r>
      <w:proofErr w:type="gramEnd"/>
      <w:r w:rsidRPr="003B48F5">
        <w:rPr>
          <w:rFonts w:ascii="Times New Roman" w:eastAsia="Times New Roman" w:hAnsi="Times New Roman" w:cs="Times New Roman"/>
          <w:sz w:val="24"/>
          <w:szCs w:val="24"/>
          <w:lang w:eastAsia="ru-RU"/>
        </w:rPr>
        <w:t xml:space="preserve"> выполнением настоящего постановления оставляю за собой.</w:t>
      </w:r>
    </w:p>
    <w:p w:rsidR="003B48F5" w:rsidRPr="003B48F5" w:rsidRDefault="003B48F5" w:rsidP="003B48F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 xml:space="preserve">4. Настоящее постановление вступает в силу после дня его официального опубликования. </w:t>
      </w:r>
    </w:p>
    <w:p w:rsidR="003B48F5" w:rsidRPr="003B48F5" w:rsidRDefault="003B48F5" w:rsidP="003B48F5">
      <w:pPr>
        <w:tabs>
          <w:tab w:val="left" w:pos="735"/>
          <w:tab w:val="left" w:pos="3960"/>
        </w:tabs>
        <w:spacing w:line="240" w:lineRule="auto"/>
        <w:ind w:firstLine="709"/>
        <w:jc w:val="both"/>
        <w:rPr>
          <w:rFonts w:ascii="Times New Roman" w:eastAsia="Times New Roman" w:hAnsi="Times New Roman" w:cs="Times New Roman"/>
          <w:sz w:val="24"/>
          <w:szCs w:val="24"/>
          <w:lang w:eastAsia="ru-RU"/>
        </w:rPr>
      </w:pPr>
    </w:p>
    <w:p w:rsidR="003B48F5" w:rsidRPr="003B48F5" w:rsidRDefault="003B48F5" w:rsidP="003B48F5">
      <w:pPr>
        <w:spacing w:after="0" w:line="240" w:lineRule="auto"/>
        <w:jc w:val="both"/>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 xml:space="preserve">Глава администрации </w:t>
      </w:r>
    </w:p>
    <w:p w:rsidR="003B48F5" w:rsidRPr="003B48F5" w:rsidRDefault="003B48F5" w:rsidP="003B48F5">
      <w:pPr>
        <w:spacing w:after="0" w:line="240" w:lineRule="auto"/>
        <w:jc w:val="both"/>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городского поселения</w:t>
      </w:r>
      <w:r w:rsidRPr="003B48F5">
        <w:rPr>
          <w:rFonts w:ascii="Times New Roman" w:eastAsia="Times New Roman" w:hAnsi="Times New Roman" w:cs="Times New Roman"/>
          <w:sz w:val="24"/>
          <w:szCs w:val="24"/>
          <w:lang w:eastAsia="ru-RU"/>
        </w:rPr>
        <w:tab/>
      </w:r>
      <w:r w:rsidRPr="003B48F5">
        <w:rPr>
          <w:rFonts w:ascii="Times New Roman" w:eastAsia="Times New Roman" w:hAnsi="Times New Roman" w:cs="Times New Roman"/>
          <w:sz w:val="24"/>
          <w:szCs w:val="24"/>
          <w:lang w:eastAsia="ru-RU"/>
        </w:rPr>
        <w:tab/>
      </w:r>
      <w:r w:rsidRPr="003B48F5">
        <w:rPr>
          <w:rFonts w:ascii="Times New Roman" w:eastAsia="Times New Roman" w:hAnsi="Times New Roman" w:cs="Times New Roman"/>
          <w:sz w:val="24"/>
          <w:szCs w:val="24"/>
          <w:lang w:eastAsia="ru-RU"/>
        </w:rPr>
        <w:tab/>
      </w:r>
      <w:r w:rsidRPr="003B48F5">
        <w:rPr>
          <w:rFonts w:ascii="Times New Roman" w:eastAsia="Times New Roman" w:hAnsi="Times New Roman" w:cs="Times New Roman"/>
          <w:sz w:val="24"/>
          <w:szCs w:val="24"/>
          <w:lang w:eastAsia="ru-RU"/>
        </w:rPr>
        <w:tab/>
      </w:r>
      <w:r w:rsidRPr="003B48F5">
        <w:rPr>
          <w:rFonts w:ascii="Times New Roman" w:eastAsia="Times New Roman" w:hAnsi="Times New Roman" w:cs="Times New Roman"/>
          <w:sz w:val="24"/>
          <w:szCs w:val="24"/>
          <w:lang w:eastAsia="ru-RU"/>
        </w:rPr>
        <w:tab/>
      </w:r>
      <w:r w:rsidRPr="003B48F5">
        <w:rPr>
          <w:rFonts w:ascii="Times New Roman" w:eastAsia="Times New Roman" w:hAnsi="Times New Roman" w:cs="Times New Roman"/>
          <w:sz w:val="24"/>
          <w:szCs w:val="24"/>
          <w:lang w:eastAsia="ru-RU"/>
        </w:rPr>
        <w:tab/>
      </w:r>
      <w:r w:rsidRPr="003B48F5">
        <w:rPr>
          <w:rFonts w:ascii="Times New Roman" w:eastAsia="Times New Roman" w:hAnsi="Times New Roman" w:cs="Times New Roman"/>
          <w:sz w:val="24"/>
          <w:szCs w:val="24"/>
          <w:lang w:eastAsia="ru-RU"/>
        </w:rPr>
        <w:tab/>
        <w:t xml:space="preserve">      И.В. Марданов </w:t>
      </w:r>
    </w:p>
    <w:p w:rsidR="003B48F5" w:rsidRPr="003B48F5" w:rsidRDefault="003B48F5" w:rsidP="003B48F5">
      <w:pPr>
        <w:spacing w:after="0" w:line="240" w:lineRule="auto"/>
        <w:ind w:left="6237"/>
        <w:jc w:val="both"/>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br w:type="page"/>
      </w:r>
      <w:r w:rsidRPr="003B48F5">
        <w:rPr>
          <w:rFonts w:ascii="Times New Roman" w:eastAsia="Times New Roman" w:hAnsi="Times New Roman" w:cs="Times New Roman"/>
          <w:sz w:val="24"/>
          <w:szCs w:val="24"/>
          <w:lang w:eastAsia="ru-RU"/>
        </w:rPr>
        <w:lastRenderedPageBreak/>
        <w:t>Утверждена</w:t>
      </w:r>
    </w:p>
    <w:p w:rsidR="003B48F5" w:rsidRPr="003B48F5" w:rsidRDefault="003B48F5" w:rsidP="003B48F5">
      <w:pPr>
        <w:spacing w:after="0" w:line="240" w:lineRule="auto"/>
        <w:ind w:left="6237"/>
        <w:jc w:val="both"/>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постановлением администрации городского поселения</w:t>
      </w:r>
    </w:p>
    <w:p w:rsidR="003B48F5" w:rsidRPr="003B48F5" w:rsidRDefault="003B48F5" w:rsidP="003B48F5">
      <w:pPr>
        <w:spacing w:after="0" w:line="240" w:lineRule="auto"/>
        <w:ind w:left="6237"/>
        <w:jc w:val="both"/>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от 22.03.2019 № 225</w:t>
      </w:r>
    </w:p>
    <w:p w:rsidR="003B48F5" w:rsidRPr="003B48F5" w:rsidRDefault="003B48F5" w:rsidP="003B48F5">
      <w:pPr>
        <w:spacing w:after="0" w:line="240" w:lineRule="auto"/>
        <w:jc w:val="both"/>
        <w:rPr>
          <w:rFonts w:ascii="Times New Roman" w:eastAsia="Times New Roman" w:hAnsi="Times New Roman" w:cs="Times New Roman"/>
          <w:sz w:val="24"/>
          <w:szCs w:val="24"/>
          <w:lang w:eastAsia="ru-RU"/>
        </w:rPr>
      </w:pPr>
    </w:p>
    <w:p w:rsidR="003B48F5" w:rsidRPr="003B48F5" w:rsidRDefault="003B48F5" w:rsidP="003B48F5">
      <w:pPr>
        <w:spacing w:after="0" w:line="240" w:lineRule="auto"/>
        <w:ind w:firstLine="426"/>
        <w:jc w:val="center"/>
        <w:rPr>
          <w:rFonts w:ascii="Times New Roman" w:eastAsia="Times New Roman" w:hAnsi="Times New Roman" w:cs="Times New Roman"/>
          <w:b/>
          <w:sz w:val="24"/>
          <w:szCs w:val="24"/>
          <w:lang w:eastAsia="ru-RU"/>
        </w:rPr>
      </w:pPr>
      <w:r w:rsidRPr="003B48F5">
        <w:rPr>
          <w:rFonts w:ascii="Times New Roman" w:eastAsia="Times New Roman" w:hAnsi="Times New Roman" w:cs="Times New Roman"/>
          <w:b/>
          <w:sz w:val="24"/>
          <w:szCs w:val="24"/>
          <w:lang w:eastAsia="ru-RU"/>
        </w:rPr>
        <w:t>Программа профилактики нарушений обязательных требований законодательства в 2019 году</w:t>
      </w:r>
    </w:p>
    <w:p w:rsidR="003B48F5" w:rsidRPr="003B48F5" w:rsidRDefault="003B48F5" w:rsidP="003B48F5">
      <w:pPr>
        <w:spacing w:after="0" w:line="240" w:lineRule="auto"/>
        <w:jc w:val="both"/>
        <w:rPr>
          <w:rFonts w:ascii="Times New Roman" w:eastAsia="Times New Roman" w:hAnsi="Times New Roman" w:cs="Times New Roman"/>
          <w:sz w:val="28"/>
          <w:lang w:eastAsia="ru-RU"/>
        </w:rPr>
      </w:pPr>
    </w:p>
    <w:tbl>
      <w:tblPr>
        <w:tblW w:w="10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677"/>
        <w:gridCol w:w="1843"/>
        <w:gridCol w:w="2393"/>
      </w:tblGrid>
      <w:tr w:rsidR="003B48F5" w:rsidRPr="003B48F5" w:rsidTr="008B4DB9">
        <w:tc>
          <w:tcPr>
            <w:tcW w:w="1101" w:type="dxa"/>
          </w:tcPr>
          <w:p w:rsidR="003B48F5" w:rsidRPr="003B48F5" w:rsidRDefault="003B48F5" w:rsidP="003B48F5">
            <w:pPr>
              <w:spacing w:after="0" w:line="240" w:lineRule="auto"/>
              <w:jc w:val="center"/>
              <w:rPr>
                <w:rFonts w:ascii="Times New Roman" w:eastAsia="Times New Roman" w:hAnsi="Times New Roman" w:cs="Times New Roman"/>
                <w:b/>
                <w:sz w:val="18"/>
                <w:szCs w:val="18"/>
                <w:lang w:eastAsia="ru-RU"/>
              </w:rPr>
            </w:pPr>
            <w:r w:rsidRPr="003B48F5">
              <w:rPr>
                <w:rFonts w:ascii="Times New Roman" w:eastAsia="Times New Roman" w:hAnsi="Times New Roman" w:cs="Times New Roman"/>
                <w:b/>
                <w:sz w:val="18"/>
                <w:szCs w:val="18"/>
                <w:lang w:eastAsia="ru-RU"/>
              </w:rPr>
              <w:t xml:space="preserve">№ </w:t>
            </w:r>
            <w:proofErr w:type="gramStart"/>
            <w:r w:rsidRPr="003B48F5">
              <w:rPr>
                <w:rFonts w:ascii="Times New Roman" w:eastAsia="Times New Roman" w:hAnsi="Times New Roman" w:cs="Times New Roman"/>
                <w:b/>
                <w:sz w:val="18"/>
                <w:szCs w:val="18"/>
                <w:lang w:eastAsia="ru-RU"/>
              </w:rPr>
              <w:t>п</w:t>
            </w:r>
            <w:proofErr w:type="gramEnd"/>
            <w:r w:rsidRPr="003B48F5">
              <w:rPr>
                <w:rFonts w:ascii="Times New Roman" w:eastAsia="Times New Roman" w:hAnsi="Times New Roman" w:cs="Times New Roman"/>
                <w:b/>
                <w:sz w:val="18"/>
                <w:szCs w:val="18"/>
                <w:lang w:eastAsia="ru-RU"/>
              </w:rPr>
              <w:t>/п</w:t>
            </w:r>
          </w:p>
        </w:tc>
        <w:tc>
          <w:tcPr>
            <w:tcW w:w="4677" w:type="dxa"/>
          </w:tcPr>
          <w:p w:rsidR="003B48F5" w:rsidRPr="003B48F5" w:rsidRDefault="003B48F5" w:rsidP="003B48F5">
            <w:pPr>
              <w:spacing w:after="0" w:line="240" w:lineRule="auto"/>
              <w:jc w:val="center"/>
              <w:rPr>
                <w:rFonts w:ascii="Times New Roman" w:eastAsia="Times New Roman" w:hAnsi="Times New Roman" w:cs="Times New Roman"/>
                <w:b/>
                <w:sz w:val="18"/>
                <w:szCs w:val="18"/>
                <w:lang w:eastAsia="ru-RU"/>
              </w:rPr>
            </w:pPr>
            <w:r w:rsidRPr="003B48F5">
              <w:rPr>
                <w:rFonts w:ascii="Times New Roman" w:eastAsia="Times New Roman" w:hAnsi="Times New Roman" w:cs="Times New Roman"/>
                <w:b/>
                <w:sz w:val="18"/>
                <w:szCs w:val="18"/>
                <w:lang w:eastAsia="ru-RU"/>
              </w:rPr>
              <w:t>Наименование мероприятия</w:t>
            </w:r>
          </w:p>
        </w:tc>
        <w:tc>
          <w:tcPr>
            <w:tcW w:w="1843" w:type="dxa"/>
          </w:tcPr>
          <w:p w:rsidR="003B48F5" w:rsidRPr="003B48F5" w:rsidRDefault="003B48F5" w:rsidP="003B48F5">
            <w:pPr>
              <w:spacing w:after="0" w:line="240" w:lineRule="auto"/>
              <w:jc w:val="center"/>
              <w:rPr>
                <w:rFonts w:ascii="Times New Roman" w:eastAsia="Times New Roman" w:hAnsi="Times New Roman" w:cs="Times New Roman"/>
                <w:b/>
                <w:sz w:val="18"/>
                <w:szCs w:val="18"/>
                <w:lang w:eastAsia="ru-RU"/>
              </w:rPr>
            </w:pPr>
            <w:r w:rsidRPr="003B48F5">
              <w:rPr>
                <w:rFonts w:ascii="Times New Roman" w:eastAsia="Times New Roman" w:hAnsi="Times New Roman" w:cs="Times New Roman"/>
                <w:b/>
                <w:sz w:val="18"/>
                <w:szCs w:val="18"/>
                <w:lang w:eastAsia="ru-RU"/>
              </w:rPr>
              <w:t>Срок реализации мероприятия</w:t>
            </w:r>
          </w:p>
        </w:tc>
        <w:tc>
          <w:tcPr>
            <w:tcW w:w="2393" w:type="dxa"/>
          </w:tcPr>
          <w:p w:rsidR="003B48F5" w:rsidRPr="003B48F5" w:rsidRDefault="003B48F5" w:rsidP="003B48F5">
            <w:pPr>
              <w:spacing w:after="0" w:line="240" w:lineRule="auto"/>
              <w:jc w:val="center"/>
              <w:rPr>
                <w:rFonts w:ascii="Times New Roman" w:eastAsia="Times New Roman" w:hAnsi="Times New Roman" w:cs="Times New Roman"/>
                <w:b/>
                <w:sz w:val="18"/>
                <w:szCs w:val="18"/>
                <w:lang w:eastAsia="ru-RU"/>
              </w:rPr>
            </w:pPr>
            <w:r w:rsidRPr="003B48F5">
              <w:rPr>
                <w:rFonts w:ascii="Times New Roman" w:eastAsia="Times New Roman" w:hAnsi="Times New Roman" w:cs="Times New Roman"/>
                <w:b/>
                <w:sz w:val="18"/>
                <w:szCs w:val="18"/>
                <w:lang w:eastAsia="ru-RU"/>
              </w:rPr>
              <w:t>Ответственный исполнитель</w:t>
            </w:r>
          </w:p>
        </w:tc>
      </w:tr>
      <w:tr w:rsidR="003B48F5" w:rsidRPr="003B48F5" w:rsidTr="008B4DB9">
        <w:tc>
          <w:tcPr>
            <w:tcW w:w="1101" w:type="dxa"/>
          </w:tcPr>
          <w:p w:rsidR="003B48F5" w:rsidRPr="003B48F5" w:rsidRDefault="003B48F5" w:rsidP="003B48F5">
            <w:pPr>
              <w:spacing w:after="0" w:line="240" w:lineRule="auto"/>
              <w:jc w:val="center"/>
              <w:rPr>
                <w:rFonts w:ascii="Times New Roman" w:eastAsia="Times New Roman" w:hAnsi="Times New Roman" w:cs="Times New Roman"/>
                <w:sz w:val="18"/>
                <w:szCs w:val="18"/>
                <w:lang w:eastAsia="ru-RU"/>
              </w:rPr>
            </w:pPr>
            <w:r w:rsidRPr="003B48F5">
              <w:rPr>
                <w:rFonts w:ascii="Times New Roman" w:eastAsia="Times New Roman" w:hAnsi="Times New Roman" w:cs="Times New Roman"/>
                <w:sz w:val="18"/>
                <w:szCs w:val="18"/>
                <w:lang w:eastAsia="ru-RU"/>
              </w:rPr>
              <w:t>1</w:t>
            </w:r>
          </w:p>
        </w:tc>
        <w:tc>
          <w:tcPr>
            <w:tcW w:w="4677" w:type="dxa"/>
          </w:tcPr>
          <w:p w:rsidR="003B48F5" w:rsidRPr="003B48F5" w:rsidRDefault="003B48F5" w:rsidP="003B48F5">
            <w:pPr>
              <w:spacing w:after="0" w:line="240" w:lineRule="auto"/>
              <w:jc w:val="center"/>
              <w:rPr>
                <w:rFonts w:ascii="Times New Roman" w:eastAsia="Times New Roman" w:hAnsi="Times New Roman" w:cs="Times New Roman"/>
                <w:sz w:val="18"/>
                <w:szCs w:val="18"/>
                <w:lang w:eastAsia="ru-RU"/>
              </w:rPr>
            </w:pPr>
            <w:r w:rsidRPr="003B48F5">
              <w:rPr>
                <w:rFonts w:ascii="Times New Roman" w:eastAsia="Times New Roman" w:hAnsi="Times New Roman" w:cs="Times New Roman"/>
                <w:sz w:val="18"/>
                <w:szCs w:val="18"/>
                <w:lang w:eastAsia="ru-RU"/>
              </w:rPr>
              <w:t>2</w:t>
            </w:r>
          </w:p>
        </w:tc>
        <w:tc>
          <w:tcPr>
            <w:tcW w:w="1843" w:type="dxa"/>
          </w:tcPr>
          <w:p w:rsidR="003B48F5" w:rsidRPr="003B48F5" w:rsidRDefault="003B48F5" w:rsidP="003B48F5">
            <w:pPr>
              <w:spacing w:after="0" w:line="240" w:lineRule="auto"/>
              <w:jc w:val="center"/>
              <w:rPr>
                <w:rFonts w:ascii="Times New Roman" w:eastAsia="Times New Roman" w:hAnsi="Times New Roman" w:cs="Times New Roman"/>
                <w:sz w:val="18"/>
                <w:szCs w:val="18"/>
                <w:lang w:eastAsia="ru-RU"/>
              </w:rPr>
            </w:pPr>
            <w:r w:rsidRPr="003B48F5">
              <w:rPr>
                <w:rFonts w:ascii="Times New Roman" w:eastAsia="Times New Roman" w:hAnsi="Times New Roman" w:cs="Times New Roman"/>
                <w:sz w:val="18"/>
                <w:szCs w:val="18"/>
                <w:lang w:eastAsia="ru-RU"/>
              </w:rPr>
              <w:t>3</w:t>
            </w:r>
          </w:p>
        </w:tc>
        <w:tc>
          <w:tcPr>
            <w:tcW w:w="2393" w:type="dxa"/>
          </w:tcPr>
          <w:p w:rsidR="003B48F5" w:rsidRPr="003B48F5" w:rsidRDefault="003B48F5" w:rsidP="003B48F5">
            <w:pPr>
              <w:spacing w:after="0" w:line="240" w:lineRule="auto"/>
              <w:jc w:val="center"/>
              <w:rPr>
                <w:rFonts w:ascii="Times New Roman" w:eastAsia="Times New Roman" w:hAnsi="Times New Roman" w:cs="Times New Roman"/>
                <w:sz w:val="18"/>
                <w:szCs w:val="18"/>
                <w:lang w:eastAsia="ru-RU"/>
              </w:rPr>
            </w:pPr>
            <w:r w:rsidRPr="003B48F5">
              <w:rPr>
                <w:rFonts w:ascii="Times New Roman" w:eastAsia="Times New Roman" w:hAnsi="Times New Roman" w:cs="Times New Roman"/>
                <w:sz w:val="18"/>
                <w:szCs w:val="18"/>
                <w:lang w:eastAsia="ru-RU"/>
              </w:rPr>
              <w:t>4</w:t>
            </w:r>
          </w:p>
        </w:tc>
      </w:tr>
      <w:tr w:rsidR="003B48F5" w:rsidRPr="003B48F5" w:rsidTr="008B4DB9">
        <w:tc>
          <w:tcPr>
            <w:tcW w:w="1101" w:type="dxa"/>
          </w:tcPr>
          <w:p w:rsidR="003B48F5" w:rsidRPr="003B48F5" w:rsidRDefault="003B48F5" w:rsidP="003B48F5">
            <w:pPr>
              <w:spacing w:after="0" w:line="240" w:lineRule="auto"/>
              <w:jc w:val="both"/>
              <w:rPr>
                <w:rFonts w:ascii="Times New Roman" w:eastAsia="Times New Roman" w:hAnsi="Times New Roman" w:cs="Times New Roman"/>
                <w:sz w:val="18"/>
                <w:szCs w:val="18"/>
                <w:lang w:eastAsia="ru-RU"/>
              </w:rPr>
            </w:pPr>
            <w:r w:rsidRPr="003B48F5">
              <w:rPr>
                <w:rFonts w:ascii="Times New Roman" w:eastAsia="Times New Roman" w:hAnsi="Times New Roman" w:cs="Times New Roman"/>
                <w:sz w:val="18"/>
                <w:szCs w:val="18"/>
                <w:lang w:eastAsia="ru-RU"/>
              </w:rPr>
              <w:t>1.</w:t>
            </w:r>
          </w:p>
        </w:tc>
        <w:tc>
          <w:tcPr>
            <w:tcW w:w="4677" w:type="dxa"/>
          </w:tcPr>
          <w:p w:rsidR="003B48F5" w:rsidRPr="003B48F5" w:rsidRDefault="003B48F5" w:rsidP="003B48F5">
            <w:pPr>
              <w:autoSpaceDE w:val="0"/>
              <w:autoSpaceDN w:val="0"/>
              <w:adjustRightInd w:val="0"/>
              <w:spacing w:after="0" w:line="240" w:lineRule="auto"/>
              <w:rPr>
                <w:rFonts w:ascii="Times New Roman" w:eastAsia="Times New Roman" w:hAnsi="Times New Roman" w:cs="Times New Roman"/>
                <w:sz w:val="18"/>
                <w:szCs w:val="18"/>
                <w:lang w:eastAsia="ru-RU"/>
              </w:rPr>
            </w:pPr>
            <w:r w:rsidRPr="003B48F5">
              <w:rPr>
                <w:rFonts w:ascii="Times New Roman" w:eastAsia="Times New Roman" w:hAnsi="Times New Roman" w:cs="Times New Roman"/>
                <w:sz w:val="18"/>
                <w:szCs w:val="18"/>
                <w:lang w:eastAsia="ru-RU"/>
              </w:rPr>
              <w:t>Размещение на официальном сайте администрации Николаевского городского поселения в сети "Интернет"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tc>
        <w:tc>
          <w:tcPr>
            <w:tcW w:w="1843" w:type="dxa"/>
          </w:tcPr>
          <w:p w:rsidR="003B48F5" w:rsidRPr="003B48F5" w:rsidRDefault="003B48F5" w:rsidP="003B48F5">
            <w:pPr>
              <w:spacing w:after="0" w:line="240" w:lineRule="auto"/>
              <w:jc w:val="both"/>
              <w:rPr>
                <w:rFonts w:ascii="Times New Roman" w:eastAsia="Times New Roman" w:hAnsi="Times New Roman" w:cs="Times New Roman"/>
                <w:sz w:val="18"/>
                <w:szCs w:val="18"/>
                <w:lang w:eastAsia="ru-RU"/>
              </w:rPr>
            </w:pPr>
            <w:r w:rsidRPr="003B48F5">
              <w:rPr>
                <w:rFonts w:ascii="Times New Roman" w:eastAsia="Times New Roman" w:hAnsi="Times New Roman" w:cs="Times New Roman"/>
                <w:sz w:val="18"/>
                <w:szCs w:val="18"/>
                <w:lang w:eastAsia="ru-RU"/>
              </w:rPr>
              <w:t>1 квартал 2019 г.</w:t>
            </w:r>
          </w:p>
          <w:p w:rsidR="003B48F5" w:rsidRPr="003B48F5" w:rsidRDefault="003B48F5" w:rsidP="003B48F5">
            <w:pPr>
              <w:spacing w:after="0" w:line="240" w:lineRule="auto"/>
              <w:jc w:val="both"/>
              <w:rPr>
                <w:rFonts w:ascii="Times New Roman" w:eastAsia="Times New Roman" w:hAnsi="Times New Roman" w:cs="Times New Roman"/>
                <w:sz w:val="18"/>
                <w:szCs w:val="18"/>
                <w:lang w:eastAsia="ru-RU"/>
              </w:rPr>
            </w:pPr>
            <w:r w:rsidRPr="003B48F5">
              <w:rPr>
                <w:rFonts w:ascii="Times New Roman" w:eastAsia="Times New Roman" w:hAnsi="Times New Roman" w:cs="Times New Roman"/>
                <w:sz w:val="18"/>
                <w:szCs w:val="18"/>
                <w:lang w:eastAsia="ru-RU"/>
              </w:rPr>
              <w:t>(далее - по мере необходимости)</w:t>
            </w:r>
          </w:p>
        </w:tc>
        <w:tc>
          <w:tcPr>
            <w:tcW w:w="2393" w:type="dxa"/>
          </w:tcPr>
          <w:p w:rsidR="003B48F5" w:rsidRPr="003B48F5" w:rsidRDefault="003B48F5" w:rsidP="003B48F5">
            <w:pPr>
              <w:spacing w:after="0" w:line="240" w:lineRule="auto"/>
              <w:jc w:val="both"/>
              <w:rPr>
                <w:rFonts w:ascii="Times New Roman" w:eastAsia="Times New Roman" w:hAnsi="Times New Roman" w:cs="Times New Roman"/>
                <w:sz w:val="18"/>
                <w:szCs w:val="18"/>
                <w:lang w:eastAsia="ru-RU"/>
              </w:rPr>
            </w:pPr>
            <w:r w:rsidRPr="003B48F5">
              <w:rPr>
                <w:rFonts w:ascii="Times New Roman" w:eastAsia="Times New Roman" w:hAnsi="Times New Roman" w:cs="Times New Roman"/>
                <w:sz w:val="18"/>
                <w:szCs w:val="18"/>
                <w:lang w:eastAsia="ru-RU"/>
              </w:rPr>
              <w:t>Заместитель главы администрации Глазырина О.А.</w:t>
            </w:r>
          </w:p>
          <w:p w:rsidR="003B48F5" w:rsidRPr="003B48F5" w:rsidRDefault="003B48F5" w:rsidP="003B48F5">
            <w:pPr>
              <w:spacing w:after="0" w:line="240" w:lineRule="auto"/>
              <w:jc w:val="both"/>
              <w:rPr>
                <w:rFonts w:ascii="Times New Roman" w:eastAsia="Times New Roman" w:hAnsi="Times New Roman" w:cs="Times New Roman"/>
                <w:sz w:val="18"/>
                <w:szCs w:val="18"/>
                <w:lang w:eastAsia="ru-RU"/>
              </w:rPr>
            </w:pPr>
          </w:p>
          <w:p w:rsidR="003B48F5" w:rsidRPr="003B48F5" w:rsidRDefault="003B48F5" w:rsidP="003B48F5">
            <w:pPr>
              <w:spacing w:after="0" w:line="240" w:lineRule="auto"/>
              <w:jc w:val="both"/>
              <w:rPr>
                <w:rFonts w:ascii="Times New Roman" w:eastAsia="Times New Roman" w:hAnsi="Times New Roman" w:cs="Times New Roman"/>
                <w:sz w:val="18"/>
                <w:szCs w:val="18"/>
                <w:lang w:eastAsia="ru-RU"/>
              </w:rPr>
            </w:pPr>
            <w:r w:rsidRPr="003B48F5">
              <w:rPr>
                <w:rFonts w:ascii="Times New Roman" w:eastAsia="Times New Roman" w:hAnsi="Times New Roman" w:cs="Times New Roman"/>
                <w:sz w:val="18"/>
                <w:szCs w:val="18"/>
                <w:lang w:eastAsia="ru-RU"/>
              </w:rPr>
              <w:t xml:space="preserve">Консультант-юрист администрации </w:t>
            </w:r>
            <w:proofErr w:type="spellStart"/>
            <w:r w:rsidRPr="003B48F5">
              <w:rPr>
                <w:rFonts w:ascii="Times New Roman" w:eastAsia="Times New Roman" w:hAnsi="Times New Roman" w:cs="Times New Roman"/>
                <w:sz w:val="18"/>
                <w:szCs w:val="18"/>
                <w:lang w:eastAsia="ru-RU"/>
              </w:rPr>
              <w:t>Юносова</w:t>
            </w:r>
            <w:proofErr w:type="spellEnd"/>
            <w:r w:rsidRPr="003B48F5">
              <w:rPr>
                <w:rFonts w:ascii="Times New Roman" w:eastAsia="Times New Roman" w:hAnsi="Times New Roman" w:cs="Times New Roman"/>
                <w:sz w:val="18"/>
                <w:szCs w:val="18"/>
                <w:lang w:eastAsia="ru-RU"/>
              </w:rPr>
              <w:t xml:space="preserve"> И.С.</w:t>
            </w:r>
          </w:p>
        </w:tc>
      </w:tr>
      <w:tr w:rsidR="003B48F5" w:rsidRPr="003B48F5" w:rsidTr="008B4DB9">
        <w:tc>
          <w:tcPr>
            <w:tcW w:w="1101" w:type="dxa"/>
          </w:tcPr>
          <w:p w:rsidR="003B48F5" w:rsidRPr="003B48F5" w:rsidRDefault="003B48F5" w:rsidP="003B48F5">
            <w:pPr>
              <w:spacing w:after="0" w:line="240" w:lineRule="auto"/>
              <w:jc w:val="both"/>
              <w:rPr>
                <w:rFonts w:ascii="Times New Roman" w:eastAsia="Times New Roman" w:hAnsi="Times New Roman" w:cs="Times New Roman"/>
                <w:sz w:val="18"/>
                <w:szCs w:val="18"/>
                <w:lang w:eastAsia="ru-RU"/>
              </w:rPr>
            </w:pPr>
            <w:r w:rsidRPr="003B48F5">
              <w:rPr>
                <w:rFonts w:ascii="Times New Roman" w:eastAsia="Times New Roman" w:hAnsi="Times New Roman" w:cs="Times New Roman"/>
                <w:sz w:val="18"/>
                <w:szCs w:val="18"/>
                <w:lang w:eastAsia="ru-RU"/>
              </w:rPr>
              <w:t>2.</w:t>
            </w:r>
          </w:p>
        </w:tc>
        <w:tc>
          <w:tcPr>
            <w:tcW w:w="4677" w:type="dxa"/>
          </w:tcPr>
          <w:p w:rsidR="003B48F5" w:rsidRPr="003B48F5" w:rsidRDefault="003B48F5" w:rsidP="003B48F5">
            <w:pPr>
              <w:autoSpaceDE w:val="0"/>
              <w:autoSpaceDN w:val="0"/>
              <w:adjustRightInd w:val="0"/>
              <w:spacing w:after="0" w:line="240" w:lineRule="auto"/>
              <w:rPr>
                <w:rFonts w:ascii="Times New Roman" w:eastAsia="Times New Roman" w:hAnsi="Times New Roman" w:cs="Times New Roman"/>
                <w:sz w:val="18"/>
                <w:szCs w:val="18"/>
                <w:lang w:eastAsia="ru-RU"/>
              </w:rPr>
            </w:pPr>
            <w:proofErr w:type="gramStart"/>
            <w:r w:rsidRPr="003B48F5">
              <w:rPr>
                <w:rFonts w:ascii="Times New Roman" w:eastAsia="Times New Roman" w:hAnsi="Times New Roman" w:cs="Times New Roman"/>
                <w:sz w:val="18"/>
                <w:szCs w:val="18"/>
                <w:lang w:eastAsia="ru-RU"/>
              </w:rPr>
              <w:t>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(официальное печатное издание муниципального образования «Николаевское городское поселение»- информационном бюллетене «Исток», официальный сайт администрации Николаевского городского поселения).</w:t>
            </w:r>
            <w:proofErr w:type="gramEnd"/>
          </w:p>
          <w:p w:rsidR="003B48F5" w:rsidRPr="003B48F5" w:rsidRDefault="003B48F5" w:rsidP="003B48F5">
            <w:pPr>
              <w:autoSpaceDE w:val="0"/>
              <w:autoSpaceDN w:val="0"/>
              <w:adjustRightInd w:val="0"/>
              <w:spacing w:after="0" w:line="240" w:lineRule="auto"/>
              <w:rPr>
                <w:rFonts w:ascii="Times New Roman" w:eastAsia="Times New Roman" w:hAnsi="Times New Roman" w:cs="Times New Roman"/>
                <w:sz w:val="18"/>
                <w:szCs w:val="18"/>
                <w:lang w:eastAsia="ru-RU"/>
              </w:rPr>
            </w:pPr>
            <w:r w:rsidRPr="003B48F5">
              <w:rPr>
                <w:rFonts w:ascii="Times New Roman" w:eastAsia="Times New Roman" w:hAnsi="Times New Roman" w:cs="Times New Roman"/>
                <w:sz w:val="18"/>
                <w:szCs w:val="18"/>
                <w:lang w:eastAsia="ru-RU"/>
              </w:rPr>
              <w:t xml:space="preserve"> В случае изменения обязательных требований – 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1843" w:type="dxa"/>
          </w:tcPr>
          <w:p w:rsidR="003B48F5" w:rsidRPr="003B48F5" w:rsidRDefault="003B48F5" w:rsidP="003B48F5">
            <w:pPr>
              <w:spacing w:after="0" w:line="240" w:lineRule="auto"/>
              <w:jc w:val="both"/>
              <w:rPr>
                <w:rFonts w:ascii="Times New Roman" w:eastAsia="Times New Roman" w:hAnsi="Times New Roman" w:cs="Times New Roman"/>
                <w:sz w:val="18"/>
                <w:szCs w:val="18"/>
                <w:lang w:eastAsia="ru-RU"/>
              </w:rPr>
            </w:pPr>
            <w:r w:rsidRPr="003B48F5">
              <w:rPr>
                <w:rFonts w:ascii="Times New Roman" w:eastAsia="Times New Roman" w:hAnsi="Times New Roman" w:cs="Times New Roman"/>
                <w:sz w:val="18"/>
                <w:szCs w:val="18"/>
                <w:lang w:eastAsia="ru-RU"/>
              </w:rPr>
              <w:t>В течение года</w:t>
            </w:r>
          </w:p>
          <w:p w:rsidR="003B48F5" w:rsidRPr="003B48F5" w:rsidRDefault="003B48F5" w:rsidP="003B48F5">
            <w:pPr>
              <w:spacing w:after="0" w:line="240" w:lineRule="auto"/>
              <w:jc w:val="both"/>
              <w:rPr>
                <w:rFonts w:ascii="Times New Roman" w:eastAsia="Times New Roman" w:hAnsi="Times New Roman" w:cs="Times New Roman"/>
                <w:sz w:val="18"/>
                <w:szCs w:val="18"/>
                <w:lang w:eastAsia="ru-RU"/>
              </w:rPr>
            </w:pPr>
            <w:r w:rsidRPr="003B48F5">
              <w:rPr>
                <w:rFonts w:ascii="Times New Roman" w:eastAsia="Times New Roman" w:hAnsi="Times New Roman" w:cs="Times New Roman"/>
                <w:sz w:val="18"/>
                <w:szCs w:val="18"/>
                <w:lang w:eastAsia="ru-RU"/>
              </w:rPr>
              <w:t xml:space="preserve"> (по мере необходимости)</w:t>
            </w:r>
          </w:p>
        </w:tc>
        <w:tc>
          <w:tcPr>
            <w:tcW w:w="2393" w:type="dxa"/>
          </w:tcPr>
          <w:p w:rsidR="003B48F5" w:rsidRPr="003B48F5" w:rsidRDefault="003B48F5" w:rsidP="003B48F5">
            <w:pPr>
              <w:spacing w:after="0" w:line="240" w:lineRule="auto"/>
              <w:jc w:val="both"/>
              <w:rPr>
                <w:rFonts w:ascii="Times New Roman" w:eastAsia="Times New Roman" w:hAnsi="Times New Roman" w:cs="Times New Roman"/>
                <w:sz w:val="18"/>
                <w:szCs w:val="18"/>
                <w:lang w:eastAsia="ru-RU"/>
              </w:rPr>
            </w:pPr>
            <w:r w:rsidRPr="003B48F5">
              <w:rPr>
                <w:rFonts w:ascii="Times New Roman" w:eastAsia="Times New Roman" w:hAnsi="Times New Roman" w:cs="Times New Roman"/>
                <w:sz w:val="18"/>
                <w:szCs w:val="18"/>
                <w:lang w:eastAsia="ru-RU"/>
              </w:rPr>
              <w:t>Главный специалист-эксперт Евдокимова А.Н.</w:t>
            </w:r>
          </w:p>
          <w:p w:rsidR="003B48F5" w:rsidRPr="003B48F5" w:rsidRDefault="003B48F5" w:rsidP="003B48F5">
            <w:pPr>
              <w:spacing w:after="0" w:line="240" w:lineRule="auto"/>
              <w:jc w:val="both"/>
              <w:rPr>
                <w:rFonts w:ascii="Times New Roman" w:eastAsia="Times New Roman" w:hAnsi="Times New Roman" w:cs="Times New Roman"/>
                <w:sz w:val="18"/>
                <w:szCs w:val="18"/>
                <w:lang w:eastAsia="ru-RU"/>
              </w:rPr>
            </w:pPr>
          </w:p>
          <w:p w:rsidR="003B48F5" w:rsidRPr="003B48F5" w:rsidRDefault="003B48F5" w:rsidP="003B48F5">
            <w:pPr>
              <w:spacing w:after="0" w:line="240" w:lineRule="auto"/>
              <w:jc w:val="both"/>
              <w:rPr>
                <w:rFonts w:ascii="Times New Roman" w:eastAsia="Times New Roman" w:hAnsi="Times New Roman" w:cs="Times New Roman"/>
                <w:sz w:val="18"/>
                <w:szCs w:val="18"/>
                <w:lang w:eastAsia="ru-RU"/>
              </w:rPr>
            </w:pPr>
            <w:r w:rsidRPr="003B48F5">
              <w:rPr>
                <w:rFonts w:ascii="Times New Roman" w:eastAsia="Times New Roman" w:hAnsi="Times New Roman" w:cs="Times New Roman"/>
                <w:sz w:val="18"/>
                <w:szCs w:val="18"/>
                <w:lang w:eastAsia="ru-RU"/>
              </w:rPr>
              <w:t xml:space="preserve">Главный специалист-эксперт </w:t>
            </w:r>
            <w:proofErr w:type="spellStart"/>
            <w:r w:rsidRPr="003B48F5">
              <w:rPr>
                <w:rFonts w:ascii="Times New Roman" w:eastAsia="Times New Roman" w:hAnsi="Times New Roman" w:cs="Times New Roman"/>
                <w:sz w:val="18"/>
                <w:szCs w:val="18"/>
                <w:lang w:eastAsia="ru-RU"/>
              </w:rPr>
              <w:t>Мячин</w:t>
            </w:r>
            <w:proofErr w:type="spellEnd"/>
            <w:r w:rsidRPr="003B48F5">
              <w:rPr>
                <w:rFonts w:ascii="Times New Roman" w:eastAsia="Times New Roman" w:hAnsi="Times New Roman" w:cs="Times New Roman"/>
                <w:sz w:val="18"/>
                <w:szCs w:val="18"/>
                <w:lang w:eastAsia="ru-RU"/>
              </w:rPr>
              <w:t xml:space="preserve"> С.А.</w:t>
            </w:r>
          </w:p>
          <w:p w:rsidR="003B48F5" w:rsidRPr="003B48F5" w:rsidRDefault="003B48F5" w:rsidP="003B48F5">
            <w:pPr>
              <w:spacing w:after="0" w:line="240" w:lineRule="auto"/>
              <w:jc w:val="both"/>
              <w:rPr>
                <w:rFonts w:ascii="Times New Roman" w:eastAsia="Times New Roman" w:hAnsi="Times New Roman" w:cs="Times New Roman"/>
                <w:sz w:val="18"/>
                <w:szCs w:val="18"/>
                <w:lang w:eastAsia="ru-RU"/>
              </w:rPr>
            </w:pPr>
          </w:p>
          <w:p w:rsidR="003B48F5" w:rsidRPr="003B48F5" w:rsidRDefault="003B48F5" w:rsidP="003B48F5">
            <w:pPr>
              <w:spacing w:after="0" w:line="240" w:lineRule="auto"/>
              <w:jc w:val="both"/>
              <w:rPr>
                <w:rFonts w:ascii="Times New Roman" w:eastAsia="Times New Roman" w:hAnsi="Times New Roman" w:cs="Times New Roman"/>
                <w:sz w:val="18"/>
                <w:szCs w:val="18"/>
                <w:lang w:eastAsia="ru-RU"/>
              </w:rPr>
            </w:pPr>
            <w:r w:rsidRPr="003B48F5">
              <w:rPr>
                <w:rFonts w:ascii="Times New Roman" w:eastAsia="Times New Roman" w:hAnsi="Times New Roman" w:cs="Times New Roman"/>
                <w:sz w:val="18"/>
                <w:szCs w:val="18"/>
                <w:lang w:eastAsia="ru-RU"/>
              </w:rPr>
              <w:t>Старший специалист Ротарь С.В.</w:t>
            </w:r>
          </w:p>
          <w:p w:rsidR="003B48F5" w:rsidRPr="003B48F5" w:rsidRDefault="003B48F5" w:rsidP="003B48F5">
            <w:pPr>
              <w:spacing w:after="0" w:line="240" w:lineRule="auto"/>
              <w:jc w:val="both"/>
              <w:rPr>
                <w:rFonts w:ascii="Times New Roman" w:eastAsia="Times New Roman" w:hAnsi="Times New Roman" w:cs="Times New Roman"/>
                <w:sz w:val="18"/>
                <w:szCs w:val="18"/>
                <w:lang w:eastAsia="ru-RU"/>
              </w:rPr>
            </w:pPr>
          </w:p>
          <w:p w:rsidR="003B48F5" w:rsidRPr="003B48F5" w:rsidRDefault="003B48F5" w:rsidP="003B48F5">
            <w:pPr>
              <w:spacing w:after="0" w:line="240" w:lineRule="auto"/>
              <w:jc w:val="both"/>
              <w:rPr>
                <w:rFonts w:ascii="Times New Roman" w:eastAsia="Times New Roman" w:hAnsi="Times New Roman" w:cs="Times New Roman"/>
                <w:sz w:val="18"/>
                <w:szCs w:val="18"/>
                <w:lang w:eastAsia="ru-RU"/>
              </w:rPr>
            </w:pPr>
            <w:r w:rsidRPr="003B48F5">
              <w:rPr>
                <w:rFonts w:ascii="Times New Roman" w:eastAsia="Times New Roman" w:hAnsi="Times New Roman" w:cs="Times New Roman"/>
                <w:sz w:val="18"/>
                <w:szCs w:val="18"/>
                <w:lang w:eastAsia="ru-RU"/>
              </w:rPr>
              <w:t>Старший специалист Леготина А.Г.</w:t>
            </w:r>
          </w:p>
        </w:tc>
      </w:tr>
      <w:tr w:rsidR="003B48F5" w:rsidRPr="003B48F5" w:rsidTr="008B4DB9">
        <w:tc>
          <w:tcPr>
            <w:tcW w:w="1101" w:type="dxa"/>
          </w:tcPr>
          <w:p w:rsidR="003B48F5" w:rsidRPr="003B48F5" w:rsidRDefault="003B48F5" w:rsidP="003B48F5">
            <w:pPr>
              <w:spacing w:after="0" w:line="240" w:lineRule="auto"/>
              <w:jc w:val="both"/>
              <w:rPr>
                <w:rFonts w:ascii="Times New Roman" w:eastAsia="Times New Roman" w:hAnsi="Times New Roman" w:cs="Times New Roman"/>
                <w:sz w:val="18"/>
                <w:szCs w:val="18"/>
                <w:lang w:eastAsia="ru-RU"/>
              </w:rPr>
            </w:pPr>
            <w:r w:rsidRPr="003B48F5">
              <w:rPr>
                <w:rFonts w:ascii="Times New Roman" w:eastAsia="Times New Roman" w:hAnsi="Times New Roman" w:cs="Times New Roman"/>
                <w:sz w:val="18"/>
                <w:szCs w:val="18"/>
                <w:lang w:eastAsia="ru-RU"/>
              </w:rPr>
              <w:t>3.</w:t>
            </w:r>
          </w:p>
        </w:tc>
        <w:tc>
          <w:tcPr>
            <w:tcW w:w="4677" w:type="dxa"/>
          </w:tcPr>
          <w:p w:rsidR="003B48F5" w:rsidRPr="003B48F5" w:rsidRDefault="003B48F5" w:rsidP="003B48F5">
            <w:pPr>
              <w:autoSpaceDE w:val="0"/>
              <w:autoSpaceDN w:val="0"/>
              <w:adjustRightInd w:val="0"/>
              <w:spacing w:after="0" w:line="240" w:lineRule="auto"/>
              <w:rPr>
                <w:rFonts w:ascii="Times New Roman" w:eastAsia="Times New Roman" w:hAnsi="Times New Roman" w:cs="Times New Roman"/>
                <w:sz w:val="18"/>
                <w:szCs w:val="18"/>
                <w:lang w:eastAsia="ru-RU"/>
              </w:rPr>
            </w:pPr>
            <w:proofErr w:type="gramStart"/>
            <w:r w:rsidRPr="003B48F5">
              <w:rPr>
                <w:rFonts w:ascii="Times New Roman" w:eastAsia="Times New Roman" w:hAnsi="Times New Roman" w:cs="Times New Roman"/>
                <w:sz w:val="18"/>
                <w:szCs w:val="18"/>
                <w:lang w:eastAsia="ru-RU"/>
              </w:rPr>
              <w:t>Обеспечение регулярного (не реже одного раза в год) обобщения практики осуществления в соответствующей сфере деятельности муниципального контроля и размещение на официальном сайте администрации Николаевского городского поселения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tc>
        <w:tc>
          <w:tcPr>
            <w:tcW w:w="1843" w:type="dxa"/>
          </w:tcPr>
          <w:p w:rsidR="003B48F5" w:rsidRPr="003B48F5" w:rsidRDefault="003B48F5" w:rsidP="003B48F5">
            <w:pPr>
              <w:spacing w:after="0" w:line="240" w:lineRule="auto"/>
              <w:jc w:val="both"/>
              <w:rPr>
                <w:rFonts w:ascii="Times New Roman" w:eastAsia="Times New Roman" w:hAnsi="Times New Roman" w:cs="Times New Roman"/>
                <w:sz w:val="18"/>
                <w:szCs w:val="18"/>
                <w:lang w:eastAsia="ru-RU"/>
              </w:rPr>
            </w:pPr>
            <w:r w:rsidRPr="003B48F5">
              <w:rPr>
                <w:rFonts w:ascii="Times New Roman" w:eastAsia="Times New Roman" w:hAnsi="Times New Roman" w:cs="Times New Roman"/>
                <w:sz w:val="18"/>
                <w:szCs w:val="18"/>
                <w:lang w:val="en-US" w:eastAsia="ru-RU"/>
              </w:rPr>
              <w:t>IV</w:t>
            </w:r>
            <w:r w:rsidRPr="003B48F5">
              <w:rPr>
                <w:rFonts w:ascii="Times New Roman" w:eastAsia="Times New Roman" w:hAnsi="Times New Roman" w:cs="Times New Roman"/>
                <w:sz w:val="18"/>
                <w:szCs w:val="18"/>
                <w:lang w:eastAsia="ru-RU"/>
              </w:rPr>
              <w:t xml:space="preserve"> квартал 2019 г.</w:t>
            </w:r>
          </w:p>
        </w:tc>
        <w:tc>
          <w:tcPr>
            <w:tcW w:w="2393" w:type="dxa"/>
          </w:tcPr>
          <w:p w:rsidR="003B48F5" w:rsidRPr="003B48F5" w:rsidRDefault="003B48F5" w:rsidP="003B48F5">
            <w:pPr>
              <w:spacing w:after="0" w:line="240" w:lineRule="auto"/>
              <w:jc w:val="both"/>
              <w:rPr>
                <w:rFonts w:ascii="Times New Roman" w:eastAsia="Times New Roman" w:hAnsi="Times New Roman" w:cs="Times New Roman"/>
                <w:sz w:val="18"/>
                <w:szCs w:val="18"/>
                <w:lang w:eastAsia="ru-RU"/>
              </w:rPr>
            </w:pPr>
            <w:r w:rsidRPr="003B48F5">
              <w:rPr>
                <w:rFonts w:ascii="Times New Roman" w:eastAsia="Times New Roman" w:hAnsi="Times New Roman" w:cs="Times New Roman"/>
                <w:sz w:val="18"/>
                <w:szCs w:val="18"/>
                <w:lang w:eastAsia="ru-RU"/>
              </w:rPr>
              <w:t>Заместитель главы администрации Глазырина О.А.</w:t>
            </w:r>
          </w:p>
          <w:p w:rsidR="003B48F5" w:rsidRPr="003B48F5" w:rsidRDefault="003B48F5" w:rsidP="003B48F5">
            <w:pPr>
              <w:spacing w:after="0" w:line="240" w:lineRule="auto"/>
              <w:jc w:val="both"/>
              <w:rPr>
                <w:rFonts w:ascii="Times New Roman" w:eastAsia="Times New Roman" w:hAnsi="Times New Roman" w:cs="Times New Roman"/>
                <w:sz w:val="18"/>
                <w:szCs w:val="18"/>
                <w:lang w:eastAsia="ru-RU"/>
              </w:rPr>
            </w:pPr>
          </w:p>
          <w:p w:rsidR="003B48F5" w:rsidRPr="003B48F5" w:rsidRDefault="003B48F5" w:rsidP="003B48F5">
            <w:pPr>
              <w:spacing w:after="0" w:line="240" w:lineRule="auto"/>
              <w:jc w:val="both"/>
              <w:rPr>
                <w:rFonts w:ascii="Times New Roman" w:eastAsia="Times New Roman" w:hAnsi="Times New Roman" w:cs="Times New Roman"/>
                <w:sz w:val="18"/>
                <w:szCs w:val="18"/>
                <w:lang w:eastAsia="ru-RU"/>
              </w:rPr>
            </w:pPr>
            <w:r w:rsidRPr="003B48F5">
              <w:rPr>
                <w:rFonts w:ascii="Times New Roman" w:eastAsia="Times New Roman" w:hAnsi="Times New Roman" w:cs="Times New Roman"/>
                <w:sz w:val="18"/>
                <w:szCs w:val="18"/>
                <w:lang w:eastAsia="ru-RU"/>
              </w:rPr>
              <w:t xml:space="preserve">Консультант-юрист администрации </w:t>
            </w:r>
            <w:proofErr w:type="spellStart"/>
            <w:r w:rsidRPr="003B48F5">
              <w:rPr>
                <w:rFonts w:ascii="Times New Roman" w:eastAsia="Times New Roman" w:hAnsi="Times New Roman" w:cs="Times New Roman"/>
                <w:sz w:val="18"/>
                <w:szCs w:val="18"/>
                <w:lang w:eastAsia="ru-RU"/>
              </w:rPr>
              <w:t>Юносова</w:t>
            </w:r>
            <w:proofErr w:type="spellEnd"/>
            <w:r w:rsidRPr="003B48F5">
              <w:rPr>
                <w:rFonts w:ascii="Times New Roman" w:eastAsia="Times New Roman" w:hAnsi="Times New Roman" w:cs="Times New Roman"/>
                <w:sz w:val="18"/>
                <w:szCs w:val="18"/>
                <w:lang w:eastAsia="ru-RU"/>
              </w:rPr>
              <w:t xml:space="preserve"> И.С.</w:t>
            </w:r>
          </w:p>
        </w:tc>
      </w:tr>
      <w:tr w:rsidR="003B48F5" w:rsidRPr="003B48F5" w:rsidTr="008B4DB9">
        <w:tc>
          <w:tcPr>
            <w:tcW w:w="1101" w:type="dxa"/>
          </w:tcPr>
          <w:p w:rsidR="003B48F5" w:rsidRPr="003B48F5" w:rsidRDefault="003B48F5" w:rsidP="003B48F5">
            <w:pPr>
              <w:spacing w:after="0" w:line="240" w:lineRule="auto"/>
              <w:jc w:val="both"/>
              <w:rPr>
                <w:rFonts w:ascii="Times New Roman" w:eastAsia="Times New Roman" w:hAnsi="Times New Roman" w:cs="Times New Roman"/>
                <w:sz w:val="18"/>
                <w:szCs w:val="18"/>
                <w:lang w:eastAsia="ru-RU"/>
              </w:rPr>
            </w:pPr>
            <w:r w:rsidRPr="003B48F5">
              <w:rPr>
                <w:rFonts w:ascii="Times New Roman" w:eastAsia="Times New Roman" w:hAnsi="Times New Roman" w:cs="Times New Roman"/>
                <w:sz w:val="18"/>
                <w:szCs w:val="18"/>
                <w:lang w:eastAsia="ru-RU"/>
              </w:rPr>
              <w:t>4.</w:t>
            </w:r>
          </w:p>
        </w:tc>
        <w:tc>
          <w:tcPr>
            <w:tcW w:w="4677" w:type="dxa"/>
          </w:tcPr>
          <w:p w:rsidR="003B48F5" w:rsidRPr="003B48F5" w:rsidRDefault="003B48F5" w:rsidP="003B48F5">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3B48F5">
              <w:rPr>
                <w:rFonts w:ascii="Times New Roman" w:eastAsia="Times New Roman" w:hAnsi="Times New Roman" w:cs="Times New Roman"/>
                <w:sz w:val="18"/>
                <w:szCs w:val="18"/>
                <w:lang w:eastAsia="ru-RU"/>
              </w:rPr>
              <w:t xml:space="preserve">Выдача предостережений о недопустимости нарушения обязательных требований в соответствии с </w:t>
            </w:r>
            <w:hyperlink w:anchor="sub_8205" w:history="1">
              <w:r w:rsidRPr="003B48F5">
                <w:rPr>
                  <w:rFonts w:ascii="Times New Roman" w:eastAsia="Times New Roman" w:hAnsi="Times New Roman" w:cs="Times New Roman"/>
                  <w:color w:val="106BBE"/>
                  <w:sz w:val="18"/>
                  <w:szCs w:val="18"/>
                  <w:lang w:eastAsia="ru-RU"/>
                </w:rPr>
                <w:t>частями 5 - 7</w:t>
              </w:r>
            </w:hyperlink>
            <w:r w:rsidRPr="003B48F5">
              <w:rPr>
                <w:rFonts w:ascii="Times New Roman" w:eastAsia="Times New Roman" w:hAnsi="Times New Roman" w:cs="Times New Roman"/>
                <w:sz w:val="18"/>
                <w:szCs w:val="18"/>
                <w:lang w:eastAsia="ru-RU"/>
              </w:rPr>
              <w:t xml:space="preserve"> ст.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tc>
        <w:tc>
          <w:tcPr>
            <w:tcW w:w="1843" w:type="dxa"/>
          </w:tcPr>
          <w:p w:rsidR="003B48F5" w:rsidRPr="003B48F5" w:rsidRDefault="003B48F5" w:rsidP="003B48F5">
            <w:pPr>
              <w:spacing w:after="0" w:line="240" w:lineRule="auto"/>
              <w:jc w:val="both"/>
              <w:rPr>
                <w:rFonts w:ascii="Times New Roman" w:eastAsia="Times New Roman" w:hAnsi="Times New Roman" w:cs="Times New Roman"/>
                <w:sz w:val="18"/>
                <w:szCs w:val="18"/>
                <w:lang w:eastAsia="ru-RU"/>
              </w:rPr>
            </w:pPr>
            <w:r w:rsidRPr="003B48F5">
              <w:rPr>
                <w:rFonts w:ascii="Times New Roman" w:eastAsia="Times New Roman" w:hAnsi="Times New Roman" w:cs="Times New Roman"/>
                <w:sz w:val="18"/>
                <w:szCs w:val="18"/>
                <w:lang w:eastAsia="ru-RU"/>
              </w:rPr>
              <w:t>В течение года</w:t>
            </w:r>
          </w:p>
          <w:p w:rsidR="003B48F5" w:rsidRPr="003B48F5" w:rsidRDefault="003B48F5" w:rsidP="003B48F5">
            <w:pPr>
              <w:spacing w:after="0" w:line="240" w:lineRule="auto"/>
              <w:jc w:val="both"/>
              <w:rPr>
                <w:rFonts w:ascii="Times New Roman" w:eastAsia="Times New Roman" w:hAnsi="Times New Roman" w:cs="Times New Roman"/>
                <w:sz w:val="18"/>
                <w:szCs w:val="18"/>
                <w:lang w:eastAsia="ru-RU"/>
              </w:rPr>
            </w:pPr>
            <w:r w:rsidRPr="003B48F5">
              <w:rPr>
                <w:rFonts w:ascii="Times New Roman" w:eastAsia="Times New Roman" w:hAnsi="Times New Roman" w:cs="Times New Roman"/>
                <w:sz w:val="18"/>
                <w:szCs w:val="18"/>
                <w:lang w:eastAsia="ru-RU"/>
              </w:rPr>
              <w:t xml:space="preserve"> </w:t>
            </w:r>
            <w:proofErr w:type="gramStart"/>
            <w:r w:rsidRPr="003B48F5">
              <w:rPr>
                <w:rFonts w:ascii="Times New Roman" w:eastAsia="Times New Roman" w:hAnsi="Times New Roman" w:cs="Times New Roman"/>
                <w:sz w:val="18"/>
                <w:szCs w:val="18"/>
                <w:lang w:eastAsia="ru-RU"/>
              </w:rPr>
              <w:t>(по мере необходимости</w:t>
            </w:r>
            <w:proofErr w:type="gramEnd"/>
          </w:p>
        </w:tc>
        <w:tc>
          <w:tcPr>
            <w:tcW w:w="2393" w:type="dxa"/>
          </w:tcPr>
          <w:p w:rsidR="003B48F5" w:rsidRPr="003B48F5" w:rsidRDefault="003B48F5" w:rsidP="003B48F5">
            <w:pPr>
              <w:spacing w:after="0" w:line="240" w:lineRule="auto"/>
              <w:jc w:val="both"/>
              <w:rPr>
                <w:rFonts w:ascii="Times New Roman" w:eastAsia="Times New Roman" w:hAnsi="Times New Roman" w:cs="Times New Roman"/>
                <w:sz w:val="18"/>
                <w:szCs w:val="18"/>
                <w:lang w:eastAsia="ru-RU"/>
              </w:rPr>
            </w:pPr>
            <w:r w:rsidRPr="003B48F5">
              <w:rPr>
                <w:rFonts w:ascii="Times New Roman" w:eastAsia="Times New Roman" w:hAnsi="Times New Roman" w:cs="Times New Roman"/>
                <w:sz w:val="18"/>
                <w:szCs w:val="18"/>
                <w:lang w:eastAsia="ru-RU"/>
              </w:rPr>
              <w:t>Заместитель главы администрации Горноскуль И.В.</w:t>
            </w:r>
          </w:p>
          <w:p w:rsidR="003B48F5" w:rsidRPr="003B48F5" w:rsidRDefault="003B48F5" w:rsidP="003B48F5">
            <w:pPr>
              <w:spacing w:after="0" w:line="240" w:lineRule="auto"/>
              <w:jc w:val="both"/>
              <w:rPr>
                <w:rFonts w:ascii="Times New Roman" w:eastAsia="Times New Roman" w:hAnsi="Times New Roman" w:cs="Times New Roman"/>
                <w:sz w:val="18"/>
                <w:szCs w:val="18"/>
                <w:lang w:eastAsia="ru-RU"/>
              </w:rPr>
            </w:pPr>
          </w:p>
          <w:p w:rsidR="003B48F5" w:rsidRPr="003B48F5" w:rsidRDefault="003B48F5" w:rsidP="003B48F5">
            <w:pPr>
              <w:spacing w:after="0" w:line="240" w:lineRule="auto"/>
              <w:jc w:val="both"/>
              <w:rPr>
                <w:rFonts w:ascii="Times New Roman" w:eastAsia="Times New Roman" w:hAnsi="Times New Roman" w:cs="Times New Roman"/>
                <w:sz w:val="18"/>
                <w:szCs w:val="18"/>
                <w:lang w:eastAsia="ru-RU"/>
              </w:rPr>
            </w:pPr>
            <w:r w:rsidRPr="003B48F5">
              <w:rPr>
                <w:rFonts w:ascii="Times New Roman" w:eastAsia="Times New Roman" w:hAnsi="Times New Roman" w:cs="Times New Roman"/>
                <w:sz w:val="18"/>
                <w:szCs w:val="18"/>
                <w:lang w:eastAsia="ru-RU"/>
              </w:rPr>
              <w:t>Главный специалист-эксперт Евдокимова А.Н.</w:t>
            </w:r>
          </w:p>
          <w:p w:rsidR="003B48F5" w:rsidRPr="003B48F5" w:rsidRDefault="003B48F5" w:rsidP="003B48F5">
            <w:pPr>
              <w:spacing w:after="0" w:line="240" w:lineRule="auto"/>
              <w:jc w:val="both"/>
              <w:rPr>
                <w:rFonts w:ascii="Times New Roman" w:eastAsia="Times New Roman" w:hAnsi="Times New Roman" w:cs="Times New Roman"/>
                <w:sz w:val="18"/>
                <w:szCs w:val="18"/>
                <w:lang w:eastAsia="ru-RU"/>
              </w:rPr>
            </w:pPr>
          </w:p>
          <w:p w:rsidR="003B48F5" w:rsidRPr="003B48F5" w:rsidRDefault="003B48F5" w:rsidP="003B48F5">
            <w:pPr>
              <w:spacing w:after="0" w:line="240" w:lineRule="auto"/>
              <w:jc w:val="both"/>
              <w:rPr>
                <w:rFonts w:ascii="Times New Roman" w:eastAsia="Times New Roman" w:hAnsi="Times New Roman" w:cs="Times New Roman"/>
                <w:sz w:val="18"/>
                <w:szCs w:val="18"/>
                <w:lang w:eastAsia="ru-RU"/>
              </w:rPr>
            </w:pPr>
            <w:r w:rsidRPr="003B48F5">
              <w:rPr>
                <w:rFonts w:ascii="Times New Roman" w:eastAsia="Times New Roman" w:hAnsi="Times New Roman" w:cs="Times New Roman"/>
                <w:sz w:val="18"/>
                <w:szCs w:val="18"/>
                <w:lang w:eastAsia="ru-RU"/>
              </w:rPr>
              <w:t xml:space="preserve">Главный специалист-эксперт </w:t>
            </w:r>
            <w:proofErr w:type="spellStart"/>
            <w:r w:rsidRPr="003B48F5">
              <w:rPr>
                <w:rFonts w:ascii="Times New Roman" w:eastAsia="Times New Roman" w:hAnsi="Times New Roman" w:cs="Times New Roman"/>
                <w:sz w:val="18"/>
                <w:szCs w:val="18"/>
                <w:lang w:eastAsia="ru-RU"/>
              </w:rPr>
              <w:t>Мячин</w:t>
            </w:r>
            <w:proofErr w:type="spellEnd"/>
            <w:r w:rsidRPr="003B48F5">
              <w:rPr>
                <w:rFonts w:ascii="Times New Roman" w:eastAsia="Times New Roman" w:hAnsi="Times New Roman" w:cs="Times New Roman"/>
                <w:sz w:val="18"/>
                <w:szCs w:val="18"/>
                <w:lang w:eastAsia="ru-RU"/>
              </w:rPr>
              <w:t xml:space="preserve"> С.А.</w:t>
            </w:r>
          </w:p>
          <w:p w:rsidR="003B48F5" w:rsidRPr="003B48F5" w:rsidRDefault="003B48F5" w:rsidP="003B48F5">
            <w:pPr>
              <w:spacing w:after="0" w:line="240" w:lineRule="auto"/>
              <w:jc w:val="both"/>
              <w:rPr>
                <w:rFonts w:ascii="Times New Roman" w:eastAsia="Times New Roman" w:hAnsi="Times New Roman" w:cs="Times New Roman"/>
                <w:sz w:val="18"/>
                <w:szCs w:val="18"/>
                <w:lang w:eastAsia="ru-RU"/>
              </w:rPr>
            </w:pPr>
          </w:p>
          <w:p w:rsidR="003B48F5" w:rsidRPr="003B48F5" w:rsidRDefault="003B48F5" w:rsidP="003B48F5">
            <w:pPr>
              <w:spacing w:after="0" w:line="240" w:lineRule="auto"/>
              <w:jc w:val="both"/>
              <w:rPr>
                <w:rFonts w:ascii="Times New Roman" w:eastAsia="Times New Roman" w:hAnsi="Times New Roman" w:cs="Times New Roman"/>
                <w:sz w:val="18"/>
                <w:szCs w:val="18"/>
                <w:lang w:eastAsia="ru-RU"/>
              </w:rPr>
            </w:pPr>
            <w:r w:rsidRPr="003B48F5">
              <w:rPr>
                <w:rFonts w:ascii="Times New Roman" w:eastAsia="Times New Roman" w:hAnsi="Times New Roman" w:cs="Times New Roman"/>
                <w:sz w:val="18"/>
                <w:szCs w:val="18"/>
                <w:lang w:eastAsia="ru-RU"/>
              </w:rPr>
              <w:t>Старший специалист Ротарь С.В.</w:t>
            </w:r>
          </w:p>
          <w:p w:rsidR="003B48F5" w:rsidRPr="003B48F5" w:rsidRDefault="003B48F5" w:rsidP="003B48F5">
            <w:pPr>
              <w:spacing w:after="0" w:line="240" w:lineRule="auto"/>
              <w:jc w:val="both"/>
              <w:rPr>
                <w:rFonts w:ascii="Times New Roman" w:eastAsia="Times New Roman" w:hAnsi="Times New Roman" w:cs="Times New Roman"/>
                <w:sz w:val="18"/>
                <w:szCs w:val="18"/>
                <w:lang w:eastAsia="ru-RU"/>
              </w:rPr>
            </w:pPr>
          </w:p>
          <w:p w:rsidR="003B48F5" w:rsidRPr="003B48F5" w:rsidRDefault="003B48F5" w:rsidP="003B48F5">
            <w:pPr>
              <w:spacing w:after="0" w:line="240" w:lineRule="auto"/>
              <w:jc w:val="both"/>
              <w:rPr>
                <w:rFonts w:ascii="Times New Roman" w:eastAsia="Times New Roman" w:hAnsi="Times New Roman" w:cs="Times New Roman"/>
                <w:sz w:val="18"/>
                <w:szCs w:val="18"/>
                <w:lang w:eastAsia="ru-RU"/>
              </w:rPr>
            </w:pPr>
            <w:r w:rsidRPr="003B48F5">
              <w:rPr>
                <w:rFonts w:ascii="Times New Roman" w:eastAsia="Times New Roman" w:hAnsi="Times New Roman" w:cs="Times New Roman"/>
                <w:sz w:val="18"/>
                <w:szCs w:val="18"/>
                <w:lang w:eastAsia="ru-RU"/>
              </w:rPr>
              <w:t>Старший специалист Леготина А.Г.</w:t>
            </w:r>
          </w:p>
        </w:tc>
      </w:tr>
    </w:tbl>
    <w:p w:rsidR="003B48F5" w:rsidRDefault="003B48F5" w:rsidP="000C7DD6">
      <w:pPr>
        <w:spacing w:after="0"/>
        <w:rPr>
          <w:rFonts w:ascii="Calibri" w:eastAsia="Calibri" w:hAnsi="Calibri" w:cs="Times New Roman"/>
        </w:rPr>
      </w:pPr>
    </w:p>
    <w:p w:rsidR="003B48F5" w:rsidRDefault="003B48F5" w:rsidP="000C7DD6">
      <w:pPr>
        <w:spacing w:after="0"/>
        <w:rPr>
          <w:rFonts w:ascii="Calibri" w:eastAsia="Calibri" w:hAnsi="Calibri" w:cs="Times New Roman"/>
        </w:rPr>
      </w:pPr>
    </w:p>
    <w:p w:rsidR="003B48F5" w:rsidRPr="003B48F5" w:rsidRDefault="003B48F5" w:rsidP="003B48F5">
      <w:pPr>
        <w:spacing w:after="0" w:line="240" w:lineRule="auto"/>
        <w:jc w:val="center"/>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Муниципальное образование «Николаевское городское поселение»</w:t>
      </w:r>
    </w:p>
    <w:p w:rsidR="003B48F5" w:rsidRPr="003B48F5" w:rsidRDefault="003B48F5" w:rsidP="003B48F5">
      <w:pPr>
        <w:spacing w:after="0" w:line="240" w:lineRule="auto"/>
        <w:jc w:val="center"/>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Смидовичского муниципального района</w:t>
      </w:r>
    </w:p>
    <w:p w:rsidR="003B48F5" w:rsidRPr="003B48F5" w:rsidRDefault="003B48F5" w:rsidP="003B48F5">
      <w:pPr>
        <w:spacing w:after="0" w:line="240" w:lineRule="auto"/>
        <w:jc w:val="center"/>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Еврейской автономной области</w:t>
      </w:r>
    </w:p>
    <w:p w:rsidR="003B48F5" w:rsidRPr="003B48F5" w:rsidRDefault="003B48F5" w:rsidP="003B48F5">
      <w:pPr>
        <w:tabs>
          <w:tab w:val="left" w:pos="454"/>
        </w:tabs>
        <w:spacing w:after="0" w:line="240" w:lineRule="auto"/>
        <w:ind w:firstLine="454"/>
        <w:jc w:val="center"/>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br/>
        <w:t xml:space="preserve">АДМИНИСТРАЦИЯ  ГОРОДСКОГО ПОСЕЛЕНИЯ  </w:t>
      </w:r>
    </w:p>
    <w:p w:rsidR="003B48F5" w:rsidRPr="003B48F5" w:rsidRDefault="003B48F5" w:rsidP="003B48F5">
      <w:pPr>
        <w:tabs>
          <w:tab w:val="left" w:pos="454"/>
        </w:tabs>
        <w:spacing w:after="0" w:line="240" w:lineRule="auto"/>
        <w:ind w:firstLine="454"/>
        <w:jc w:val="center"/>
        <w:rPr>
          <w:rFonts w:ascii="Times New Roman" w:eastAsia="Times New Roman" w:hAnsi="Times New Roman" w:cs="Times New Roman"/>
          <w:sz w:val="24"/>
          <w:szCs w:val="24"/>
          <w:lang w:eastAsia="ru-RU"/>
        </w:rPr>
      </w:pPr>
    </w:p>
    <w:p w:rsidR="003B48F5" w:rsidRPr="003B48F5" w:rsidRDefault="003B48F5" w:rsidP="003B48F5">
      <w:pPr>
        <w:tabs>
          <w:tab w:val="left" w:pos="454"/>
        </w:tabs>
        <w:spacing w:after="0" w:line="240" w:lineRule="auto"/>
        <w:ind w:firstLine="454"/>
        <w:jc w:val="center"/>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 xml:space="preserve">ПОСТАНОВЛЕНИЕ </w:t>
      </w:r>
    </w:p>
    <w:p w:rsidR="003B48F5" w:rsidRPr="003B48F5" w:rsidRDefault="003B48F5" w:rsidP="003B48F5">
      <w:pPr>
        <w:tabs>
          <w:tab w:val="left" w:pos="454"/>
        </w:tabs>
        <w:spacing w:after="0" w:line="240" w:lineRule="auto"/>
        <w:ind w:firstLine="454"/>
        <w:jc w:val="center"/>
        <w:rPr>
          <w:rFonts w:ascii="Times New Roman" w:eastAsia="Times New Roman" w:hAnsi="Times New Roman" w:cs="Times New Roman"/>
          <w:sz w:val="24"/>
          <w:szCs w:val="24"/>
          <w:lang w:eastAsia="ru-RU"/>
        </w:rPr>
      </w:pPr>
    </w:p>
    <w:p w:rsidR="003B48F5" w:rsidRPr="003B48F5" w:rsidRDefault="003B48F5" w:rsidP="003B48F5">
      <w:pPr>
        <w:tabs>
          <w:tab w:val="left" w:pos="454"/>
        </w:tabs>
        <w:spacing w:after="0" w:line="240" w:lineRule="auto"/>
        <w:jc w:val="both"/>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 xml:space="preserve">22.03.2019                                                                     </w:t>
      </w:r>
      <w:r w:rsidR="005D1102">
        <w:rPr>
          <w:rFonts w:ascii="Times New Roman" w:eastAsia="Times New Roman" w:hAnsi="Times New Roman" w:cs="Times New Roman"/>
          <w:sz w:val="24"/>
          <w:szCs w:val="24"/>
          <w:lang w:eastAsia="ru-RU"/>
        </w:rPr>
        <w:t xml:space="preserve">                                                      </w:t>
      </w:r>
      <w:r w:rsidRPr="003B48F5">
        <w:rPr>
          <w:rFonts w:ascii="Times New Roman" w:eastAsia="Times New Roman" w:hAnsi="Times New Roman" w:cs="Times New Roman"/>
          <w:sz w:val="24"/>
          <w:szCs w:val="24"/>
          <w:lang w:eastAsia="ru-RU"/>
        </w:rPr>
        <w:t xml:space="preserve">   № 89</w:t>
      </w:r>
    </w:p>
    <w:p w:rsidR="003B48F5" w:rsidRPr="003B48F5" w:rsidRDefault="003B48F5" w:rsidP="003B48F5">
      <w:pPr>
        <w:tabs>
          <w:tab w:val="left" w:pos="454"/>
        </w:tabs>
        <w:spacing w:after="0" w:line="240" w:lineRule="auto"/>
        <w:ind w:firstLine="454"/>
        <w:jc w:val="center"/>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пос. Николаевка</w:t>
      </w:r>
    </w:p>
    <w:p w:rsidR="003B48F5" w:rsidRPr="003B48F5" w:rsidRDefault="003B48F5" w:rsidP="003B48F5">
      <w:pPr>
        <w:tabs>
          <w:tab w:val="left" w:pos="454"/>
        </w:tabs>
        <w:spacing w:after="0" w:line="240" w:lineRule="auto"/>
        <w:jc w:val="both"/>
        <w:rPr>
          <w:rFonts w:ascii="Times New Roman" w:eastAsia="Times New Roman" w:hAnsi="Times New Roman" w:cs="Times New Roman"/>
          <w:sz w:val="24"/>
          <w:szCs w:val="24"/>
          <w:lang w:eastAsia="ru-RU"/>
        </w:rPr>
      </w:pPr>
    </w:p>
    <w:p w:rsidR="003B48F5" w:rsidRPr="003B48F5" w:rsidRDefault="003B48F5" w:rsidP="003B48F5">
      <w:pPr>
        <w:tabs>
          <w:tab w:val="left" w:pos="454"/>
        </w:tabs>
        <w:spacing w:after="0" w:line="240" w:lineRule="auto"/>
        <w:jc w:val="both"/>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 xml:space="preserve">     О системе оплаты труда работников МКУ «НЦХУ» администрации «Николаевского городского поселения»  </w:t>
      </w:r>
    </w:p>
    <w:p w:rsidR="003B48F5" w:rsidRPr="003B48F5" w:rsidRDefault="003B48F5" w:rsidP="003B48F5">
      <w:pPr>
        <w:widowControl w:val="0"/>
        <w:shd w:val="clear" w:color="auto" w:fill="FFFFFF"/>
        <w:autoSpaceDE w:val="0"/>
        <w:autoSpaceDN w:val="0"/>
        <w:adjustRightInd w:val="0"/>
        <w:spacing w:after="0" w:line="288" w:lineRule="atLeast"/>
        <w:jc w:val="center"/>
        <w:textAlignment w:val="baseline"/>
        <w:rPr>
          <w:rFonts w:ascii="Times New Roman" w:eastAsia="Times New Roman" w:hAnsi="Times New Roman" w:cs="Times New Roman"/>
          <w:sz w:val="24"/>
          <w:szCs w:val="24"/>
          <w:lang w:eastAsia="ru-RU"/>
        </w:rPr>
      </w:pPr>
    </w:p>
    <w:p w:rsidR="003B48F5" w:rsidRPr="003B48F5" w:rsidRDefault="003B48F5" w:rsidP="003B48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 xml:space="preserve">     </w:t>
      </w:r>
      <w:proofErr w:type="gramStart"/>
      <w:r w:rsidRPr="003B48F5">
        <w:rPr>
          <w:rFonts w:ascii="Times New Roman" w:eastAsia="Times New Roman" w:hAnsi="Times New Roman" w:cs="Times New Roman"/>
          <w:sz w:val="24"/>
          <w:szCs w:val="24"/>
          <w:lang w:eastAsia="ru-RU"/>
        </w:rPr>
        <w:t>В соответствии с Трудовым кодексом Российской Федерации,</w:t>
      </w:r>
      <w:r w:rsidRPr="003B48F5">
        <w:rPr>
          <w:rFonts w:ascii="Times New Roman" w:eastAsia="Times New Roman" w:hAnsi="Times New Roman" w:cs="Times New Roman"/>
          <w:b/>
          <w:sz w:val="24"/>
          <w:szCs w:val="24"/>
          <w:lang w:eastAsia="ru-RU"/>
        </w:rPr>
        <w:t xml:space="preserve"> </w:t>
      </w:r>
      <w:r w:rsidRPr="003B48F5">
        <w:rPr>
          <w:rFonts w:ascii="Times New Roman" w:eastAsia="Times New Roman" w:hAnsi="Times New Roman" w:cs="Times New Roman"/>
          <w:sz w:val="24"/>
          <w:szCs w:val="24"/>
          <w:lang w:eastAsia="ru-RU"/>
        </w:rPr>
        <w:t>нормативными правовыми актами Российской Федерации и Еврейской автономной области, решением Собрания депутатов от 28.02.2011 №225   «Об утверждении Положения  «Об оплате  труда работников муниципальных учреждений муниципального образования «Николаевское городское поселение», постановления Администрации городского поселения от 02.03.2011 №16 «Об утверждении Положения «О порядке и условиях введения отраслевых систем оплаты труда работников  муниципальных учреждений муниципального образования</w:t>
      </w:r>
      <w:proofErr w:type="gramEnd"/>
      <w:r w:rsidRPr="003B48F5">
        <w:rPr>
          <w:rFonts w:ascii="Times New Roman" w:eastAsia="Times New Roman" w:hAnsi="Times New Roman" w:cs="Times New Roman"/>
          <w:sz w:val="24"/>
          <w:szCs w:val="24"/>
          <w:lang w:eastAsia="ru-RU"/>
        </w:rPr>
        <w:t xml:space="preserve"> «Николаевское городское поселение» администрация  городского поселения  </w:t>
      </w:r>
    </w:p>
    <w:p w:rsidR="003B48F5" w:rsidRPr="003B48F5" w:rsidRDefault="003B48F5" w:rsidP="003B48F5">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ПОСТАНОВЛЯЕТ:</w:t>
      </w:r>
    </w:p>
    <w:p w:rsidR="003B48F5" w:rsidRPr="003B48F5" w:rsidRDefault="003B48F5" w:rsidP="003B48F5">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 xml:space="preserve">     1. Утвердить прилагаемые:</w:t>
      </w:r>
    </w:p>
    <w:p w:rsidR="003B48F5" w:rsidRPr="003B48F5" w:rsidRDefault="003B48F5" w:rsidP="003B48F5">
      <w:pPr>
        <w:widowControl w:val="0"/>
        <w:shd w:val="clear" w:color="auto" w:fill="FFFFFF"/>
        <w:autoSpaceDE w:val="0"/>
        <w:autoSpaceDN w:val="0"/>
        <w:adjustRightInd w:val="0"/>
        <w:spacing w:after="0" w:line="288" w:lineRule="atLeast"/>
        <w:jc w:val="both"/>
        <w:textAlignment w:val="baseline"/>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 xml:space="preserve">     1.1 Положение об оплате труда работников </w:t>
      </w:r>
      <w:r w:rsidRPr="003B48F5">
        <w:rPr>
          <w:rFonts w:ascii="Times New Roman" w:eastAsia="Times New Roman" w:hAnsi="Times New Roman" w:cs="Times New Roman"/>
          <w:spacing w:val="2"/>
          <w:sz w:val="24"/>
          <w:szCs w:val="24"/>
          <w:lang w:eastAsia="ru-RU"/>
        </w:rPr>
        <w:t xml:space="preserve">муниципального казенного учреждения </w:t>
      </w:r>
      <w:r w:rsidRPr="003B48F5">
        <w:rPr>
          <w:rFonts w:ascii="Times New Roman" w:eastAsia="Times New Roman" w:hAnsi="Times New Roman" w:cs="Times New Roman"/>
          <w:sz w:val="24"/>
          <w:szCs w:val="24"/>
          <w:lang w:eastAsia="ru-RU"/>
        </w:rPr>
        <w:t>«Николаевское централизованное хозяйственное управление» муниципального образования «Николаевское городское поселение» Смидовичского муниципального района ЕАО.</w:t>
      </w:r>
      <w:r w:rsidRPr="003B48F5">
        <w:rPr>
          <w:rFonts w:ascii="Times New Roman" w:eastAsia="Times New Roman" w:hAnsi="Times New Roman" w:cs="Times New Roman"/>
          <w:spacing w:val="2"/>
          <w:sz w:val="24"/>
          <w:szCs w:val="24"/>
          <w:lang w:eastAsia="ru-RU"/>
        </w:rPr>
        <w:t xml:space="preserve"> </w:t>
      </w:r>
      <w:r w:rsidRPr="003B48F5">
        <w:rPr>
          <w:rFonts w:ascii="Times New Roman" w:eastAsia="Times New Roman" w:hAnsi="Times New Roman" w:cs="Times New Roman"/>
          <w:sz w:val="24"/>
          <w:szCs w:val="24"/>
          <w:lang w:eastAsia="ru-RU"/>
        </w:rPr>
        <w:t xml:space="preserve"> </w:t>
      </w:r>
    </w:p>
    <w:p w:rsidR="003B48F5" w:rsidRPr="003B48F5" w:rsidRDefault="003B48F5" w:rsidP="003B48F5">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 xml:space="preserve">     1.2 Размеры базовых окладов (базовых должностных окладов), базовых ставок заработной платы по профессиональным квалификационным группам общеотраслевых должностей руководителей, специалистов и служащих, утвержденным приказом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  </w:t>
      </w:r>
    </w:p>
    <w:p w:rsidR="003B48F5" w:rsidRPr="003B48F5" w:rsidRDefault="003B48F5" w:rsidP="003B48F5">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 xml:space="preserve">     1.3 Размеры базовых окладов, базовых ставок заработной платы по профессиональным квалификационным группам общеотраслевых профессий рабочих, утвержденным приказом Министерства здравоохранения и социального развития Российской Федерации от 29.05.2008 № 248н «Об утверждении профессиональных квалификационных групп общеотраслевых профессий рабочих»</w:t>
      </w:r>
    </w:p>
    <w:p w:rsidR="003B48F5" w:rsidRPr="003B48F5" w:rsidRDefault="003B48F5" w:rsidP="003B48F5">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 xml:space="preserve">     2. Признать утратившим  силу постановление администрации Николаевского городского поселения от 02.03.2011 № 17 «Об  утверждении размеров базовых окладов (базовых должностных окладов), базовых ставок заработной платы  по профессиональным квалификационным группам общеотраслевых должностей руководителей, специалистов, служащих и рабочих  муниципальных учреждений  муниципального образования «Николаевское городское поселение»   </w:t>
      </w:r>
    </w:p>
    <w:p w:rsidR="003B48F5" w:rsidRPr="003B48F5" w:rsidRDefault="003B48F5" w:rsidP="003B48F5">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 xml:space="preserve">     3. </w:t>
      </w:r>
      <w:proofErr w:type="gramStart"/>
      <w:r w:rsidRPr="003B48F5">
        <w:rPr>
          <w:rFonts w:ascii="Times New Roman" w:eastAsia="Times New Roman" w:hAnsi="Times New Roman" w:cs="Times New Roman"/>
          <w:sz w:val="24"/>
          <w:szCs w:val="24"/>
          <w:lang w:eastAsia="ru-RU"/>
        </w:rPr>
        <w:t>Контроль за</w:t>
      </w:r>
      <w:proofErr w:type="gramEnd"/>
      <w:r w:rsidRPr="003B48F5">
        <w:rPr>
          <w:rFonts w:ascii="Times New Roman" w:eastAsia="Times New Roman" w:hAnsi="Times New Roman" w:cs="Times New Roman"/>
          <w:sz w:val="24"/>
          <w:szCs w:val="24"/>
          <w:lang w:eastAsia="ru-RU"/>
        </w:rPr>
        <w:t xml:space="preserve"> выполнением настоящего постановления возложить на заместителя главы администрации Николаевского городского поселения Горноскуль И.В. </w:t>
      </w:r>
    </w:p>
    <w:p w:rsidR="003B48F5" w:rsidRPr="003B48F5" w:rsidRDefault="003B48F5" w:rsidP="003B48F5">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 xml:space="preserve">     4. Опубликовать  постановление  в официальном печатном издании муниципального образования «Николаевское городское поселение» информационном бюллетене - «Исток».</w:t>
      </w:r>
    </w:p>
    <w:p w:rsidR="003B48F5" w:rsidRPr="003B48F5" w:rsidRDefault="003B48F5" w:rsidP="003B48F5">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 xml:space="preserve">     5.  Настоящее постановление вступает в силу после дня его официального опубликования.</w:t>
      </w:r>
    </w:p>
    <w:p w:rsidR="003B48F5" w:rsidRPr="003B48F5" w:rsidRDefault="003B48F5" w:rsidP="003B48F5">
      <w:pPr>
        <w:widowControl w:val="0"/>
        <w:autoSpaceDE w:val="0"/>
        <w:autoSpaceDN w:val="0"/>
        <w:adjustRightInd w:val="0"/>
        <w:spacing w:after="0" w:line="240" w:lineRule="auto"/>
        <w:ind w:firstLine="90"/>
        <w:jc w:val="both"/>
        <w:rPr>
          <w:rFonts w:ascii="Times New Roman" w:eastAsia="Times New Roman" w:hAnsi="Times New Roman" w:cs="Times New Roman"/>
          <w:sz w:val="24"/>
          <w:szCs w:val="24"/>
          <w:lang w:eastAsia="ru-RU"/>
        </w:rPr>
      </w:pPr>
    </w:p>
    <w:p w:rsidR="003B48F5" w:rsidRPr="003B48F5" w:rsidRDefault="003B48F5" w:rsidP="003B48F5">
      <w:pPr>
        <w:widowControl w:val="0"/>
        <w:autoSpaceDE w:val="0"/>
        <w:autoSpaceDN w:val="0"/>
        <w:adjustRightInd w:val="0"/>
        <w:spacing w:after="0" w:line="240" w:lineRule="auto"/>
        <w:ind w:firstLine="90"/>
        <w:jc w:val="both"/>
        <w:rPr>
          <w:rFonts w:ascii="Times New Roman" w:eastAsia="Times New Roman" w:hAnsi="Times New Roman" w:cs="Times New Roman"/>
          <w:sz w:val="24"/>
          <w:szCs w:val="24"/>
          <w:lang w:eastAsia="ru-RU"/>
        </w:rPr>
      </w:pPr>
    </w:p>
    <w:p w:rsidR="003B48F5" w:rsidRPr="003B48F5" w:rsidRDefault="003B48F5" w:rsidP="003B48F5">
      <w:pPr>
        <w:widowControl w:val="0"/>
        <w:autoSpaceDE w:val="0"/>
        <w:autoSpaceDN w:val="0"/>
        <w:adjustRightInd w:val="0"/>
        <w:spacing w:after="0" w:line="240" w:lineRule="auto"/>
        <w:ind w:firstLine="90"/>
        <w:jc w:val="both"/>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5457"/>
        <w:gridCol w:w="1960"/>
        <w:gridCol w:w="2154"/>
      </w:tblGrid>
      <w:tr w:rsidR="003B48F5" w:rsidRPr="003B48F5" w:rsidTr="003B48F5">
        <w:tc>
          <w:tcPr>
            <w:tcW w:w="5457" w:type="dxa"/>
          </w:tcPr>
          <w:p w:rsidR="003B48F5" w:rsidRPr="003B48F5" w:rsidRDefault="003B48F5" w:rsidP="003B48F5">
            <w:pPr>
              <w:tabs>
                <w:tab w:val="left" w:pos="454"/>
              </w:tabs>
              <w:autoSpaceDE w:val="0"/>
              <w:autoSpaceDN w:val="0"/>
              <w:adjustRightInd w:val="0"/>
              <w:spacing w:after="0" w:line="240" w:lineRule="auto"/>
              <w:jc w:val="both"/>
              <w:outlineLvl w:val="1"/>
              <w:rPr>
                <w:rFonts w:ascii="Times New Roman" w:eastAsia="Times New Roman" w:hAnsi="Times New Roman" w:cs="Times New Roman"/>
                <w:bCs/>
                <w:sz w:val="24"/>
                <w:szCs w:val="24"/>
                <w:lang w:eastAsia="ru-RU"/>
              </w:rPr>
            </w:pPr>
            <w:r w:rsidRPr="003B48F5">
              <w:rPr>
                <w:rFonts w:ascii="Times New Roman" w:eastAsia="Times New Roman" w:hAnsi="Times New Roman" w:cs="Times New Roman"/>
                <w:bCs/>
                <w:sz w:val="24"/>
                <w:szCs w:val="24"/>
                <w:lang w:eastAsia="ru-RU"/>
              </w:rPr>
              <w:lastRenderedPageBreak/>
              <w:t xml:space="preserve">Глава администрации  </w:t>
            </w:r>
          </w:p>
          <w:p w:rsidR="003B48F5" w:rsidRPr="003B48F5" w:rsidRDefault="003B48F5" w:rsidP="003B48F5">
            <w:pPr>
              <w:tabs>
                <w:tab w:val="left" w:pos="454"/>
              </w:tabs>
              <w:autoSpaceDE w:val="0"/>
              <w:autoSpaceDN w:val="0"/>
              <w:adjustRightInd w:val="0"/>
              <w:spacing w:after="0" w:line="240" w:lineRule="auto"/>
              <w:jc w:val="both"/>
              <w:outlineLvl w:val="1"/>
              <w:rPr>
                <w:rFonts w:ascii="Times New Roman" w:eastAsia="Times New Roman" w:hAnsi="Times New Roman" w:cs="Times New Roman"/>
                <w:bCs/>
                <w:sz w:val="24"/>
                <w:szCs w:val="24"/>
                <w:lang w:eastAsia="ru-RU"/>
              </w:rPr>
            </w:pPr>
            <w:r w:rsidRPr="003B48F5">
              <w:rPr>
                <w:rFonts w:ascii="Times New Roman" w:eastAsia="Times New Roman" w:hAnsi="Times New Roman" w:cs="Times New Roman"/>
                <w:bCs/>
                <w:sz w:val="24"/>
                <w:szCs w:val="24"/>
                <w:lang w:eastAsia="ru-RU"/>
              </w:rPr>
              <w:t xml:space="preserve">Николаевского городского поселения  </w:t>
            </w:r>
            <w:r w:rsidRPr="003B48F5">
              <w:rPr>
                <w:rFonts w:ascii="Times New Roman" w:eastAsia="Times New Roman" w:hAnsi="Times New Roman" w:cs="Times New Roman"/>
                <w:bCs/>
                <w:sz w:val="24"/>
                <w:szCs w:val="24"/>
                <w:lang w:eastAsia="ru-RU"/>
              </w:rPr>
              <w:tab/>
            </w:r>
            <w:r w:rsidRPr="003B48F5">
              <w:rPr>
                <w:rFonts w:ascii="Times New Roman" w:eastAsia="Times New Roman" w:hAnsi="Times New Roman" w:cs="Times New Roman"/>
                <w:bCs/>
                <w:sz w:val="24"/>
                <w:szCs w:val="24"/>
                <w:lang w:eastAsia="ru-RU"/>
              </w:rPr>
              <w:tab/>
            </w:r>
            <w:r w:rsidRPr="003B48F5">
              <w:rPr>
                <w:rFonts w:ascii="Times New Roman" w:eastAsia="Times New Roman" w:hAnsi="Times New Roman" w:cs="Times New Roman"/>
                <w:bCs/>
                <w:sz w:val="24"/>
                <w:szCs w:val="24"/>
                <w:lang w:eastAsia="ru-RU"/>
              </w:rPr>
              <w:tab/>
            </w:r>
            <w:r w:rsidRPr="003B48F5">
              <w:rPr>
                <w:rFonts w:ascii="Times New Roman" w:eastAsia="Times New Roman" w:hAnsi="Times New Roman" w:cs="Times New Roman"/>
                <w:bCs/>
                <w:sz w:val="24"/>
                <w:szCs w:val="24"/>
                <w:lang w:eastAsia="ru-RU"/>
              </w:rPr>
              <w:tab/>
            </w:r>
            <w:r w:rsidRPr="003B48F5">
              <w:rPr>
                <w:rFonts w:ascii="Times New Roman" w:eastAsia="Times New Roman" w:hAnsi="Times New Roman" w:cs="Times New Roman"/>
                <w:bCs/>
                <w:sz w:val="24"/>
                <w:szCs w:val="24"/>
                <w:lang w:eastAsia="ru-RU"/>
              </w:rPr>
              <w:tab/>
            </w:r>
            <w:r w:rsidRPr="003B48F5">
              <w:rPr>
                <w:rFonts w:ascii="Times New Roman" w:eastAsia="Times New Roman" w:hAnsi="Times New Roman" w:cs="Times New Roman"/>
                <w:bCs/>
                <w:sz w:val="24"/>
                <w:szCs w:val="24"/>
                <w:lang w:eastAsia="ru-RU"/>
              </w:rPr>
              <w:tab/>
              <w:t xml:space="preserve"> </w:t>
            </w:r>
          </w:p>
          <w:p w:rsidR="003B48F5" w:rsidRPr="003B48F5" w:rsidRDefault="003B48F5" w:rsidP="003B48F5">
            <w:pPr>
              <w:tabs>
                <w:tab w:val="left" w:pos="454"/>
              </w:tabs>
              <w:autoSpaceDE w:val="0"/>
              <w:autoSpaceDN w:val="0"/>
              <w:adjustRightInd w:val="0"/>
              <w:spacing w:after="0" w:line="240" w:lineRule="auto"/>
              <w:jc w:val="right"/>
              <w:outlineLvl w:val="1"/>
              <w:rPr>
                <w:rFonts w:ascii="Times New Roman" w:eastAsia="Times New Roman" w:hAnsi="Times New Roman" w:cs="Times New Roman"/>
                <w:bCs/>
                <w:sz w:val="24"/>
                <w:szCs w:val="24"/>
                <w:lang w:eastAsia="ru-RU"/>
              </w:rPr>
            </w:pPr>
            <w:r w:rsidRPr="003B48F5">
              <w:rPr>
                <w:rFonts w:ascii="Times New Roman" w:eastAsia="Times New Roman" w:hAnsi="Times New Roman" w:cs="Times New Roman"/>
                <w:bCs/>
                <w:sz w:val="24"/>
                <w:szCs w:val="24"/>
                <w:lang w:eastAsia="ru-RU"/>
              </w:rPr>
              <w:t xml:space="preserve"> </w:t>
            </w:r>
          </w:p>
        </w:tc>
        <w:tc>
          <w:tcPr>
            <w:tcW w:w="1960" w:type="dxa"/>
          </w:tcPr>
          <w:p w:rsidR="003B48F5" w:rsidRPr="003B48F5" w:rsidRDefault="003B48F5" w:rsidP="003B48F5">
            <w:pPr>
              <w:tabs>
                <w:tab w:val="left" w:pos="454"/>
              </w:tabs>
              <w:autoSpaceDE w:val="0"/>
              <w:autoSpaceDN w:val="0"/>
              <w:adjustRightInd w:val="0"/>
              <w:spacing w:after="0" w:line="240" w:lineRule="auto"/>
              <w:jc w:val="both"/>
              <w:outlineLvl w:val="1"/>
              <w:rPr>
                <w:rFonts w:ascii="Times New Roman" w:eastAsia="Times New Roman" w:hAnsi="Times New Roman" w:cs="Times New Roman"/>
                <w:bCs/>
                <w:sz w:val="24"/>
                <w:szCs w:val="24"/>
                <w:lang w:eastAsia="ru-RU"/>
              </w:rPr>
            </w:pPr>
          </w:p>
        </w:tc>
        <w:tc>
          <w:tcPr>
            <w:tcW w:w="2154" w:type="dxa"/>
          </w:tcPr>
          <w:p w:rsidR="003B48F5" w:rsidRPr="003B48F5" w:rsidRDefault="003B48F5" w:rsidP="003B48F5">
            <w:pPr>
              <w:tabs>
                <w:tab w:val="left" w:pos="454"/>
              </w:tabs>
              <w:autoSpaceDE w:val="0"/>
              <w:autoSpaceDN w:val="0"/>
              <w:adjustRightInd w:val="0"/>
              <w:spacing w:after="0" w:line="240" w:lineRule="auto"/>
              <w:jc w:val="both"/>
              <w:outlineLvl w:val="1"/>
              <w:rPr>
                <w:rFonts w:ascii="Times New Roman" w:eastAsia="Times New Roman" w:hAnsi="Times New Roman" w:cs="Times New Roman"/>
                <w:bCs/>
                <w:sz w:val="24"/>
                <w:szCs w:val="24"/>
                <w:lang w:eastAsia="ru-RU"/>
              </w:rPr>
            </w:pPr>
          </w:p>
          <w:p w:rsidR="003B48F5" w:rsidRPr="003B48F5" w:rsidRDefault="003B48F5" w:rsidP="003B48F5">
            <w:pPr>
              <w:tabs>
                <w:tab w:val="left" w:pos="454"/>
              </w:tabs>
              <w:autoSpaceDE w:val="0"/>
              <w:autoSpaceDN w:val="0"/>
              <w:adjustRightInd w:val="0"/>
              <w:spacing w:after="0" w:line="240" w:lineRule="auto"/>
              <w:jc w:val="both"/>
              <w:outlineLvl w:val="1"/>
              <w:rPr>
                <w:rFonts w:ascii="Times New Roman" w:eastAsia="Times New Roman" w:hAnsi="Times New Roman" w:cs="Times New Roman"/>
                <w:bCs/>
                <w:sz w:val="24"/>
                <w:szCs w:val="24"/>
                <w:lang w:eastAsia="ru-RU"/>
              </w:rPr>
            </w:pPr>
            <w:proofErr w:type="spellStart"/>
            <w:r w:rsidRPr="003B48F5">
              <w:rPr>
                <w:rFonts w:ascii="Times New Roman" w:eastAsia="Times New Roman" w:hAnsi="Times New Roman" w:cs="Times New Roman"/>
                <w:bCs/>
                <w:sz w:val="24"/>
                <w:szCs w:val="24"/>
                <w:lang w:eastAsia="ru-RU"/>
              </w:rPr>
              <w:t>И.В.Марданов</w:t>
            </w:r>
            <w:proofErr w:type="spellEnd"/>
          </w:p>
          <w:p w:rsidR="003B48F5" w:rsidRPr="003B48F5" w:rsidRDefault="003B48F5" w:rsidP="003B48F5">
            <w:pPr>
              <w:tabs>
                <w:tab w:val="left" w:pos="454"/>
              </w:tabs>
              <w:autoSpaceDE w:val="0"/>
              <w:autoSpaceDN w:val="0"/>
              <w:adjustRightInd w:val="0"/>
              <w:spacing w:after="0" w:line="240" w:lineRule="auto"/>
              <w:jc w:val="both"/>
              <w:outlineLvl w:val="1"/>
              <w:rPr>
                <w:rFonts w:ascii="Times New Roman" w:eastAsia="Times New Roman" w:hAnsi="Times New Roman" w:cs="Times New Roman"/>
                <w:bCs/>
                <w:sz w:val="24"/>
                <w:szCs w:val="24"/>
                <w:lang w:eastAsia="ru-RU"/>
              </w:rPr>
            </w:pPr>
          </w:p>
          <w:p w:rsidR="003B48F5" w:rsidRPr="003B48F5" w:rsidRDefault="003B48F5" w:rsidP="003B48F5">
            <w:pPr>
              <w:tabs>
                <w:tab w:val="left" w:pos="454"/>
              </w:tabs>
              <w:autoSpaceDE w:val="0"/>
              <w:autoSpaceDN w:val="0"/>
              <w:adjustRightInd w:val="0"/>
              <w:spacing w:after="0" w:line="240" w:lineRule="auto"/>
              <w:jc w:val="both"/>
              <w:outlineLvl w:val="1"/>
              <w:rPr>
                <w:rFonts w:ascii="Times New Roman" w:eastAsia="Times New Roman" w:hAnsi="Times New Roman" w:cs="Times New Roman"/>
                <w:bCs/>
                <w:sz w:val="24"/>
                <w:szCs w:val="24"/>
                <w:lang w:eastAsia="ru-RU"/>
              </w:rPr>
            </w:pPr>
          </w:p>
          <w:p w:rsidR="003B48F5" w:rsidRPr="003B48F5" w:rsidRDefault="003B48F5" w:rsidP="003B48F5">
            <w:pPr>
              <w:tabs>
                <w:tab w:val="left" w:pos="454"/>
              </w:tabs>
              <w:autoSpaceDE w:val="0"/>
              <w:autoSpaceDN w:val="0"/>
              <w:adjustRightInd w:val="0"/>
              <w:spacing w:after="0" w:line="240" w:lineRule="auto"/>
              <w:jc w:val="both"/>
              <w:outlineLvl w:val="1"/>
              <w:rPr>
                <w:rFonts w:ascii="Times New Roman" w:eastAsia="Times New Roman" w:hAnsi="Times New Roman" w:cs="Times New Roman"/>
                <w:bCs/>
                <w:sz w:val="24"/>
                <w:szCs w:val="24"/>
                <w:lang w:eastAsia="ru-RU"/>
              </w:rPr>
            </w:pPr>
          </w:p>
        </w:tc>
      </w:tr>
    </w:tbl>
    <w:p w:rsidR="003B48F5" w:rsidRPr="003B48F5" w:rsidRDefault="003B48F5" w:rsidP="003B48F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6"/>
          <w:szCs w:val="26"/>
          <w:lang w:eastAsia="ru-RU"/>
        </w:rPr>
        <w:t xml:space="preserve">  </w:t>
      </w:r>
      <w:r w:rsidRPr="003B48F5">
        <w:rPr>
          <w:rFonts w:ascii="Times New Roman" w:eastAsia="Times New Roman" w:hAnsi="Times New Roman" w:cs="Times New Roman"/>
          <w:sz w:val="24"/>
          <w:szCs w:val="24"/>
          <w:lang w:eastAsia="ru-RU"/>
        </w:rPr>
        <w:t>УТВЕРЖДЕНО</w:t>
      </w:r>
    </w:p>
    <w:p w:rsidR="003B48F5" w:rsidRPr="003B48F5" w:rsidRDefault="003B48F5" w:rsidP="003B48F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постановлением администрации</w:t>
      </w:r>
    </w:p>
    <w:p w:rsidR="003B48F5" w:rsidRPr="003B48F5" w:rsidRDefault="003B48F5" w:rsidP="003B48F5">
      <w:pPr>
        <w:widowControl w:val="0"/>
        <w:tabs>
          <w:tab w:val="left" w:pos="6375"/>
          <w:tab w:val="right" w:pos="9971"/>
        </w:tabs>
        <w:autoSpaceDE w:val="0"/>
        <w:autoSpaceDN w:val="0"/>
        <w:adjustRightInd w:val="0"/>
        <w:spacing w:after="0" w:line="240" w:lineRule="auto"/>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ab/>
        <w:t>городского поселения</w:t>
      </w:r>
    </w:p>
    <w:p w:rsidR="003B48F5" w:rsidRPr="003B48F5" w:rsidRDefault="003B48F5" w:rsidP="003B48F5">
      <w:pPr>
        <w:widowControl w:val="0"/>
        <w:tabs>
          <w:tab w:val="left" w:pos="6390"/>
          <w:tab w:val="right" w:pos="9971"/>
        </w:tabs>
        <w:autoSpaceDE w:val="0"/>
        <w:autoSpaceDN w:val="0"/>
        <w:adjustRightInd w:val="0"/>
        <w:spacing w:after="0" w:line="240" w:lineRule="auto"/>
        <w:rPr>
          <w:rFonts w:ascii="Times New Roman" w:eastAsia="Times New Roman" w:hAnsi="Times New Roman" w:cs="Times New Roman"/>
          <w:b/>
          <w:sz w:val="24"/>
          <w:szCs w:val="24"/>
          <w:lang w:eastAsia="ru-RU"/>
        </w:rPr>
      </w:pPr>
      <w:r w:rsidRPr="003B48F5">
        <w:rPr>
          <w:rFonts w:ascii="Times New Roman" w:eastAsia="Times New Roman" w:hAnsi="Times New Roman" w:cs="Times New Roman"/>
          <w:sz w:val="24"/>
          <w:szCs w:val="24"/>
          <w:lang w:eastAsia="ru-RU"/>
        </w:rPr>
        <w:tab/>
        <w:t>от 22.03.2019 №89</w:t>
      </w:r>
      <w:r w:rsidRPr="003B48F5">
        <w:rPr>
          <w:rFonts w:ascii="Times New Roman" w:eastAsia="Times New Roman" w:hAnsi="Times New Roman" w:cs="Times New Roman"/>
          <w:b/>
          <w:sz w:val="24"/>
          <w:szCs w:val="24"/>
          <w:lang w:eastAsia="ru-RU"/>
        </w:rPr>
        <w:t xml:space="preserve">  </w:t>
      </w:r>
    </w:p>
    <w:p w:rsidR="003B48F5" w:rsidRPr="003B48F5" w:rsidRDefault="003B48F5" w:rsidP="003B48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 xml:space="preserve">   </w:t>
      </w:r>
    </w:p>
    <w:p w:rsidR="003B48F5" w:rsidRPr="003B48F5" w:rsidRDefault="003B48F5" w:rsidP="003B48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Положение</w:t>
      </w:r>
    </w:p>
    <w:p w:rsidR="003B48F5" w:rsidRPr="003B48F5" w:rsidRDefault="003B48F5" w:rsidP="003B48F5">
      <w:pPr>
        <w:widowControl w:val="0"/>
        <w:shd w:val="clear" w:color="auto" w:fill="FFFFFF"/>
        <w:autoSpaceDE w:val="0"/>
        <w:autoSpaceDN w:val="0"/>
        <w:adjustRightInd w:val="0"/>
        <w:spacing w:after="0" w:line="288" w:lineRule="atLeast"/>
        <w:jc w:val="center"/>
        <w:textAlignment w:val="baseline"/>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 xml:space="preserve">об оплате труда работников </w:t>
      </w:r>
      <w:r w:rsidRPr="003B48F5">
        <w:rPr>
          <w:rFonts w:ascii="Times New Roman" w:eastAsia="Times New Roman" w:hAnsi="Times New Roman" w:cs="Times New Roman"/>
          <w:spacing w:val="2"/>
          <w:sz w:val="24"/>
          <w:szCs w:val="24"/>
          <w:lang w:eastAsia="ru-RU"/>
        </w:rPr>
        <w:t xml:space="preserve">муниципального казенного учреждения </w:t>
      </w:r>
      <w:r w:rsidRPr="003B48F5">
        <w:rPr>
          <w:rFonts w:ascii="Times New Roman" w:eastAsia="Times New Roman" w:hAnsi="Times New Roman" w:cs="Times New Roman"/>
          <w:sz w:val="24"/>
          <w:szCs w:val="24"/>
          <w:lang w:eastAsia="ru-RU"/>
        </w:rPr>
        <w:t>«Николаевское централизованное хозяйственное управление» муниципального образования «Николаевское городское поселение» Смидовичского муниципального района ЕАО</w:t>
      </w:r>
    </w:p>
    <w:p w:rsidR="003B48F5" w:rsidRPr="003B48F5" w:rsidRDefault="003B48F5" w:rsidP="003B48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 xml:space="preserve"> </w:t>
      </w:r>
    </w:p>
    <w:p w:rsidR="003B48F5" w:rsidRPr="003B48F5" w:rsidRDefault="003B48F5" w:rsidP="003B48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 xml:space="preserve">1. Общие положения </w:t>
      </w:r>
    </w:p>
    <w:p w:rsidR="003B48F5" w:rsidRPr="003B48F5" w:rsidRDefault="003B48F5" w:rsidP="003B48F5">
      <w:pPr>
        <w:widowControl w:val="0"/>
        <w:tabs>
          <w:tab w:val="left" w:pos="142"/>
          <w:tab w:val="left" w:pos="426"/>
        </w:tabs>
        <w:autoSpaceDE w:val="0"/>
        <w:autoSpaceDN w:val="0"/>
        <w:adjustRightInd w:val="0"/>
        <w:spacing w:after="0" w:line="240" w:lineRule="auto"/>
        <w:mirrorIndents/>
        <w:jc w:val="both"/>
        <w:rPr>
          <w:rFonts w:ascii="Times New Roman" w:eastAsia="Times New Roman" w:hAnsi="Times New Roman" w:cs="Times New Roman"/>
          <w:bCs/>
          <w:sz w:val="24"/>
          <w:szCs w:val="24"/>
          <w:lang w:eastAsia="ru-RU"/>
        </w:rPr>
      </w:pPr>
    </w:p>
    <w:p w:rsidR="003B48F5" w:rsidRPr="003B48F5" w:rsidRDefault="003B48F5" w:rsidP="003B48F5">
      <w:pPr>
        <w:widowControl w:val="0"/>
        <w:tabs>
          <w:tab w:val="left" w:pos="142"/>
          <w:tab w:val="left" w:pos="426"/>
        </w:tabs>
        <w:autoSpaceDE w:val="0"/>
        <w:autoSpaceDN w:val="0"/>
        <w:adjustRightInd w:val="0"/>
        <w:spacing w:after="0" w:line="240" w:lineRule="auto"/>
        <w:mirrorIndents/>
        <w:jc w:val="both"/>
        <w:rPr>
          <w:rFonts w:ascii="Times New Roman" w:eastAsia="Times New Roman" w:hAnsi="Times New Roman" w:cs="Times New Roman"/>
          <w:sz w:val="24"/>
          <w:szCs w:val="24"/>
          <w:lang w:eastAsia="ru-RU"/>
        </w:rPr>
      </w:pPr>
      <w:r w:rsidRPr="003B48F5">
        <w:rPr>
          <w:rFonts w:ascii="Times New Roman" w:eastAsia="Times New Roman" w:hAnsi="Times New Roman" w:cs="Times New Roman"/>
          <w:bCs/>
          <w:sz w:val="24"/>
          <w:szCs w:val="24"/>
          <w:lang w:eastAsia="ru-RU"/>
        </w:rPr>
        <w:t xml:space="preserve">     1.1 Настоящее Положение предусматривает порядок оплаты труда работников    </w:t>
      </w:r>
      <w:r w:rsidRPr="003B48F5">
        <w:rPr>
          <w:rFonts w:ascii="Times New Roman" w:eastAsia="Times New Roman" w:hAnsi="Times New Roman" w:cs="Times New Roman"/>
          <w:spacing w:val="2"/>
          <w:sz w:val="24"/>
          <w:szCs w:val="24"/>
          <w:lang w:eastAsia="ru-RU"/>
        </w:rPr>
        <w:t xml:space="preserve">муниципального казенного учреждения </w:t>
      </w:r>
      <w:r w:rsidRPr="003B48F5">
        <w:rPr>
          <w:rFonts w:ascii="Times New Roman" w:eastAsia="Times New Roman" w:hAnsi="Times New Roman" w:cs="Times New Roman"/>
          <w:sz w:val="24"/>
          <w:szCs w:val="24"/>
          <w:lang w:eastAsia="ru-RU"/>
        </w:rPr>
        <w:t>«Николаевское централизованное хозяйственное управление» муниципального образования «Николаевское городское поселение» Смидовичского муниципального района ЕАО</w:t>
      </w:r>
      <w:r w:rsidRPr="003B48F5">
        <w:rPr>
          <w:rFonts w:ascii="Times New Roman" w:eastAsia="Times New Roman" w:hAnsi="Times New Roman" w:cs="Times New Roman"/>
          <w:spacing w:val="2"/>
          <w:sz w:val="24"/>
          <w:szCs w:val="24"/>
          <w:lang w:eastAsia="ru-RU"/>
        </w:rPr>
        <w:t xml:space="preserve"> </w:t>
      </w:r>
      <w:r w:rsidRPr="003B48F5">
        <w:rPr>
          <w:rFonts w:ascii="Times New Roman" w:eastAsia="Times New Roman" w:hAnsi="Times New Roman" w:cs="Times New Roman"/>
          <w:sz w:val="24"/>
          <w:szCs w:val="24"/>
          <w:lang w:eastAsia="ru-RU"/>
        </w:rPr>
        <w:t xml:space="preserve"> </w:t>
      </w:r>
      <w:r w:rsidRPr="003B48F5">
        <w:rPr>
          <w:rFonts w:ascii="Times New Roman" w:eastAsia="Times New Roman" w:hAnsi="Times New Roman" w:cs="Times New Roman"/>
          <w:bCs/>
          <w:sz w:val="24"/>
          <w:szCs w:val="24"/>
          <w:lang w:eastAsia="ru-RU"/>
        </w:rPr>
        <w:t>(далее - Учреждения)</w:t>
      </w:r>
      <w:r w:rsidRPr="003B48F5">
        <w:rPr>
          <w:rFonts w:ascii="Times New Roman" w:eastAsia="Times New Roman" w:hAnsi="Times New Roman" w:cs="Times New Roman"/>
          <w:sz w:val="24"/>
          <w:szCs w:val="24"/>
          <w:lang w:eastAsia="ru-RU"/>
        </w:rPr>
        <w:t>.</w:t>
      </w:r>
    </w:p>
    <w:p w:rsidR="003B48F5" w:rsidRPr="003B48F5" w:rsidRDefault="003B48F5" w:rsidP="003B48F5">
      <w:pPr>
        <w:widowControl w:val="0"/>
        <w:tabs>
          <w:tab w:val="left" w:pos="454"/>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B48F5">
        <w:rPr>
          <w:rFonts w:ascii="Times New Roman" w:eastAsia="Times New Roman" w:hAnsi="Times New Roman" w:cs="Times New Roman"/>
          <w:bCs/>
          <w:sz w:val="24"/>
          <w:szCs w:val="24"/>
          <w:lang w:eastAsia="ru-RU"/>
        </w:rPr>
        <w:t xml:space="preserve">     </w:t>
      </w:r>
      <w:proofErr w:type="gramStart"/>
      <w:r w:rsidRPr="003B48F5">
        <w:rPr>
          <w:rFonts w:ascii="Times New Roman" w:eastAsia="Times New Roman" w:hAnsi="Times New Roman" w:cs="Times New Roman"/>
          <w:bCs/>
          <w:sz w:val="24"/>
          <w:szCs w:val="24"/>
          <w:lang w:eastAsia="ru-RU"/>
        </w:rPr>
        <w:t>1.2 Система оплаты труда работников учреждений устанавливается коллективными договорами, соглашениями, локальными нормативными актами в соответствии с Трудовым кодексом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Еврейской автономной области, решением  Собрания  депутатов от 28.02.2011 № 225 «Об утверждении Положения «Об оплате труда  работников муниципальных учреждений муниципального образования «Николаевское городское поселение», постановлением Администрации</w:t>
      </w:r>
      <w:proofErr w:type="gramEnd"/>
      <w:r w:rsidRPr="003B48F5">
        <w:rPr>
          <w:rFonts w:ascii="Times New Roman" w:eastAsia="Times New Roman" w:hAnsi="Times New Roman" w:cs="Times New Roman"/>
          <w:bCs/>
          <w:sz w:val="24"/>
          <w:szCs w:val="24"/>
          <w:lang w:eastAsia="ru-RU"/>
        </w:rPr>
        <w:t xml:space="preserve"> городского поселения от 02.03.2011 № 16 «Об утверждении Положения «О порядке и условиях </w:t>
      </w:r>
      <w:proofErr w:type="gramStart"/>
      <w:r w:rsidRPr="003B48F5">
        <w:rPr>
          <w:rFonts w:ascii="Times New Roman" w:eastAsia="Times New Roman" w:hAnsi="Times New Roman" w:cs="Times New Roman"/>
          <w:bCs/>
          <w:sz w:val="24"/>
          <w:szCs w:val="24"/>
          <w:lang w:eastAsia="ru-RU"/>
        </w:rPr>
        <w:t>введения отраслевых систем оплаты труда работников муниципальных учреждений муниципального</w:t>
      </w:r>
      <w:proofErr w:type="gramEnd"/>
      <w:r w:rsidRPr="003B48F5">
        <w:rPr>
          <w:rFonts w:ascii="Times New Roman" w:eastAsia="Times New Roman" w:hAnsi="Times New Roman" w:cs="Times New Roman"/>
          <w:bCs/>
          <w:sz w:val="24"/>
          <w:szCs w:val="24"/>
          <w:lang w:eastAsia="ru-RU"/>
        </w:rPr>
        <w:t xml:space="preserve"> образования «Николаевское городское поселение».</w:t>
      </w:r>
    </w:p>
    <w:p w:rsidR="003B48F5" w:rsidRPr="003B48F5" w:rsidRDefault="003B48F5" w:rsidP="003B48F5">
      <w:pPr>
        <w:widowControl w:val="0"/>
        <w:tabs>
          <w:tab w:val="left" w:pos="567"/>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B48F5">
        <w:rPr>
          <w:rFonts w:ascii="Times New Roman" w:eastAsia="Times New Roman" w:hAnsi="Times New Roman" w:cs="Times New Roman"/>
          <w:bCs/>
          <w:sz w:val="24"/>
          <w:szCs w:val="24"/>
          <w:lang w:eastAsia="ru-RU"/>
        </w:rPr>
        <w:t xml:space="preserve">     1.3. Заработная плата работников учреждения предельными размерами не ограничивается и включает в себя: </w:t>
      </w:r>
    </w:p>
    <w:p w:rsidR="003B48F5" w:rsidRPr="003B48F5" w:rsidRDefault="003B48F5" w:rsidP="003B48F5">
      <w:pPr>
        <w:widowControl w:val="0"/>
        <w:tabs>
          <w:tab w:val="left" w:pos="454"/>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B48F5">
        <w:rPr>
          <w:rFonts w:ascii="Times New Roman" w:eastAsia="Times New Roman" w:hAnsi="Times New Roman" w:cs="Times New Roman"/>
          <w:bCs/>
          <w:sz w:val="24"/>
          <w:szCs w:val="24"/>
          <w:lang w:eastAsia="ru-RU"/>
        </w:rPr>
        <w:tab/>
        <w:t xml:space="preserve">- оклад (должностной оклад), тарифную ставку заработной платы; </w:t>
      </w:r>
    </w:p>
    <w:p w:rsidR="003B48F5" w:rsidRPr="003B48F5" w:rsidRDefault="003B48F5" w:rsidP="003B48F5">
      <w:pPr>
        <w:widowControl w:val="0"/>
        <w:tabs>
          <w:tab w:val="left" w:pos="454"/>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B48F5">
        <w:rPr>
          <w:rFonts w:ascii="Times New Roman" w:eastAsia="Times New Roman" w:hAnsi="Times New Roman" w:cs="Times New Roman"/>
          <w:bCs/>
          <w:sz w:val="24"/>
          <w:szCs w:val="24"/>
          <w:lang w:eastAsia="ru-RU"/>
        </w:rPr>
        <w:tab/>
        <w:t xml:space="preserve">- выплаты компенсационного характера; </w:t>
      </w:r>
    </w:p>
    <w:p w:rsidR="003B48F5" w:rsidRPr="003B48F5" w:rsidRDefault="003B48F5" w:rsidP="003B48F5">
      <w:pPr>
        <w:widowControl w:val="0"/>
        <w:tabs>
          <w:tab w:val="left" w:pos="454"/>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B48F5">
        <w:rPr>
          <w:rFonts w:ascii="Times New Roman" w:eastAsia="Times New Roman" w:hAnsi="Times New Roman" w:cs="Times New Roman"/>
          <w:bCs/>
          <w:sz w:val="24"/>
          <w:szCs w:val="24"/>
          <w:lang w:eastAsia="ru-RU"/>
        </w:rPr>
        <w:tab/>
        <w:t>- выплаты стимулирующего характера.</w:t>
      </w:r>
    </w:p>
    <w:p w:rsidR="003B48F5" w:rsidRPr="003B48F5" w:rsidRDefault="003B48F5" w:rsidP="003B48F5">
      <w:pPr>
        <w:widowControl w:val="0"/>
        <w:tabs>
          <w:tab w:val="left" w:pos="45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48F5">
        <w:rPr>
          <w:rFonts w:ascii="Times New Roman" w:eastAsia="Times New Roman" w:hAnsi="Times New Roman" w:cs="Times New Roman"/>
          <w:bCs/>
          <w:sz w:val="24"/>
          <w:szCs w:val="24"/>
          <w:lang w:eastAsia="ru-RU"/>
        </w:rPr>
        <w:t xml:space="preserve">     1.4.</w:t>
      </w:r>
      <w:r w:rsidRPr="003B48F5">
        <w:rPr>
          <w:rFonts w:ascii="Times New Roman" w:eastAsia="Times New Roman" w:hAnsi="Times New Roman" w:cs="Times New Roman"/>
          <w:sz w:val="24"/>
          <w:szCs w:val="24"/>
          <w:lang w:eastAsia="ru-RU"/>
        </w:rPr>
        <w:t xml:space="preserve"> В случае если месячная заработная плата работника, полностью отработавшего за этот период норму рабочего времени и выполнившего нормы труда (трудовые обязанности), ниже минимального </w:t>
      </w:r>
      <w:proofErr w:type="gramStart"/>
      <w:r w:rsidRPr="003B48F5">
        <w:rPr>
          <w:rFonts w:ascii="Times New Roman" w:eastAsia="Times New Roman" w:hAnsi="Times New Roman" w:cs="Times New Roman"/>
          <w:sz w:val="24"/>
          <w:szCs w:val="24"/>
          <w:lang w:eastAsia="ru-RU"/>
        </w:rPr>
        <w:t>размера оплаты труда</w:t>
      </w:r>
      <w:proofErr w:type="gramEnd"/>
      <w:r w:rsidRPr="003B48F5">
        <w:rPr>
          <w:rFonts w:ascii="Times New Roman" w:eastAsia="Times New Roman" w:hAnsi="Times New Roman" w:cs="Times New Roman"/>
          <w:sz w:val="24"/>
          <w:szCs w:val="24"/>
          <w:lang w:eastAsia="ru-RU"/>
        </w:rPr>
        <w:t>, ему производится доплата до уровня минимального размера оплаты труда.</w:t>
      </w:r>
    </w:p>
    <w:p w:rsidR="003B48F5" w:rsidRPr="003B48F5" w:rsidRDefault="003B48F5" w:rsidP="003B48F5">
      <w:pPr>
        <w:widowControl w:val="0"/>
        <w:tabs>
          <w:tab w:val="left" w:pos="45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 xml:space="preserve">     1.5 Фонд оплаты труда работников учреждений  формируется на календарный год, исходя из объема лимитов   обязательств местного бюджета и средств, полученных от приносящей доход деятельности.</w:t>
      </w:r>
    </w:p>
    <w:p w:rsidR="003B48F5" w:rsidRPr="003B48F5" w:rsidRDefault="003B48F5" w:rsidP="003B48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B48F5" w:rsidRPr="003B48F5" w:rsidRDefault="003B48F5" w:rsidP="003B48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2. Порядок установления окладов (должностных окладов),</w:t>
      </w:r>
    </w:p>
    <w:p w:rsidR="003B48F5" w:rsidRPr="003B48F5" w:rsidRDefault="003B48F5" w:rsidP="003B48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ставок заработной платы работникам учреждений</w:t>
      </w:r>
    </w:p>
    <w:p w:rsidR="003B48F5" w:rsidRPr="003B48F5" w:rsidRDefault="003B48F5" w:rsidP="003B48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B48F5" w:rsidRPr="003B48F5" w:rsidRDefault="003B48F5" w:rsidP="003B48F5">
      <w:pPr>
        <w:widowControl w:val="0"/>
        <w:autoSpaceDE w:val="0"/>
        <w:autoSpaceDN w:val="0"/>
        <w:adjustRightInd w:val="0"/>
        <w:spacing w:after="0" w:line="240" w:lineRule="auto"/>
        <w:ind w:firstLine="225"/>
        <w:jc w:val="both"/>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 xml:space="preserve">   </w:t>
      </w:r>
      <w:proofErr w:type="gramStart"/>
      <w:r w:rsidRPr="003B48F5">
        <w:rPr>
          <w:rFonts w:ascii="Times New Roman" w:eastAsia="Times New Roman" w:hAnsi="Times New Roman" w:cs="Times New Roman"/>
          <w:sz w:val="24"/>
          <w:szCs w:val="24"/>
          <w:lang w:eastAsia="ru-RU"/>
        </w:rPr>
        <w:t xml:space="preserve">2.1 Оклады (должностные оклады), ставки заработной платы работников учреждений устанавливаются в пределах размеров базовых окладов (базовых должностных окладов), базовых ставок заработной платы по профессиональным квалификационным группам общеотраслевых должностей руководителей, специалистов, служащих, а также общеотраслевых профессий рабочих в соответствии с постановлением правительства Еврейской автономной области от 14.10.2008 № 289-пп «О порядке и условиях введения </w:t>
      </w:r>
      <w:r w:rsidRPr="003B48F5">
        <w:rPr>
          <w:rFonts w:ascii="Times New Roman" w:eastAsia="Times New Roman" w:hAnsi="Times New Roman" w:cs="Times New Roman"/>
          <w:sz w:val="24"/>
          <w:szCs w:val="24"/>
          <w:lang w:eastAsia="ru-RU"/>
        </w:rPr>
        <w:lastRenderedPageBreak/>
        <w:t>отраслевых систем оплаты труда работников государственных органов Еврейской</w:t>
      </w:r>
      <w:proofErr w:type="gramEnd"/>
      <w:r w:rsidRPr="003B48F5">
        <w:rPr>
          <w:rFonts w:ascii="Times New Roman" w:eastAsia="Times New Roman" w:hAnsi="Times New Roman" w:cs="Times New Roman"/>
          <w:sz w:val="24"/>
          <w:szCs w:val="24"/>
          <w:lang w:eastAsia="ru-RU"/>
        </w:rPr>
        <w:t xml:space="preserve"> автономной области, замещающих должности, не являющиеся должностями государственной гражданской службы Еврейской автономной области, и работников областных государственных учреждений». </w:t>
      </w:r>
    </w:p>
    <w:p w:rsidR="003B48F5" w:rsidRPr="003B48F5" w:rsidRDefault="003B48F5" w:rsidP="003B48F5">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 xml:space="preserve">     2.2. </w:t>
      </w:r>
      <w:proofErr w:type="gramStart"/>
      <w:r w:rsidRPr="003B48F5">
        <w:rPr>
          <w:rFonts w:ascii="Times New Roman" w:eastAsia="Times New Roman" w:hAnsi="Times New Roman" w:cs="Times New Roman"/>
          <w:sz w:val="24"/>
          <w:szCs w:val="24"/>
          <w:lang w:eastAsia="ru-RU"/>
        </w:rPr>
        <w:t>Оклады (должностные оклады), ставки заработной платы работников учреждений, должности которых предусмотрены профессиональными квалификационными группами общеотраслевых должностей руководителей, специалистов и служащих, утвержденным приказом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 устанавливаются в пределах размеров базовых окладов (базовых должностных окладов), базовых ставок заработной платы, утвержденных в соответствии с</w:t>
      </w:r>
      <w:proofErr w:type="gramEnd"/>
      <w:r w:rsidRPr="003B48F5">
        <w:rPr>
          <w:rFonts w:ascii="Times New Roman" w:eastAsia="Times New Roman" w:hAnsi="Times New Roman" w:cs="Times New Roman"/>
          <w:sz w:val="24"/>
          <w:szCs w:val="24"/>
          <w:lang w:eastAsia="ru-RU"/>
        </w:rPr>
        <w:t xml:space="preserve"> пунктом 1.2  настоящего постановления.</w:t>
      </w:r>
    </w:p>
    <w:p w:rsidR="003B48F5" w:rsidRPr="003B48F5" w:rsidRDefault="003B48F5" w:rsidP="003B48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 xml:space="preserve">      2.3. </w:t>
      </w:r>
      <w:proofErr w:type="gramStart"/>
      <w:r w:rsidRPr="003B48F5">
        <w:rPr>
          <w:rFonts w:ascii="Times New Roman" w:eastAsia="Times New Roman" w:hAnsi="Times New Roman" w:cs="Times New Roman"/>
          <w:sz w:val="24"/>
          <w:szCs w:val="24"/>
          <w:lang w:eastAsia="ru-RU"/>
        </w:rPr>
        <w:t>Оклады (должностные оклады), ставки заработной платы работников учреждений, должности которых предусмотрены профессиональными квалификационными группами общеотраслевых профессий рабочих, утвержденным приказом Министерства здравоохранения и социального развития Российской Федерации от 29.05.2008 № 248н «Об утверждении профессиональных квалификационных групп общеотраслевых профессий рабочих» устанавливаются в пределах размеров базовых окладов (базовых должностных окладов), базовых ставок заработной платы, утвержденных в соответствии с пунктом 1.3  настоящего постановления.</w:t>
      </w:r>
      <w:proofErr w:type="gramEnd"/>
    </w:p>
    <w:p w:rsidR="003B48F5" w:rsidRPr="003B48F5" w:rsidRDefault="003B48F5" w:rsidP="003B48F5">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2.4.  Конкретные размеры окладов (должностных окладов), ставок заработной платы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профессиональной деятельности с учетом сложности и объема выполняемой работы.</w:t>
      </w:r>
    </w:p>
    <w:p w:rsidR="003B48F5" w:rsidRPr="003B48F5" w:rsidRDefault="003B48F5" w:rsidP="003B48F5">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 xml:space="preserve"> 2.5.  Уровень профессиональной подготовки и квалификации определяется с учетом соответствующих квалификационных и тарифно-квалификационных характеристик по должностям (профессиям) руководителей, специалистов, служащих и рабочих, а также разработанных на их основе внутренних организационно-распорядительных документов (должностных инструкций и    т.п.), содержащих конкретный перечень должностных обязанностей работников.</w:t>
      </w:r>
    </w:p>
    <w:p w:rsidR="003B48F5" w:rsidRPr="003B48F5" w:rsidRDefault="003B48F5" w:rsidP="003B48F5">
      <w:pPr>
        <w:widowControl w:val="0"/>
        <w:autoSpaceDE w:val="0"/>
        <w:autoSpaceDN w:val="0"/>
        <w:adjustRightInd w:val="0"/>
        <w:spacing w:after="0" w:line="240" w:lineRule="auto"/>
        <w:ind w:firstLine="225"/>
        <w:jc w:val="both"/>
        <w:rPr>
          <w:rFonts w:ascii="Times New Roman" w:eastAsia="Times New Roman" w:hAnsi="Times New Roman" w:cs="Times New Roman"/>
          <w:sz w:val="24"/>
          <w:szCs w:val="24"/>
          <w:lang w:eastAsia="ru-RU"/>
        </w:rPr>
      </w:pPr>
    </w:p>
    <w:p w:rsidR="003B48F5" w:rsidRPr="003B48F5" w:rsidRDefault="003B48F5" w:rsidP="003B48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3 .  Порядок установления выплат компенсационного характера</w:t>
      </w:r>
    </w:p>
    <w:p w:rsidR="003B48F5" w:rsidRPr="003B48F5" w:rsidRDefault="003B48F5" w:rsidP="003B48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B48F5" w:rsidRPr="003B48F5" w:rsidRDefault="003B48F5" w:rsidP="003B48F5">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 xml:space="preserve">  3.1. В учреждениях устанавливаются следующие виды выплат компенсационного характера:</w:t>
      </w:r>
    </w:p>
    <w:p w:rsidR="003B48F5" w:rsidRPr="003B48F5" w:rsidRDefault="003B48F5" w:rsidP="003B48F5">
      <w:pPr>
        <w:widowControl w:val="0"/>
        <w:autoSpaceDE w:val="0"/>
        <w:autoSpaceDN w:val="0"/>
        <w:adjustRightInd w:val="0"/>
        <w:spacing w:after="0" w:line="240" w:lineRule="auto"/>
        <w:ind w:firstLine="225"/>
        <w:jc w:val="both"/>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 выплаты (надбавки) за работу во вредных и (или) опасных условиях труда;</w:t>
      </w:r>
    </w:p>
    <w:p w:rsidR="003B48F5" w:rsidRPr="003B48F5" w:rsidRDefault="003B48F5" w:rsidP="003B48F5">
      <w:pPr>
        <w:widowControl w:val="0"/>
        <w:autoSpaceDE w:val="0"/>
        <w:autoSpaceDN w:val="0"/>
        <w:adjustRightInd w:val="0"/>
        <w:spacing w:after="0" w:line="240" w:lineRule="auto"/>
        <w:ind w:firstLine="225"/>
        <w:jc w:val="both"/>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 выплаты (надбавки) за работу в местностях с особыми климатическими условиями;</w:t>
      </w:r>
    </w:p>
    <w:p w:rsidR="003B48F5" w:rsidRPr="003B48F5" w:rsidRDefault="003B48F5" w:rsidP="003B48F5">
      <w:pPr>
        <w:widowControl w:val="0"/>
        <w:autoSpaceDE w:val="0"/>
        <w:autoSpaceDN w:val="0"/>
        <w:adjustRightInd w:val="0"/>
        <w:spacing w:after="0" w:line="240" w:lineRule="auto"/>
        <w:ind w:firstLine="225"/>
        <w:jc w:val="both"/>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 выплаты (надбавки)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p>
    <w:p w:rsidR="003B48F5" w:rsidRPr="003B48F5" w:rsidRDefault="003B48F5" w:rsidP="003B48F5">
      <w:pPr>
        <w:widowControl w:val="0"/>
        <w:autoSpaceDE w:val="0"/>
        <w:autoSpaceDN w:val="0"/>
        <w:adjustRightInd w:val="0"/>
        <w:spacing w:after="0" w:line="240" w:lineRule="auto"/>
        <w:ind w:firstLine="225"/>
        <w:jc w:val="both"/>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 надбавки за работу со сведениями, составляющими государственную тайну.</w:t>
      </w:r>
    </w:p>
    <w:p w:rsidR="003B48F5" w:rsidRPr="003B48F5" w:rsidRDefault="003B48F5" w:rsidP="003B48F5">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 w:name="sub_1213"/>
      <w:r w:rsidRPr="003B48F5">
        <w:rPr>
          <w:rFonts w:ascii="Times New Roman" w:eastAsia="Times New Roman" w:hAnsi="Times New Roman" w:cs="Times New Roman"/>
          <w:sz w:val="24"/>
          <w:szCs w:val="24"/>
          <w:lang w:eastAsia="ru-RU"/>
        </w:rPr>
        <w:t>3.2</w:t>
      </w:r>
      <w:bookmarkEnd w:id="2"/>
      <w:r w:rsidRPr="003B48F5">
        <w:rPr>
          <w:rFonts w:ascii="Times New Roman" w:eastAsia="Times New Roman" w:hAnsi="Times New Roman" w:cs="Times New Roman"/>
          <w:sz w:val="24"/>
          <w:szCs w:val="24"/>
          <w:lang w:eastAsia="ru-RU"/>
        </w:rPr>
        <w:t>. Решение о введении соответствующих компенсационных выплат принимается учреждением самостоятельно в пределах бюджетных ассигнований на оплату труда работников учреждения, а также средств, поступающих от приносящей доход деятельности, направленных учреждением на оплату труда работников.</w:t>
      </w:r>
    </w:p>
    <w:p w:rsidR="003B48F5" w:rsidRPr="003B48F5" w:rsidRDefault="003B48F5" w:rsidP="003B48F5">
      <w:pPr>
        <w:widowControl w:val="0"/>
        <w:autoSpaceDE w:val="0"/>
        <w:autoSpaceDN w:val="0"/>
        <w:adjustRightInd w:val="0"/>
        <w:spacing w:after="0" w:line="240" w:lineRule="auto"/>
        <w:ind w:firstLine="225"/>
        <w:jc w:val="both"/>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 xml:space="preserve">   3.3. Выплаты (надбавки) за работу во вредных и (или) опасных условиях труда устанавливаются по результатам специальной оценки условий труда.</w:t>
      </w:r>
    </w:p>
    <w:p w:rsidR="003B48F5" w:rsidRPr="003B48F5" w:rsidRDefault="003B48F5" w:rsidP="003B48F5">
      <w:pPr>
        <w:widowControl w:val="0"/>
        <w:autoSpaceDE w:val="0"/>
        <w:autoSpaceDN w:val="0"/>
        <w:adjustRightInd w:val="0"/>
        <w:spacing w:after="0" w:line="240" w:lineRule="auto"/>
        <w:ind w:firstLine="225"/>
        <w:jc w:val="both"/>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Если по итогам специальной оценки условий труда рабочее место признается безопасным, то осуществление указанной выплаты не производится.</w:t>
      </w:r>
    </w:p>
    <w:p w:rsidR="003B48F5" w:rsidRPr="003B48F5" w:rsidRDefault="003B48F5" w:rsidP="003B48F5">
      <w:pPr>
        <w:spacing w:after="0" w:line="240" w:lineRule="auto"/>
        <w:contextualSpacing/>
        <w:jc w:val="both"/>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 xml:space="preserve">     3.4. Выплаты (надбавки) за работу в местностях с особыми климатическими условиями (районный коэффициент и процентная надбавка за стаж работы в южных районах Дальнего Востока) осуществляются в соответствии с законодательством и принимается:</w:t>
      </w:r>
    </w:p>
    <w:p w:rsidR="003B48F5" w:rsidRPr="003B48F5" w:rsidRDefault="003B48F5" w:rsidP="003B48F5">
      <w:pPr>
        <w:spacing w:after="0" w:line="240" w:lineRule="auto"/>
        <w:contextualSpacing/>
        <w:jc w:val="both"/>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lastRenderedPageBreak/>
        <w:t xml:space="preserve">  - районный  коэффициент в размере 30 процентов;</w:t>
      </w:r>
    </w:p>
    <w:p w:rsidR="003B48F5" w:rsidRPr="003B48F5" w:rsidRDefault="003B48F5" w:rsidP="003B48F5">
      <w:pPr>
        <w:spacing w:after="0" w:line="240" w:lineRule="auto"/>
        <w:contextualSpacing/>
        <w:jc w:val="both"/>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 xml:space="preserve">  - процентная надбавка за стаж работы в южных районах Дальнего Востока в размере до 30 процентов.</w:t>
      </w:r>
    </w:p>
    <w:p w:rsidR="003B48F5" w:rsidRPr="003B48F5" w:rsidRDefault="003B48F5" w:rsidP="003B48F5">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 xml:space="preserve">     3.5. Надбавка за работу со сведениями, составляющими государственную тайну, устанавливается работникам учреждений, допущенным к государственной тайне на постоянной основе, в порядке, установленном нормативными правовыми актами Российской Федерации.</w:t>
      </w:r>
      <w:bookmarkStart w:id="3" w:name="sub_1214"/>
    </w:p>
    <w:p w:rsidR="003B48F5" w:rsidRPr="003B48F5" w:rsidRDefault="003B48F5" w:rsidP="003B48F5">
      <w:pPr>
        <w:tabs>
          <w:tab w:val="left" w:pos="567"/>
        </w:tabs>
        <w:spacing w:after="0" w:line="240" w:lineRule="auto"/>
        <w:contextualSpacing/>
        <w:jc w:val="both"/>
        <w:rPr>
          <w:rFonts w:ascii="Times New Roman" w:eastAsia="Times New Roman" w:hAnsi="Times New Roman" w:cs="Times New Roman"/>
          <w:sz w:val="24"/>
          <w:szCs w:val="24"/>
          <w:lang w:eastAsia="ru-RU"/>
        </w:rPr>
      </w:pPr>
      <w:bookmarkStart w:id="4" w:name="sub_1215"/>
      <w:bookmarkEnd w:id="3"/>
      <w:r w:rsidRPr="003B48F5">
        <w:rPr>
          <w:rFonts w:ascii="Times New Roman" w:eastAsia="Times New Roman" w:hAnsi="Times New Roman" w:cs="Times New Roman"/>
          <w:sz w:val="24"/>
          <w:szCs w:val="24"/>
          <w:lang w:eastAsia="ru-RU"/>
        </w:rPr>
        <w:t xml:space="preserve">     3.6. Размер доплаты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устанавливается по соглашению сторон трудового договора с учетом содержания и (или) объема дополнительной работы.</w:t>
      </w:r>
    </w:p>
    <w:p w:rsidR="003B48F5" w:rsidRPr="003B48F5" w:rsidRDefault="003B48F5" w:rsidP="003B48F5">
      <w:pPr>
        <w:widowControl w:val="0"/>
        <w:shd w:val="clear" w:color="auto" w:fill="FFFFFF"/>
        <w:tabs>
          <w:tab w:val="left" w:pos="567"/>
        </w:tabs>
        <w:autoSpaceDE w:val="0"/>
        <w:autoSpaceDN w:val="0"/>
        <w:adjustRightInd w:val="0"/>
        <w:spacing w:after="0" w:line="315" w:lineRule="atLeast"/>
        <w:jc w:val="both"/>
        <w:textAlignment w:val="baseline"/>
        <w:rPr>
          <w:rFonts w:ascii="Times New Roman" w:eastAsia="Times New Roman" w:hAnsi="Times New Roman" w:cs="Times New Roman"/>
          <w:spacing w:val="2"/>
          <w:sz w:val="24"/>
          <w:szCs w:val="24"/>
          <w:lang w:eastAsia="ru-RU"/>
        </w:rPr>
      </w:pPr>
      <w:bookmarkStart w:id="5" w:name="sub_1216"/>
      <w:bookmarkEnd w:id="4"/>
      <w:r w:rsidRPr="003B48F5">
        <w:rPr>
          <w:rFonts w:ascii="Times New Roman" w:eastAsia="Times New Roman" w:hAnsi="Times New Roman" w:cs="Times New Roman"/>
          <w:sz w:val="24"/>
          <w:szCs w:val="24"/>
          <w:lang w:eastAsia="ru-RU"/>
        </w:rPr>
        <w:t xml:space="preserve">     3.7. Доплата за работу в ночное время производится в размере 40% </w:t>
      </w:r>
      <w:r w:rsidRPr="003B48F5">
        <w:rPr>
          <w:rFonts w:ascii="Times New Roman" w:eastAsia="Times New Roman" w:hAnsi="Times New Roman" w:cs="Times New Roman"/>
          <w:spacing w:val="2"/>
          <w:sz w:val="24"/>
          <w:szCs w:val="24"/>
          <w:lang w:eastAsia="ru-RU"/>
        </w:rPr>
        <w:t xml:space="preserve">оклада (должностного оклада), ставки заработной платы работников. </w:t>
      </w:r>
    </w:p>
    <w:p w:rsidR="003B48F5" w:rsidRPr="003B48F5" w:rsidRDefault="003B48F5" w:rsidP="003B48F5">
      <w:pPr>
        <w:spacing w:after="0" w:line="240" w:lineRule="auto"/>
        <w:contextualSpacing/>
        <w:jc w:val="both"/>
        <w:rPr>
          <w:rFonts w:ascii="Times New Roman" w:eastAsia="Times New Roman" w:hAnsi="Times New Roman" w:cs="Times New Roman"/>
          <w:sz w:val="24"/>
          <w:szCs w:val="24"/>
          <w:lang w:eastAsia="ru-RU"/>
        </w:rPr>
      </w:pPr>
      <w:bookmarkStart w:id="6" w:name="sub_1217"/>
      <w:bookmarkEnd w:id="5"/>
      <w:r w:rsidRPr="003B48F5">
        <w:rPr>
          <w:rFonts w:ascii="Times New Roman" w:eastAsia="Times New Roman" w:hAnsi="Times New Roman" w:cs="Times New Roman"/>
          <w:sz w:val="24"/>
          <w:szCs w:val="24"/>
          <w:lang w:eastAsia="ru-RU"/>
        </w:rPr>
        <w:t xml:space="preserve">     3.8 Доплата за работу в выходные и нерабочие праздничные дни производится </w:t>
      </w:r>
      <w:bookmarkStart w:id="7" w:name="sub_1218"/>
      <w:bookmarkEnd w:id="6"/>
      <w:r w:rsidRPr="003B48F5">
        <w:rPr>
          <w:rFonts w:ascii="Times New Roman" w:eastAsia="Times New Roman" w:hAnsi="Times New Roman" w:cs="Times New Roman"/>
          <w:sz w:val="24"/>
          <w:szCs w:val="24"/>
          <w:lang w:eastAsia="ru-RU"/>
        </w:rPr>
        <w:t xml:space="preserve">не менее чем в двойном размере. </w:t>
      </w:r>
    </w:p>
    <w:p w:rsidR="003B48F5" w:rsidRPr="003B48F5" w:rsidRDefault="003B48F5" w:rsidP="003B48F5">
      <w:pPr>
        <w:spacing w:after="0" w:line="240" w:lineRule="auto"/>
        <w:contextualSpacing/>
        <w:jc w:val="both"/>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 xml:space="preserve">     3.9 Сверхурочная работа оплачивается за первые два часа работы не менее чем в полуторном размере, за последующие часы – не менее чем  в двойном размере. </w:t>
      </w:r>
    </w:p>
    <w:bookmarkEnd w:id="7"/>
    <w:p w:rsidR="003B48F5" w:rsidRPr="003B48F5" w:rsidRDefault="003B48F5" w:rsidP="003B48F5">
      <w:pPr>
        <w:spacing w:after="0" w:line="240" w:lineRule="auto"/>
        <w:contextualSpacing/>
        <w:jc w:val="both"/>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 xml:space="preserve">     </w:t>
      </w:r>
      <w:r w:rsidRPr="003B48F5">
        <w:rPr>
          <w:rFonts w:ascii="Times New Roman" w:eastAsia="Times New Roman" w:hAnsi="Times New Roman" w:cs="Times New Roman"/>
          <w:bCs/>
          <w:sz w:val="24"/>
          <w:szCs w:val="24"/>
          <w:lang w:eastAsia="ru-RU"/>
        </w:rPr>
        <w:t>3.10. Размеры и условия осуществления выплат компенсационного характера устанавливаются</w:t>
      </w:r>
      <w:r w:rsidRPr="003B48F5">
        <w:rPr>
          <w:rFonts w:ascii="Times New Roman" w:eastAsia="Times New Roman" w:hAnsi="Times New Roman" w:cs="Times New Roman"/>
          <w:sz w:val="24"/>
          <w:szCs w:val="24"/>
          <w:lang w:eastAsia="ru-RU"/>
        </w:rPr>
        <w:t xml:space="preserve"> коллективным договором, локальным нормативным актом, принимаемым с учетом мнения представительного органа работников.</w:t>
      </w:r>
    </w:p>
    <w:p w:rsidR="003B48F5" w:rsidRPr="003B48F5" w:rsidRDefault="003B48F5" w:rsidP="003B48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B48F5" w:rsidRPr="003B48F5" w:rsidRDefault="003B48F5" w:rsidP="003B48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 xml:space="preserve">4  Порядок установления выплат стимулирующего характера </w:t>
      </w:r>
    </w:p>
    <w:p w:rsidR="003B48F5" w:rsidRPr="003B48F5" w:rsidRDefault="003B48F5" w:rsidP="003B48F5">
      <w:pPr>
        <w:widowControl w:val="0"/>
        <w:autoSpaceDE w:val="0"/>
        <w:autoSpaceDN w:val="0"/>
        <w:adjustRightInd w:val="0"/>
        <w:spacing w:after="0" w:line="240" w:lineRule="auto"/>
        <w:ind w:firstLine="225"/>
        <w:jc w:val="both"/>
        <w:rPr>
          <w:rFonts w:ascii="Times New Roman" w:eastAsia="Times New Roman" w:hAnsi="Times New Roman" w:cs="Times New Roman"/>
          <w:sz w:val="24"/>
          <w:szCs w:val="24"/>
          <w:lang w:eastAsia="ru-RU"/>
        </w:rPr>
      </w:pPr>
    </w:p>
    <w:p w:rsidR="003B48F5" w:rsidRPr="003B48F5" w:rsidRDefault="003B48F5" w:rsidP="003B48F5">
      <w:pPr>
        <w:widowControl w:val="0"/>
        <w:tabs>
          <w:tab w:val="left" w:pos="567"/>
        </w:tabs>
        <w:autoSpaceDE w:val="0"/>
        <w:autoSpaceDN w:val="0"/>
        <w:adjustRightInd w:val="0"/>
        <w:spacing w:after="0" w:line="240" w:lineRule="auto"/>
        <w:ind w:firstLine="225"/>
        <w:jc w:val="both"/>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 xml:space="preserve">   4.1.  К выплатам стимулирующего характера относятся: </w:t>
      </w:r>
    </w:p>
    <w:p w:rsidR="003B48F5" w:rsidRPr="003B48F5" w:rsidRDefault="003B48F5" w:rsidP="003B48F5">
      <w:pPr>
        <w:widowControl w:val="0"/>
        <w:autoSpaceDE w:val="0"/>
        <w:autoSpaceDN w:val="0"/>
        <w:adjustRightInd w:val="0"/>
        <w:spacing w:after="0" w:line="240" w:lineRule="auto"/>
        <w:ind w:firstLine="225"/>
        <w:jc w:val="both"/>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 выплаты за интенсивность и высокие результаты работы;</w:t>
      </w:r>
    </w:p>
    <w:p w:rsidR="003B48F5" w:rsidRPr="003B48F5" w:rsidRDefault="003B48F5" w:rsidP="003B48F5">
      <w:pPr>
        <w:widowControl w:val="0"/>
        <w:autoSpaceDE w:val="0"/>
        <w:autoSpaceDN w:val="0"/>
        <w:adjustRightInd w:val="0"/>
        <w:spacing w:after="0" w:line="240" w:lineRule="auto"/>
        <w:ind w:firstLine="225"/>
        <w:jc w:val="both"/>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 выплаты за стаж непрерывной работы, выслугу лет;</w:t>
      </w:r>
    </w:p>
    <w:p w:rsidR="003B48F5" w:rsidRPr="003B48F5" w:rsidRDefault="003B48F5" w:rsidP="003B48F5">
      <w:pPr>
        <w:widowControl w:val="0"/>
        <w:autoSpaceDE w:val="0"/>
        <w:autoSpaceDN w:val="0"/>
        <w:adjustRightInd w:val="0"/>
        <w:spacing w:after="0" w:line="240" w:lineRule="auto"/>
        <w:ind w:firstLine="225"/>
        <w:jc w:val="both"/>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 премиальные выплаты по итогам работы (за месяц, квартал, год)</w:t>
      </w:r>
    </w:p>
    <w:p w:rsidR="003B48F5" w:rsidRPr="003B48F5" w:rsidRDefault="003B48F5" w:rsidP="003B48F5">
      <w:pPr>
        <w:widowControl w:val="0"/>
        <w:autoSpaceDE w:val="0"/>
        <w:autoSpaceDN w:val="0"/>
        <w:adjustRightInd w:val="0"/>
        <w:spacing w:after="0" w:line="240" w:lineRule="auto"/>
        <w:ind w:firstLine="225"/>
        <w:jc w:val="both"/>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 xml:space="preserve">-иные выплаты (классность водителям) </w:t>
      </w:r>
    </w:p>
    <w:p w:rsidR="003B48F5" w:rsidRPr="003B48F5" w:rsidRDefault="003B48F5" w:rsidP="003B48F5">
      <w:pPr>
        <w:widowControl w:val="0"/>
        <w:tabs>
          <w:tab w:val="left" w:pos="454"/>
        </w:tabs>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Решение о введении соответствующих стимулирующих выплат принимается учреждением самостоятельно в пределах бюджетных ассигнований на оплату труда работников учреждения, а также средств, поступающих от приносящей доход деятельности, направленных учреждением на оплату труда работников.</w:t>
      </w:r>
    </w:p>
    <w:p w:rsidR="003B48F5" w:rsidRPr="003B48F5" w:rsidRDefault="003B48F5" w:rsidP="003B48F5">
      <w:pPr>
        <w:tabs>
          <w:tab w:val="left" w:pos="454"/>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 xml:space="preserve">     4.2. Выплаты за интенсивность и высокие результаты работы производятся ежемесячно по результатам труда и качества оказываемых муниципальных </w:t>
      </w:r>
      <w:proofErr w:type="gramStart"/>
      <w:r w:rsidRPr="003B48F5">
        <w:rPr>
          <w:rFonts w:ascii="Times New Roman" w:eastAsia="Times New Roman" w:hAnsi="Times New Roman" w:cs="Times New Roman"/>
          <w:sz w:val="24"/>
          <w:szCs w:val="24"/>
          <w:lang w:eastAsia="ru-RU"/>
        </w:rPr>
        <w:t>услуг</w:t>
      </w:r>
      <w:proofErr w:type="gramEnd"/>
      <w:r w:rsidRPr="003B48F5">
        <w:rPr>
          <w:rFonts w:ascii="Times New Roman" w:eastAsia="Times New Roman" w:hAnsi="Times New Roman" w:cs="Times New Roman"/>
          <w:sz w:val="24"/>
          <w:szCs w:val="24"/>
          <w:lang w:eastAsia="ru-RU"/>
        </w:rPr>
        <w:t xml:space="preserve"> и устанавливается в размере до 100 процентов оклада (должностного оклада), ставки заработной платы работников учреждения.</w:t>
      </w:r>
    </w:p>
    <w:p w:rsidR="003B48F5" w:rsidRPr="003B48F5" w:rsidRDefault="003B48F5" w:rsidP="003B48F5">
      <w:pPr>
        <w:widowControl w:val="0"/>
        <w:autoSpaceDE w:val="0"/>
        <w:autoSpaceDN w:val="0"/>
        <w:adjustRightInd w:val="0"/>
        <w:spacing w:after="0" w:line="240" w:lineRule="auto"/>
        <w:ind w:firstLine="227"/>
        <w:contextualSpacing/>
        <w:jc w:val="both"/>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 xml:space="preserve">Показатели и критерии оценки эффективности деятельности работника для назначения выплаты за интенсивность и высокие результаты работы, а так же размер данных стимулирующих выплат устанавливаются коллективными договорами, соглашениями, локальными нормативными актами учреждения, приятными с учетом мнения представительного органа работников, и конкретизируются в трудовом договоре работника. </w:t>
      </w:r>
    </w:p>
    <w:p w:rsidR="003B48F5" w:rsidRPr="003B48F5" w:rsidRDefault="003B48F5" w:rsidP="003B48F5">
      <w:pPr>
        <w:widowControl w:val="0"/>
        <w:tabs>
          <w:tab w:val="left" w:pos="567"/>
        </w:tabs>
        <w:autoSpaceDE w:val="0"/>
        <w:autoSpaceDN w:val="0"/>
        <w:adjustRightInd w:val="0"/>
        <w:spacing w:after="0" w:line="240" w:lineRule="auto"/>
        <w:ind w:firstLine="227"/>
        <w:contextualSpacing/>
        <w:jc w:val="both"/>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 xml:space="preserve">   4.3. Надбавка за стаж непрерывной работы,  выслугу лет устанавливается в размере до 30 процентов оклада (должностного оклада), ставки заработной платы работников учреждения. </w:t>
      </w:r>
    </w:p>
    <w:p w:rsidR="003B48F5" w:rsidRPr="003B48F5" w:rsidRDefault="003B48F5" w:rsidP="003B48F5">
      <w:pPr>
        <w:widowControl w:val="0"/>
        <w:autoSpaceDE w:val="0"/>
        <w:autoSpaceDN w:val="0"/>
        <w:adjustRightInd w:val="0"/>
        <w:spacing w:after="0" w:line="240" w:lineRule="auto"/>
        <w:ind w:firstLine="227"/>
        <w:contextualSpacing/>
        <w:jc w:val="both"/>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 xml:space="preserve">    </w:t>
      </w:r>
      <w:proofErr w:type="gramStart"/>
      <w:r w:rsidRPr="003B48F5">
        <w:rPr>
          <w:rFonts w:ascii="Times New Roman" w:eastAsia="Times New Roman" w:hAnsi="Times New Roman" w:cs="Times New Roman"/>
          <w:sz w:val="24"/>
          <w:szCs w:val="24"/>
          <w:lang w:eastAsia="ru-RU"/>
        </w:rPr>
        <w:t xml:space="preserve">Порядок исчисления стажа работы, дающего право на получение надбавки за стаж непрерывной работы,  выслугу лет устанавливается коллективными договорами, соглашениями, локальными нормативными актами учреждения, приятными с учетом мнения представительного органа работников, и конкретизируются в трудовом договоре работника. </w:t>
      </w:r>
      <w:proofErr w:type="gramEnd"/>
    </w:p>
    <w:p w:rsidR="003B48F5" w:rsidRPr="003B48F5" w:rsidRDefault="003B48F5" w:rsidP="003B48F5">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 xml:space="preserve">     4.4. Надбавка за классность водителям автомобилей устанавливается в размере до 25 процентов оклада (должностного оклада), ставки заработной платы работников учреждения.</w:t>
      </w:r>
    </w:p>
    <w:p w:rsidR="003B48F5" w:rsidRPr="003B48F5" w:rsidRDefault="003B48F5" w:rsidP="003B48F5">
      <w:pPr>
        <w:widowControl w:val="0"/>
        <w:tabs>
          <w:tab w:val="left" w:pos="567"/>
        </w:tabs>
        <w:autoSpaceDE w:val="0"/>
        <w:autoSpaceDN w:val="0"/>
        <w:adjustRightInd w:val="0"/>
        <w:spacing w:after="0" w:line="240" w:lineRule="auto"/>
        <w:ind w:firstLine="227"/>
        <w:contextualSpacing/>
        <w:jc w:val="both"/>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 xml:space="preserve">   4.5. Премиальные выплаты по итогам работы могут устанавливаться ежемесячно, за квартал, полугодие, год (далее -  отчетный период).</w:t>
      </w:r>
    </w:p>
    <w:p w:rsidR="003B48F5" w:rsidRPr="003B48F5" w:rsidRDefault="003B48F5" w:rsidP="003B48F5">
      <w:pPr>
        <w:widowControl w:val="0"/>
        <w:autoSpaceDE w:val="0"/>
        <w:autoSpaceDN w:val="0"/>
        <w:adjustRightInd w:val="0"/>
        <w:spacing w:after="0" w:line="240" w:lineRule="auto"/>
        <w:ind w:firstLine="227"/>
        <w:contextualSpacing/>
        <w:jc w:val="both"/>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 xml:space="preserve">    Премиальные выплаты по итогам работы не носят обязательный характер, </w:t>
      </w:r>
      <w:r w:rsidRPr="003B48F5">
        <w:rPr>
          <w:rFonts w:ascii="Times New Roman" w:eastAsia="Times New Roman" w:hAnsi="Times New Roman" w:cs="Times New Roman"/>
          <w:sz w:val="24"/>
          <w:szCs w:val="24"/>
          <w:lang w:eastAsia="ru-RU"/>
        </w:rPr>
        <w:lastRenderedPageBreak/>
        <w:t xml:space="preserve">максимальными размерами не ограничиваются. </w:t>
      </w:r>
    </w:p>
    <w:p w:rsidR="003B48F5" w:rsidRPr="003B48F5" w:rsidRDefault="003B48F5" w:rsidP="003B48F5">
      <w:pPr>
        <w:widowControl w:val="0"/>
        <w:autoSpaceDE w:val="0"/>
        <w:autoSpaceDN w:val="0"/>
        <w:adjustRightInd w:val="0"/>
        <w:spacing w:after="0" w:line="240" w:lineRule="auto"/>
        <w:ind w:firstLine="227"/>
        <w:contextualSpacing/>
        <w:jc w:val="both"/>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 xml:space="preserve">    Премиальные выплаты по итогам работы устанавливаются в процентном отношении к окладу (должностному окладу), ставки заработной платы работника или в абсолютных размерах и исчисляются пропорционально фактически отработанному времени в отчетном периоде. </w:t>
      </w:r>
    </w:p>
    <w:p w:rsidR="003B48F5" w:rsidRPr="003B48F5" w:rsidRDefault="003B48F5" w:rsidP="003B48F5">
      <w:pPr>
        <w:widowControl w:val="0"/>
        <w:tabs>
          <w:tab w:val="left" w:pos="567"/>
        </w:tabs>
        <w:autoSpaceDE w:val="0"/>
        <w:autoSpaceDN w:val="0"/>
        <w:adjustRightInd w:val="0"/>
        <w:spacing w:after="0" w:line="240" w:lineRule="auto"/>
        <w:ind w:firstLine="227"/>
        <w:contextualSpacing/>
        <w:jc w:val="both"/>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 xml:space="preserve">   4.6. Порядок, размеры и условия осуществления выплат стимулирующего характера устанавливаются коллективным договорами, локальными нормативными актами учреждения, принимаемым с учетом мнения представительного органа работников, и конкретизируются в трудовом договоре работника. </w:t>
      </w:r>
    </w:p>
    <w:p w:rsidR="003B48F5" w:rsidRPr="003B48F5" w:rsidRDefault="003B48F5" w:rsidP="003B48F5">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3B48F5" w:rsidRPr="003B48F5" w:rsidRDefault="003B48F5" w:rsidP="003B48F5">
      <w:pPr>
        <w:widowControl w:val="0"/>
        <w:tabs>
          <w:tab w:val="left" w:pos="454"/>
        </w:tabs>
        <w:autoSpaceDE w:val="0"/>
        <w:autoSpaceDN w:val="0"/>
        <w:adjustRightInd w:val="0"/>
        <w:spacing w:after="0" w:line="240" w:lineRule="auto"/>
        <w:ind w:firstLine="454"/>
        <w:jc w:val="center"/>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5. Условия оплаты труда руководителя учреждения</w:t>
      </w:r>
    </w:p>
    <w:p w:rsidR="003B48F5" w:rsidRPr="003B48F5" w:rsidRDefault="003B48F5" w:rsidP="003B48F5">
      <w:pPr>
        <w:widowControl w:val="0"/>
        <w:tabs>
          <w:tab w:val="left" w:pos="0"/>
          <w:tab w:val="left" w:pos="454"/>
          <w:tab w:val="left" w:pos="3740"/>
        </w:tabs>
        <w:autoSpaceDE w:val="0"/>
        <w:autoSpaceDN w:val="0"/>
        <w:adjustRightInd w:val="0"/>
        <w:spacing w:after="0" w:line="240" w:lineRule="auto"/>
        <w:ind w:firstLine="454"/>
        <w:jc w:val="center"/>
        <w:rPr>
          <w:rFonts w:ascii="Times New Roman" w:eastAsia="Times New Roman" w:hAnsi="Times New Roman" w:cs="Times New Roman"/>
          <w:sz w:val="24"/>
          <w:szCs w:val="24"/>
          <w:lang w:eastAsia="ru-RU"/>
        </w:rPr>
      </w:pPr>
    </w:p>
    <w:p w:rsidR="003B48F5" w:rsidRPr="003B48F5" w:rsidRDefault="003B48F5" w:rsidP="003B48F5">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 xml:space="preserve"> 5.1. Заработная плата руководителей учреждений, их заместителей и главных бухгалтеров состоит из должностного оклада, выплат компенсационного и стимулирующего характера.</w:t>
      </w:r>
    </w:p>
    <w:p w:rsidR="003B48F5" w:rsidRPr="003B48F5" w:rsidRDefault="003B48F5" w:rsidP="003B48F5">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8" w:name="sub_1032"/>
      <w:r w:rsidRPr="003B48F5">
        <w:rPr>
          <w:rFonts w:ascii="Times New Roman" w:eastAsia="Times New Roman" w:hAnsi="Times New Roman" w:cs="Times New Roman"/>
          <w:sz w:val="24"/>
          <w:szCs w:val="24"/>
          <w:lang w:eastAsia="ru-RU"/>
        </w:rPr>
        <w:t xml:space="preserve">5.2. Должностной оклад руководителя учреждения устанавливается трудовым договором в зависимости от сложности труда, особенности деятельности  и значимости учреждения. </w:t>
      </w:r>
    </w:p>
    <w:p w:rsidR="003B48F5" w:rsidRPr="003B48F5" w:rsidRDefault="003B48F5" w:rsidP="003B48F5">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Должностные оклады заместителя руководителя и главного бухгалтера учреждения устанавливаются на 10 - 30 процентов ниже должностного оклада руководителя учреждения.</w:t>
      </w:r>
    </w:p>
    <w:p w:rsidR="003B48F5" w:rsidRPr="003B48F5" w:rsidRDefault="003B48F5" w:rsidP="003B48F5">
      <w:pPr>
        <w:widowControl w:val="0"/>
        <w:autoSpaceDE w:val="0"/>
        <w:autoSpaceDN w:val="0"/>
        <w:adjustRightInd w:val="0"/>
        <w:spacing w:after="0" w:line="240" w:lineRule="auto"/>
        <w:ind w:firstLine="454"/>
        <w:jc w:val="both"/>
        <w:rPr>
          <w:rFonts w:ascii="Times New Roman" w:eastAsia="Times New Roman" w:hAnsi="Times New Roman" w:cs="Times New Roman"/>
          <w:spacing w:val="4"/>
          <w:sz w:val="24"/>
          <w:szCs w:val="24"/>
          <w:lang w:eastAsia="ru-RU"/>
        </w:rPr>
      </w:pPr>
      <w:r w:rsidRPr="003B48F5">
        <w:rPr>
          <w:rFonts w:ascii="Times New Roman" w:eastAsia="Times New Roman" w:hAnsi="Times New Roman" w:cs="Times New Roman"/>
          <w:spacing w:val="4"/>
          <w:sz w:val="24"/>
          <w:szCs w:val="24"/>
          <w:lang w:eastAsia="ru-RU"/>
        </w:rPr>
        <w:t>Предельный уровень соотношения среднемесячной заработной платы руководителя, его заместителей и главного бухгалтера учреждения, формируемой</w:t>
      </w:r>
    </w:p>
    <w:p w:rsidR="003B48F5" w:rsidRPr="003B48F5" w:rsidRDefault="003B48F5" w:rsidP="003B48F5">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3B48F5">
        <w:rPr>
          <w:rFonts w:ascii="Times New Roman" w:eastAsia="Times New Roman" w:hAnsi="Times New Roman" w:cs="Times New Roman"/>
          <w:spacing w:val="4"/>
          <w:sz w:val="24"/>
          <w:szCs w:val="24"/>
          <w:lang w:eastAsia="ru-RU"/>
        </w:rPr>
        <w:t xml:space="preserve"> за счет всех источников финансового обеспечения и рассчитываемой за календарный год, и среднемесячной заработной платы работников этого учреждения (без учета заработной платы руководителя, его заместителей, главного бухгалтера) устанавливается администрацией городского поселения в кратности  от 1 до 4.</w:t>
      </w:r>
    </w:p>
    <w:p w:rsidR="003B48F5" w:rsidRPr="003B48F5" w:rsidRDefault="003B48F5" w:rsidP="003B48F5">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 xml:space="preserve"> 5.3. Руководителю учреждения (заместителю руководителя, главному бухгалтеру) устанавливаются компенсационные выплаты в соответствии с пунктом 3.1 настоящего Положения.</w:t>
      </w:r>
      <w:r w:rsidRPr="003B48F5">
        <w:rPr>
          <w:rFonts w:ascii="Times New Roman" w:eastAsia="Times New Roman" w:hAnsi="Times New Roman" w:cs="Times New Roman"/>
          <w:sz w:val="24"/>
          <w:szCs w:val="24"/>
          <w:lang w:eastAsia="ru-RU"/>
        </w:rPr>
        <w:tab/>
      </w:r>
    </w:p>
    <w:p w:rsidR="003B48F5" w:rsidRPr="003B48F5" w:rsidRDefault="003B48F5" w:rsidP="003B48F5">
      <w:pPr>
        <w:widowControl w:val="0"/>
        <w:autoSpaceDE w:val="0"/>
        <w:autoSpaceDN w:val="0"/>
        <w:adjustRightInd w:val="0"/>
        <w:spacing w:after="0" w:line="240" w:lineRule="auto"/>
        <w:ind w:firstLine="454"/>
        <w:jc w:val="both"/>
        <w:rPr>
          <w:rFonts w:ascii="Times New Roman" w:eastAsia="Times New Roman" w:hAnsi="Times New Roman" w:cs="Times New Roman"/>
          <w:bCs/>
          <w:sz w:val="24"/>
          <w:szCs w:val="24"/>
          <w:lang w:eastAsia="ru-RU"/>
        </w:rPr>
      </w:pPr>
      <w:bookmarkStart w:id="9" w:name="sub_1036"/>
      <w:bookmarkEnd w:id="8"/>
      <w:r w:rsidRPr="003B48F5">
        <w:rPr>
          <w:rFonts w:ascii="Times New Roman" w:eastAsia="Times New Roman" w:hAnsi="Times New Roman" w:cs="Times New Roman"/>
          <w:bCs/>
          <w:sz w:val="24"/>
          <w:szCs w:val="24"/>
          <w:lang w:eastAsia="ru-RU"/>
        </w:rPr>
        <w:t xml:space="preserve"> 5.4. </w:t>
      </w:r>
      <w:r w:rsidRPr="003B48F5">
        <w:rPr>
          <w:rFonts w:ascii="Times New Roman" w:eastAsia="Times New Roman" w:hAnsi="Times New Roman" w:cs="Times New Roman"/>
          <w:sz w:val="24"/>
          <w:szCs w:val="24"/>
          <w:lang w:eastAsia="ru-RU"/>
        </w:rPr>
        <w:t xml:space="preserve">Руководителю учреждения (заместителю руководителя, главному бухгалтеру) устанавливаются следующие виды стимулирующих выплат: </w:t>
      </w:r>
    </w:p>
    <w:p w:rsidR="003B48F5" w:rsidRPr="003B48F5" w:rsidRDefault="003B48F5" w:rsidP="003B48F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B48F5">
        <w:rPr>
          <w:rFonts w:ascii="Times New Roman" w:eastAsia="Times New Roman" w:hAnsi="Times New Roman" w:cs="Times New Roman"/>
          <w:bCs/>
          <w:sz w:val="24"/>
          <w:szCs w:val="24"/>
          <w:lang w:eastAsia="ru-RU"/>
        </w:rPr>
        <w:t xml:space="preserve">  - выплата за интенсивность и высокие результаты работы; </w:t>
      </w:r>
    </w:p>
    <w:p w:rsidR="003B48F5" w:rsidRPr="003B48F5" w:rsidRDefault="003B48F5" w:rsidP="003B48F5">
      <w:pPr>
        <w:widowControl w:val="0"/>
        <w:tabs>
          <w:tab w:val="left" w:pos="284"/>
          <w:tab w:val="left" w:pos="567"/>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B48F5">
        <w:rPr>
          <w:rFonts w:ascii="Times New Roman" w:eastAsia="Times New Roman" w:hAnsi="Times New Roman" w:cs="Times New Roman"/>
          <w:bCs/>
          <w:sz w:val="24"/>
          <w:szCs w:val="24"/>
          <w:lang w:eastAsia="ru-RU"/>
        </w:rPr>
        <w:t xml:space="preserve">  - премиальные выплаты по итогам работы.</w:t>
      </w:r>
    </w:p>
    <w:p w:rsidR="003B48F5" w:rsidRPr="003B48F5" w:rsidRDefault="003B48F5" w:rsidP="003B48F5">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3B48F5">
        <w:rPr>
          <w:rFonts w:ascii="Times New Roman" w:eastAsia="Times New Roman" w:hAnsi="Times New Roman" w:cs="Times New Roman"/>
          <w:bCs/>
          <w:sz w:val="24"/>
          <w:szCs w:val="24"/>
          <w:lang w:eastAsia="ru-RU"/>
        </w:rPr>
        <w:t xml:space="preserve">5.5. Выплата за интенсивность и высокие результаты работы руководителю учреждения </w:t>
      </w:r>
      <w:r w:rsidRPr="003B48F5">
        <w:rPr>
          <w:rFonts w:ascii="Times New Roman" w:eastAsia="Times New Roman" w:hAnsi="Times New Roman" w:cs="Times New Roman"/>
          <w:sz w:val="24"/>
          <w:szCs w:val="24"/>
          <w:lang w:eastAsia="ru-RU"/>
        </w:rPr>
        <w:t>(заместителю руководителя, главному бухгалтеру) производится ежемесячно</w:t>
      </w:r>
      <w:r w:rsidRPr="003B48F5">
        <w:rPr>
          <w:rFonts w:ascii="Times New Roman" w:eastAsia="Times New Roman" w:hAnsi="Times New Roman" w:cs="Times New Roman"/>
          <w:bCs/>
          <w:sz w:val="24"/>
          <w:szCs w:val="24"/>
          <w:lang w:eastAsia="ru-RU"/>
        </w:rPr>
        <w:t xml:space="preserve"> в размере до 30 процентов  должностного оклада, по результатам выполнения ими установленных показателей эффективности деятельности. </w:t>
      </w:r>
    </w:p>
    <w:p w:rsidR="003B48F5" w:rsidRPr="003B48F5" w:rsidRDefault="003B48F5" w:rsidP="003B48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 xml:space="preserve">      Показатели эффективности деятельности руководителя учреждения устанавливаются администрацией городского поселения и конкретизируются в трудовом договоре руководителя учреждения.</w:t>
      </w:r>
    </w:p>
    <w:p w:rsidR="003B48F5" w:rsidRPr="003B48F5" w:rsidRDefault="003B48F5" w:rsidP="003B48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 xml:space="preserve">      Показатели эффективности деятельности заместителя руководителя и главного бухгалтера устанавливаются в трудовых договорах.</w:t>
      </w:r>
    </w:p>
    <w:p w:rsidR="003B48F5" w:rsidRPr="003B48F5" w:rsidRDefault="003B48F5" w:rsidP="003B48F5">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0" w:name="sub_57"/>
      <w:bookmarkEnd w:id="9"/>
      <w:r w:rsidRPr="003B48F5">
        <w:rPr>
          <w:rFonts w:ascii="Times New Roman" w:eastAsia="Times New Roman" w:hAnsi="Times New Roman" w:cs="Times New Roman"/>
          <w:sz w:val="24"/>
          <w:szCs w:val="24"/>
          <w:lang w:eastAsia="ru-RU"/>
        </w:rPr>
        <w:t xml:space="preserve">     5.6. Премиальные выплаты по итогам работы руководителю учреждения (заместителю руководителя, главному бухгалтеру) могут устанавливаться за квартал, полугодие, год (далее - отчетный период).</w:t>
      </w:r>
    </w:p>
    <w:p w:rsidR="003B48F5" w:rsidRPr="003B48F5" w:rsidRDefault="003B48F5" w:rsidP="003B48F5">
      <w:pPr>
        <w:widowControl w:val="0"/>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1" w:name="sub_58"/>
      <w:bookmarkEnd w:id="10"/>
      <w:r w:rsidRPr="003B48F5">
        <w:rPr>
          <w:rFonts w:ascii="Times New Roman" w:eastAsia="Times New Roman" w:hAnsi="Times New Roman" w:cs="Times New Roman"/>
          <w:sz w:val="24"/>
          <w:szCs w:val="24"/>
          <w:lang w:eastAsia="ru-RU"/>
        </w:rPr>
        <w:t xml:space="preserve">     5.7. Премиальные выплаты по итогам работы руководителю учреждения (заместителю руководителя, главному бухгалтеру) не носят обязательный характер, производятся при условии премирования большинства работников и при выполнении руководителем учреждения (заместителем руководителя, главным бухгалтером) условий премирования.</w:t>
      </w:r>
    </w:p>
    <w:bookmarkEnd w:id="11"/>
    <w:p w:rsidR="003B48F5" w:rsidRPr="003B48F5" w:rsidRDefault="003B48F5" w:rsidP="003B48F5">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 xml:space="preserve">      При установлении премиальных выплат по итогам работы учитываются следующие факторы, характеризующие деятельность учреждения:</w:t>
      </w:r>
    </w:p>
    <w:p w:rsidR="003B48F5" w:rsidRPr="003B48F5" w:rsidRDefault="003B48F5" w:rsidP="003B48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 xml:space="preserve">  - качество и своевременность выполнения внеплановых (срочных) заданий и поручений учредителя учреждения, его непосредственного руководителя;</w:t>
      </w:r>
    </w:p>
    <w:p w:rsidR="003B48F5" w:rsidRPr="003B48F5" w:rsidRDefault="003B48F5" w:rsidP="003B48F5">
      <w:pPr>
        <w:widowControl w:val="0"/>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lastRenderedPageBreak/>
        <w:t xml:space="preserve">  - полнота и планомерность выполнения планов работы учреждения;</w:t>
      </w:r>
    </w:p>
    <w:p w:rsidR="003B48F5" w:rsidRPr="003B48F5" w:rsidRDefault="003B48F5" w:rsidP="003B48F5">
      <w:pPr>
        <w:widowControl w:val="0"/>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 xml:space="preserve">  - отсутствие обоснованных жалоб на деятельность работников учреждения;</w:t>
      </w:r>
    </w:p>
    <w:p w:rsidR="003B48F5" w:rsidRPr="003B48F5" w:rsidRDefault="003B48F5" w:rsidP="003B48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 xml:space="preserve">  - соблюдение трудовой и исполнительской дисциплины, в том числе при формировании, предоставлении статистической, финансовой и иной отчетности;</w:t>
      </w:r>
    </w:p>
    <w:p w:rsidR="003B48F5" w:rsidRPr="003B48F5" w:rsidRDefault="003B48F5" w:rsidP="003B48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 xml:space="preserve">  - отсутствие нарушений действующих норм и правил, выявленных при проверке органами государственной власти, органами местного самоуправления, органами надзора и контроля (пожарной безопасности, охраны труда, санитарных норм и др.);</w:t>
      </w:r>
    </w:p>
    <w:p w:rsidR="003B48F5" w:rsidRPr="003B48F5" w:rsidRDefault="003B48F5" w:rsidP="003B48F5">
      <w:pPr>
        <w:widowControl w:val="0"/>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 xml:space="preserve">  - бережное, рациональное использование материально-технических и финансовых средств, иных ресурсов.</w:t>
      </w:r>
    </w:p>
    <w:p w:rsidR="003B48F5" w:rsidRPr="003B48F5" w:rsidRDefault="003B48F5" w:rsidP="003B48F5">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2" w:name="sub_59"/>
      <w:r w:rsidRPr="003B48F5">
        <w:rPr>
          <w:rFonts w:ascii="Times New Roman" w:eastAsia="Times New Roman" w:hAnsi="Times New Roman" w:cs="Times New Roman"/>
          <w:sz w:val="24"/>
          <w:szCs w:val="24"/>
          <w:lang w:eastAsia="ru-RU"/>
        </w:rPr>
        <w:t xml:space="preserve">     5.8. Премиальные выплаты по итогам работы устанавливаются в процентном отношении к должностному окладу руководителя учреждения (заместителя руководителя, главного бухгалтера) или в абсолютных размерах и исчисляются пропорционально фактически отработанному времени в отчетном периоде. </w:t>
      </w:r>
    </w:p>
    <w:bookmarkEnd w:id="12"/>
    <w:p w:rsidR="003B48F5" w:rsidRPr="003B48F5" w:rsidRDefault="003B48F5" w:rsidP="003B48F5">
      <w:pPr>
        <w:spacing w:before="100" w:beforeAutospacing="1" w:after="100" w:afterAutospacing="1" w:line="240" w:lineRule="auto"/>
        <w:jc w:val="both"/>
        <w:outlineLvl w:val="0"/>
        <w:rPr>
          <w:rFonts w:ascii="Times New Roman" w:eastAsia="Times New Roman" w:hAnsi="Times New Roman" w:cs="Times New Roman"/>
          <w:b/>
          <w:bCs/>
          <w:kern w:val="36"/>
          <w:sz w:val="24"/>
          <w:szCs w:val="24"/>
          <w:lang w:eastAsia="ru-RU"/>
        </w:rPr>
      </w:pPr>
      <w:r w:rsidRPr="003B48F5">
        <w:rPr>
          <w:rFonts w:ascii="Times New Roman" w:eastAsia="Times New Roman" w:hAnsi="Times New Roman" w:cs="Times New Roman"/>
          <w:b/>
          <w:bCs/>
          <w:kern w:val="36"/>
          <w:sz w:val="24"/>
          <w:szCs w:val="24"/>
          <w:lang w:eastAsia="ru-RU"/>
        </w:rPr>
        <w:t xml:space="preserve">     </w:t>
      </w:r>
      <w:r w:rsidRPr="003B48F5">
        <w:rPr>
          <w:rFonts w:ascii="Times New Roman" w:eastAsia="Times New Roman" w:hAnsi="Times New Roman" w:cs="Times New Roman"/>
          <w:bCs/>
          <w:kern w:val="36"/>
          <w:sz w:val="24"/>
          <w:szCs w:val="24"/>
          <w:lang w:eastAsia="ru-RU"/>
        </w:rPr>
        <w:t>Размер премиальных выплат не может превышать среднего уровня премирования работников и не может составлять более 200 процентов должностного оклада руководителя учреждения</w:t>
      </w:r>
      <w:r w:rsidRPr="003B48F5">
        <w:rPr>
          <w:rFonts w:ascii="Times New Roman" w:eastAsia="Times New Roman" w:hAnsi="Times New Roman" w:cs="Times New Roman"/>
          <w:b/>
          <w:bCs/>
          <w:kern w:val="36"/>
          <w:sz w:val="24"/>
          <w:szCs w:val="24"/>
          <w:lang w:eastAsia="ru-RU"/>
        </w:rPr>
        <w:t xml:space="preserve">. </w:t>
      </w:r>
    </w:p>
    <w:p w:rsidR="003B48F5" w:rsidRPr="003B48F5" w:rsidRDefault="003B48F5" w:rsidP="003B48F5">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bookmarkStart w:id="13" w:name="sub_600"/>
      <w:r w:rsidRPr="003B48F5">
        <w:rPr>
          <w:rFonts w:ascii="Times New Roman" w:eastAsia="Times New Roman" w:hAnsi="Times New Roman" w:cs="Times New Roman"/>
          <w:b/>
          <w:bCs/>
          <w:kern w:val="36"/>
          <w:sz w:val="24"/>
          <w:szCs w:val="24"/>
          <w:lang w:eastAsia="ru-RU"/>
        </w:rPr>
        <w:t>6. Другие вопросы оплаты труда</w:t>
      </w:r>
    </w:p>
    <w:bookmarkEnd w:id="13"/>
    <w:p w:rsidR="003B48F5" w:rsidRPr="003B48F5" w:rsidRDefault="003B48F5" w:rsidP="003B48F5">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 xml:space="preserve"> 6.1. Фонд оплаты труда работников учреждений формируется на календарный год, исходя из объема ассигнований бюджета Николаевского городского поселения и средств, поступающих от приносящей доход деятельности учреждения.</w:t>
      </w:r>
    </w:p>
    <w:p w:rsidR="003B48F5" w:rsidRPr="003B48F5" w:rsidRDefault="003B48F5" w:rsidP="003B48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4" w:name="sub_61"/>
      <w:r w:rsidRPr="003B48F5">
        <w:rPr>
          <w:rFonts w:ascii="Times New Roman" w:eastAsia="Times New Roman" w:hAnsi="Times New Roman" w:cs="Times New Roman"/>
          <w:sz w:val="24"/>
          <w:szCs w:val="24"/>
          <w:lang w:eastAsia="ru-RU"/>
        </w:rPr>
        <w:t xml:space="preserve">     </w:t>
      </w:r>
      <w:bookmarkStart w:id="15" w:name="sub_62"/>
      <w:bookmarkEnd w:id="14"/>
      <w:r w:rsidRPr="003B48F5">
        <w:rPr>
          <w:rFonts w:ascii="Times New Roman" w:eastAsia="Times New Roman" w:hAnsi="Times New Roman" w:cs="Times New Roman"/>
          <w:sz w:val="24"/>
          <w:szCs w:val="24"/>
          <w:lang w:eastAsia="ru-RU"/>
        </w:rPr>
        <w:t>6.2. При условии экономии фонда оплаты труда руководителю и работникам учреждения может быть оказана материальная помощь.</w:t>
      </w:r>
    </w:p>
    <w:p w:rsidR="003B48F5" w:rsidRPr="003B48F5" w:rsidRDefault="003B48F5" w:rsidP="003B48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 xml:space="preserve">     6.3. Материальная помощь руководителю </w:t>
      </w:r>
      <w:proofErr w:type="gramStart"/>
      <w:r w:rsidRPr="003B48F5">
        <w:rPr>
          <w:rFonts w:ascii="Times New Roman" w:eastAsia="Times New Roman" w:hAnsi="Times New Roman" w:cs="Times New Roman"/>
          <w:sz w:val="24"/>
          <w:szCs w:val="24"/>
          <w:lang w:eastAsia="ru-RU"/>
        </w:rPr>
        <w:t>учреждения</w:t>
      </w:r>
      <w:proofErr w:type="gramEnd"/>
      <w:r w:rsidRPr="003B48F5">
        <w:rPr>
          <w:rFonts w:ascii="Times New Roman" w:eastAsia="Times New Roman" w:hAnsi="Times New Roman" w:cs="Times New Roman"/>
          <w:sz w:val="24"/>
          <w:szCs w:val="24"/>
          <w:lang w:eastAsia="ru-RU"/>
        </w:rPr>
        <w:t xml:space="preserve"> оказывается по его письменному заявлению с указанием причин и на основании распоряжения учредителя или приказа лица, которому такие полномочия предоставлены учредителем.</w:t>
      </w:r>
    </w:p>
    <w:p w:rsidR="003B48F5" w:rsidRPr="003B48F5" w:rsidRDefault="003B48F5" w:rsidP="003B48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 xml:space="preserve">Материальная помощь работнику </w:t>
      </w:r>
      <w:proofErr w:type="gramStart"/>
      <w:r w:rsidRPr="003B48F5">
        <w:rPr>
          <w:rFonts w:ascii="Times New Roman" w:eastAsia="Times New Roman" w:hAnsi="Times New Roman" w:cs="Times New Roman"/>
          <w:sz w:val="24"/>
          <w:szCs w:val="24"/>
          <w:lang w:eastAsia="ru-RU"/>
        </w:rPr>
        <w:t>учреждения</w:t>
      </w:r>
      <w:proofErr w:type="gramEnd"/>
      <w:r w:rsidRPr="003B48F5">
        <w:rPr>
          <w:rFonts w:ascii="Times New Roman" w:eastAsia="Times New Roman" w:hAnsi="Times New Roman" w:cs="Times New Roman"/>
          <w:sz w:val="24"/>
          <w:szCs w:val="24"/>
          <w:lang w:eastAsia="ru-RU"/>
        </w:rPr>
        <w:t xml:space="preserve"> оказывается по его письменному заявлению с указанием причин и на основании приказа директора учреждения.</w:t>
      </w:r>
    </w:p>
    <w:p w:rsidR="003B48F5" w:rsidRPr="003B48F5" w:rsidRDefault="003B48F5" w:rsidP="003B48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 xml:space="preserve">     6.4. Материальная помощь оказывается в следующих случаях:</w:t>
      </w:r>
    </w:p>
    <w:p w:rsidR="003B48F5" w:rsidRPr="003B48F5" w:rsidRDefault="003B48F5" w:rsidP="003B48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 xml:space="preserve">  - на погребение умерших близких родственников работника (родители, супруг (а), дети);</w:t>
      </w:r>
    </w:p>
    <w:p w:rsidR="003B48F5" w:rsidRPr="003B48F5" w:rsidRDefault="003B48F5" w:rsidP="003B48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 xml:space="preserve">  - на погребение умерших работников, бывших работников (при обращении родственников умерших работников);</w:t>
      </w:r>
    </w:p>
    <w:p w:rsidR="003B48F5" w:rsidRPr="003B48F5" w:rsidRDefault="003B48F5" w:rsidP="003B48F5">
      <w:pPr>
        <w:widowControl w:val="0"/>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 xml:space="preserve">  - на выплату единовременного денежного вознаграждения в связи с юбилейными датами (при выделении единовременного денежного вознаграждения считать начальной юбилейной датой пятидесятилетие со дня рождения).</w:t>
      </w:r>
    </w:p>
    <w:p w:rsidR="003B48F5" w:rsidRPr="003B48F5" w:rsidRDefault="003B48F5" w:rsidP="003B48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 xml:space="preserve">     6.5. Доля расходов на оплату труда работников административно-управленческого и вспомогательного персонала муниципального учреждения не может превышать 40 процентов годового фонда оплаты труда работников муниципального учреждения, независимо от численности работников учреждения.</w:t>
      </w:r>
    </w:p>
    <w:bookmarkEnd w:id="15"/>
    <w:p w:rsidR="003B48F5" w:rsidRDefault="003B48F5" w:rsidP="003B48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D1102" w:rsidRDefault="005D1102" w:rsidP="003B48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D1102" w:rsidRDefault="005D1102" w:rsidP="003B48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D1102" w:rsidRPr="003B48F5" w:rsidRDefault="005D1102" w:rsidP="003B48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F398A" w:rsidRDefault="00DF398A" w:rsidP="003B48F5">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DF398A" w:rsidRDefault="00DF398A" w:rsidP="003B48F5">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DF398A" w:rsidRDefault="00DF398A" w:rsidP="003B48F5">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DF398A" w:rsidRDefault="00DF398A" w:rsidP="003B48F5">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DF398A" w:rsidRDefault="00DF398A" w:rsidP="003B48F5">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DF398A" w:rsidRDefault="00DF398A" w:rsidP="003B48F5">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DF398A" w:rsidRDefault="00DF398A" w:rsidP="003B48F5">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3B48F5" w:rsidRPr="003B48F5" w:rsidRDefault="003B48F5" w:rsidP="003B48F5">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bookmarkStart w:id="16" w:name="_GoBack"/>
      <w:bookmarkEnd w:id="16"/>
      <w:r w:rsidRPr="003B48F5">
        <w:rPr>
          <w:rFonts w:ascii="Times New Roman" w:eastAsia="Times New Roman" w:hAnsi="Times New Roman" w:cs="Times New Roman"/>
          <w:sz w:val="26"/>
          <w:szCs w:val="26"/>
          <w:lang w:eastAsia="ru-RU"/>
        </w:rPr>
        <w:lastRenderedPageBreak/>
        <w:t>УТВЕРЖДЕНО</w:t>
      </w:r>
    </w:p>
    <w:p w:rsidR="003B48F5" w:rsidRPr="003B48F5" w:rsidRDefault="003B48F5" w:rsidP="003B48F5">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3B48F5">
        <w:rPr>
          <w:rFonts w:ascii="Times New Roman" w:eastAsia="Times New Roman" w:hAnsi="Times New Roman" w:cs="Times New Roman"/>
          <w:sz w:val="26"/>
          <w:szCs w:val="26"/>
          <w:lang w:eastAsia="ru-RU"/>
        </w:rPr>
        <w:t>постановлением администрации</w:t>
      </w:r>
    </w:p>
    <w:p w:rsidR="003B48F5" w:rsidRPr="003B48F5" w:rsidRDefault="003B48F5" w:rsidP="003B48F5">
      <w:pPr>
        <w:widowControl w:val="0"/>
        <w:tabs>
          <w:tab w:val="left" w:pos="6375"/>
          <w:tab w:val="right" w:pos="9971"/>
        </w:tabs>
        <w:autoSpaceDE w:val="0"/>
        <w:autoSpaceDN w:val="0"/>
        <w:adjustRightInd w:val="0"/>
        <w:spacing w:after="0" w:line="240" w:lineRule="auto"/>
        <w:rPr>
          <w:rFonts w:ascii="Times New Roman" w:eastAsia="Times New Roman" w:hAnsi="Times New Roman" w:cs="Times New Roman"/>
          <w:sz w:val="26"/>
          <w:szCs w:val="26"/>
          <w:lang w:eastAsia="ru-RU"/>
        </w:rPr>
      </w:pPr>
      <w:r w:rsidRPr="003B48F5">
        <w:rPr>
          <w:rFonts w:ascii="Times New Roman" w:eastAsia="Times New Roman" w:hAnsi="Times New Roman" w:cs="Times New Roman"/>
          <w:sz w:val="26"/>
          <w:szCs w:val="26"/>
          <w:lang w:eastAsia="ru-RU"/>
        </w:rPr>
        <w:tab/>
        <w:t>городского поселения</w:t>
      </w:r>
    </w:p>
    <w:p w:rsidR="003B48F5" w:rsidRPr="003B48F5" w:rsidRDefault="003B48F5" w:rsidP="003B48F5">
      <w:pPr>
        <w:tabs>
          <w:tab w:val="left" w:pos="6330"/>
          <w:tab w:val="left" w:pos="7217"/>
          <w:tab w:val="right" w:pos="9971"/>
        </w:tabs>
        <w:spacing w:after="0" w:line="240" w:lineRule="auto"/>
        <w:rPr>
          <w:rFonts w:ascii="Times New Roman" w:eastAsia="Times New Roman" w:hAnsi="Times New Roman" w:cs="Times New Roman"/>
          <w:sz w:val="26"/>
          <w:szCs w:val="26"/>
          <w:lang w:eastAsia="ru-RU"/>
        </w:rPr>
      </w:pPr>
      <w:r w:rsidRPr="003B48F5">
        <w:rPr>
          <w:rFonts w:ascii="Times New Roman" w:eastAsia="Times New Roman" w:hAnsi="Times New Roman" w:cs="Times New Roman"/>
          <w:sz w:val="26"/>
          <w:szCs w:val="26"/>
          <w:lang w:eastAsia="ru-RU"/>
        </w:rPr>
        <w:tab/>
        <w:t>от 22.03.2019 №89</w:t>
      </w:r>
    </w:p>
    <w:p w:rsidR="005D1102" w:rsidRDefault="003B48F5" w:rsidP="003B48F5">
      <w:pPr>
        <w:tabs>
          <w:tab w:val="left" w:pos="6330"/>
          <w:tab w:val="left" w:pos="7217"/>
          <w:tab w:val="right" w:pos="9971"/>
        </w:tabs>
        <w:spacing w:after="0" w:line="240" w:lineRule="auto"/>
        <w:rPr>
          <w:rFonts w:ascii="Times New Roman" w:eastAsia="Times New Roman" w:hAnsi="Times New Roman" w:cs="Times New Roman"/>
          <w:sz w:val="26"/>
          <w:szCs w:val="26"/>
          <w:lang w:eastAsia="ru-RU"/>
        </w:rPr>
      </w:pPr>
      <w:r w:rsidRPr="003B48F5">
        <w:rPr>
          <w:rFonts w:ascii="Times New Roman" w:eastAsia="Times New Roman" w:hAnsi="Times New Roman" w:cs="Times New Roman"/>
          <w:sz w:val="26"/>
          <w:szCs w:val="26"/>
          <w:lang w:eastAsia="ru-RU"/>
        </w:rPr>
        <w:t xml:space="preserve">                                         </w:t>
      </w:r>
      <w:r w:rsidR="005D1102">
        <w:rPr>
          <w:rFonts w:ascii="Times New Roman" w:eastAsia="Times New Roman" w:hAnsi="Times New Roman" w:cs="Times New Roman"/>
          <w:sz w:val="26"/>
          <w:szCs w:val="26"/>
          <w:lang w:eastAsia="ru-RU"/>
        </w:rPr>
        <w:t xml:space="preserve">                    </w:t>
      </w:r>
    </w:p>
    <w:p w:rsidR="003B48F5" w:rsidRPr="003B48F5" w:rsidRDefault="005D1102" w:rsidP="003B48F5">
      <w:pPr>
        <w:tabs>
          <w:tab w:val="left" w:pos="6330"/>
          <w:tab w:val="left" w:pos="7217"/>
          <w:tab w:val="right" w:pos="9971"/>
        </w:tab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6"/>
          <w:szCs w:val="26"/>
          <w:lang w:eastAsia="ru-RU"/>
        </w:rPr>
        <w:t xml:space="preserve">                                                                  </w:t>
      </w:r>
      <w:r w:rsidR="003B48F5" w:rsidRPr="003B48F5">
        <w:rPr>
          <w:rFonts w:ascii="Times New Roman" w:eastAsia="Times New Roman" w:hAnsi="Times New Roman" w:cs="Times New Roman"/>
          <w:sz w:val="26"/>
          <w:szCs w:val="26"/>
          <w:lang w:eastAsia="ru-RU"/>
        </w:rPr>
        <w:t xml:space="preserve"> </w:t>
      </w:r>
      <w:r w:rsidR="003B48F5" w:rsidRPr="003B48F5">
        <w:rPr>
          <w:rFonts w:ascii="Times New Roman" w:eastAsia="Times New Roman" w:hAnsi="Times New Roman" w:cs="Times New Roman"/>
          <w:color w:val="000000"/>
          <w:sz w:val="24"/>
          <w:szCs w:val="24"/>
          <w:lang w:eastAsia="ru-RU"/>
        </w:rPr>
        <w:t xml:space="preserve">РАЗМЕРЫ </w:t>
      </w:r>
    </w:p>
    <w:p w:rsidR="003B48F5" w:rsidRPr="003B48F5" w:rsidRDefault="003B48F5" w:rsidP="003B48F5">
      <w:pPr>
        <w:spacing w:after="0" w:line="240" w:lineRule="auto"/>
        <w:jc w:val="center"/>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color w:val="000000"/>
          <w:sz w:val="24"/>
          <w:szCs w:val="24"/>
          <w:lang w:eastAsia="ru-RU"/>
        </w:rPr>
        <w:t>базовых окладов (базовых должностных окладов), базовых ставок заработной платы  по профессиональным квалификационным группам общеотраслевых должностей руководителей, специалистов и служащих, утвержденным приказом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w:t>
      </w:r>
    </w:p>
    <w:p w:rsidR="003B48F5" w:rsidRPr="003B48F5" w:rsidRDefault="003B48F5" w:rsidP="003B48F5">
      <w:pPr>
        <w:spacing w:after="0" w:line="240" w:lineRule="auto"/>
        <w:jc w:val="center"/>
        <w:rPr>
          <w:rFonts w:ascii="Times New Roman" w:eastAsia="Times New Roman" w:hAnsi="Times New Roman" w:cs="Times New Roman"/>
          <w:color w:val="000000"/>
          <w:sz w:val="24"/>
          <w:szCs w:val="24"/>
          <w:lang w:eastAsia="ru-RU"/>
        </w:rPr>
      </w:pPr>
    </w:p>
    <w:tbl>
      <w:tblPr>
        <w:tblW w:w="10065" w:type="dxa"/>
        <w:tblInd w:w="105" w:type="dxa"/>
        <w:tblLayout w:type="fixed"/>
        <w:tblCellMar>
          <w:left w:w="105" w:type="dxa"/>
          <w:right w:w="105" w:type="dxa"/>
        </w:tblCellMar>
        <w:tblLook w:val="0000" w:firstRow="0" w:lastRow="0" w:firstColumn="0" w:lastColumn="0" w:noHBand="0" w:noVBand="0"/>
      </w:tblPr>
      <w:tblGrid>
        <w:gridCol w:w="1843"/>
        <w:gridCol w:w="6379"/>
        <w:gridCol w:w="1843"/>
      </w:tblGrid>
      <w:tr w:rsidR="003B48F5" w:rsidRPr="003B48F5" w:rsidTr="008B4DB9">
        <w:trPr>
          <w:hidden/>
        </w:trPr>
        <w:tc>
          <w:tcPr>
            <w:tcW w:w="1843" w:type="dxa"/>
            <w:tcBorders>
              <w:top w:val="single" w:sz="2" w:space="0" w:color="auto"/>
              <w:left w:val="single" w:sz="2" w:space="0" w:color="auto"/>
              <w:bottom w:val="single" w:sz="2" w:space="0" w:color="auto"/>
              <w:right w:val="single" w:sz="2" w:space="0" w:color="auto"/>
            </w:tcBorders>
          </w:tcPr>
          <w:p w:rsidR="003B48F5" w:rsidRPr="003B48F5" w:rsidRDefault="003B48F5" w:rsidP="003B48F5">
            <w:pPr>
              <w:spacing w:after="0" w:line="240" w:lineRule="auto"/>
              <w:jc w:val="center"/>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vanish/>
                <w:color w:val="000000"/>
                <w:sz w:val="24"/>
                <w:szCs w:val="24"/>
                <w:lang w:eastAsia="ru-RU"/>
              </w:rPr>
              <w:t>#G0</w:t>
            </w:r>
            <w:r w:rsidRPr="003B48F5">
              <w:rPr>
                <w:rFonts w:ascii="Times New Roman" w:eastAsia="Times New Roman" w:hAnsi="Times New Roman" w:cs="Times New Roman"/>
                <w:color w:val="000000"/>
                <w:sz w:val="24"/>
                <w:szCs w:val="24"/>
                <w:lang w:eastAsia="ru-RU"/>
              </w:rPr>
              <w:t xml:space="preserve">Квалификационные уровни </w:t>
            </w:r>
          </w:p>
        </w:tc>
        <w:tc>
          <w:tcPr>
            <w:tcW w:w="6379" w:type="dxa"/>
            <w:tcBorders>
              <w:top w:val="single" w:sz="2" w:space="0" w:color="auto"/>
              <w:left w:val="single" w:sz="2" w:space="0" w:color="auto"/>
              <w:bottom w:val="single" w:sz="2" w:space="0" w:color="auto"/>
              <w:right w:val="single" w:sz="2" w:space="0" w:color="auto"/>
            </w:tcBorders>
          </w:tcPr>
          <w:p w:rsidR="003B48F5" w:rsidRPr="003B48F5" w:rsidRDefault="003B48F5" w:rsidP="003B48F5">
            <w:pPr>
              <w:spacing w:after="0" w:line="240" w:lineRule="auto"/>
              <w:jc w:val="center"/>
              <w:rPr>
                <w:rFonts w:ascii="Times New Roman" w:eastAsia="Times New Roman" w:hAnsi="Times New Roman" w:cs="Times New Roman"/>
                <w:color w:val="000000"/>
                <w:sz w:val="24"/>
                <w:szCs w:val="24"/>
                <w:lang w:eastAsia="ru-RU"/>
              </w:rPr>
            </w:pPr>
          </w:p>
          <w:p w:rsidR="003B48F5" w:rsidRPr="003B48F5" w:rsidRDefault="003B48F5" w:rsidP="003B48F5">
            <w:pPr>
              <w:spacing w:after="0" w:line="240" w:lineRule="auto"/>
              <w:jc w:val="center"/>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color w:val="000000"/>
                <w:sz w:val="24"/>
                <w:szCs w:val="24"/>
                <w:lang w:eastAsia="ru-RU"/>
              </w:rPr>
              <w:t xml:space="preserve">Должности руководителей, </w:t>
            </w:r>
          </w:p>
          <w:p w:rsidR="003B48F5" w:rsidRPr="003B48F5" w:rsidRDefault="003B48F5" w:rsidP="003B48F5">
            <w:pPr>
              <w:spacing w:after="0" w:line="240" w:lineRule="auto"/>
              <w:jc w:val="center"/>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color w:val="000000"/>
                <w:sz w:val="24"/>
                <w:szCs w:val="24"/>
                <w:lang w:eastAsia="ru-RU"/>
              </w:rPr>
              <w:t xml:space="preserve">специалистов  и служащих </w:t>
            </w:r>
          </w:p>
        </w:tc>
        <w:tc>
          <w:tcPr>
            <w:tcW w:w="1843" w:type="dxa"/>
            <w:tcBorders>
              <w:top w:val="single" w:sz="2" w:space="0" w:color="auto"/>
              <w:left w:val="single" w:sz="2" w:space="0" w:color="auto"/>
              <w:bottom w:val="single" w:sz="2" w:space="0" w:color="auto"/>
              <w:right w:val="single" w:sz="2" w:space="0" w:color="auto"/>
            </w:tcBorders>
          </w:tcPr>
          <w:p w:rsidR="003B48F5" w:rsidRPr="003B48F5" w:rsidRDefault="003B48F5" w:rsidP="003B48F5">
            <w:pPr>
              <w:spacing w:after="0" w:line="240" w:lineRule="auto"/>
              <w:jc w:val="center"/>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color w:val="000000"/>
                <w:sz w:val="24"/>
                <w:szCs w:val="24"/>
                <w:lang w:eastAsia="ru-RU"/>
              </w:rPr>
              <w:t>Размер базовых окладов (базовых должностных окладов), базовых ставок заработной платы (руб.)</w:t>
            </w:r>
          </w:p>
        </w:tc>
      </w:tr>
      <w:tr w:rsidR="003B48F5" w:rsidRPr="003B48F5" w:rsidTr="008B4DB9">
        <w:tc>
          <w:tcPr>
            <w:tcW w:w="1843" w:type="dxa"/>
            <w:tcBorders>
              <w:top w:val="single" w:sz="2" w:space="0" w:color="auto"/>
              <w:left w:val="single" w:sz="2" w:space="0" w:color="auto"/>
              <w:bottom w:val="single" w:sz="2" w:space="0" w:color="auto"/>
              <w:right w:val="single" w:sz="2" w:space="0" w:color="auto"/>
            </w:tcBorders>
          </w:tcPr>
          <w:p w:rsidR="003B48F5" w:rsidRPr="003B48F5" w:rsidRDefault="003B48F5" w:rsidP="003B48F5">
            <w:pPr>
              <w:spacing w:after="0" w:line="240" w:lineRule="auto"/>
              <w:jc w:val="center"/>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color w:val="000000"/>
                <w:sz w:val="24"/>
                <w:szCs w:val="24"/>
                <w:lang w:eastAsia="ru-RU"/>
              </w:rPr>
              <w:t xml:space="preserve">1 </w:t>
            </w:r>
          </w:p>
        </w:tc>
        <w:tc>
          <w:tcPr>
            <w:tcW w:w="6379" w:type="dxa"/>
            <w:tcBorders>
              <w:top w:val="single" w:sz="2" w:space="0" w:color="auto"/>
              <w:left w:val="single" w:sz="2" w:space="0" w:color="auto"/>
              <w:bottom w:val="single" w:sz="2" w:space="0" w:color="auto"/>
              <w:right w:val="single" w:sz="2" w:space="0" w:color="auto"/>
            </w:tcBorders>
          </w:tcPr>
          <w:p w:rsidR="003B48F5" w:rsidRPr="003B48F5" w:rsidRDefault="003B48F5" w:rsidP="003B48F5">
            <w:pPr>
              <w:spacing w:after="0" w:line="240" w:lineRule="auto"/>
              <w:jc w:val="center"/>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color w:val="000000"/>
                <w:sz w:val="24"/>
                <w:szCs w:val="24"/>
                <w:lang w:eastAsia="ru-RU"/>
              </w:rPr>
              <w:t xml:space="preserve">2 </w:t>
            </w:r>
          </w:p>
        </w:tc>
        <w:tc>
          <w:tcPr>
            <w:tcW w:w="1843" w:type="dxa"/>
            <w:tcBorders>
              <w:top w:val="single" w:sz="2" w:space="0" w:color="auto"/>
              <w:left w:val="single" w:sz="2" w:space="0" w:color="auto"/>
              <w:bottom w:val="single" w:sz="2" w:space="0" w:color="auto"/>
              <w:right w:val="single" w:sz="2" w:space="0" w:color="auto"/>
            </w:tcBorders>
          </w:tcPr>
          <w:p w:rsidR="003B48F5" w:rsidRPr="003B48F5" w:rsidRDefault="003B48F5" w:rsidP="003B48F5">
            <w:pPr>
              <w:spacing w:after="0" w:line="240" w:lineRule="auto"/>
              <w:jc w:val="center"/>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color w:val="000000"/>
                <w:sz w:val="24"/>
                <w:szCs w:val="24"/>
                <w:lang w:eastAsia="ru-RU"/>
              </w:rPr>
              <w:t xml:space="preserve">3 </w:t>
            </w:r>
          </w:p>
        </w:tc>
      </w:tr>
      <w:tr w:rsidR="003B48F5" w:rsidRPr="003B48F5" w:rsidTr="008B4DB9">
        <w:tc>
          <w:tcPr>
            <w:tcW w:w="10065" w:type="dxa"/>
            <w:gridSpan w:val="3"/>
            <w:tcBorders>
              <w:top w:val="single" w:sz="2" w:space="0" w:color="auto"/>
              <w:left w:val="single" w:sz="2" w:space="0" w:color="auto"/>
              <w:bottom w:val="single" w:sz="2" w:space="0" w:color="auto"/>
              <w:right w:val="single" w:sz="2" w:space="0" w:color="auto"/>
            </w:tcBorders>
          </w:tcPr>
          <w:p w:rsidR="003B48F5" w:rsidRPr="003B48F5" w:rsidRDefault="003B48F5" w:rsidP="003B48F5">
            <w:pPr>
              <w:spacing w:after="0" w:line="240" w:lineRule="auto"/>
              <w:jc w:val="center"/>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color w:val="000000"/>
                <w:sz w:val="24"/>
                <w:szCs w:val="24"/>
                <w:lang w:eastAsia="ru-RU"/>
              </w:rPr>
              <w:t xml:space="preserve">Профессиональная квалификационная группа </w:t>
            </w:r>
          </w:p>
          <w:p w:rsidR="003B48F5" w:rsidRPr="003B48F5" w:rsidRDefault="003B48F5" w:rsidP="003B48F5">
            <w:pPr>
              <w:spacing w:after="0" w:line="240" w:lineRule="auto"/>
              <w:jc w:val="center"/>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color w:val="000000"/>
                <w:sz w:val="24"/>
                <w:szCs w:val="24"/>
                <w:lang w:eastAsia="ru-RU"/>
              </w:rPr>
              <w:t>«Общеотраслевые должности служащих первого уровня»</w:t>
            </w:r>
          </w:p>
        </w:tc>
      </w:tr>
      <w:tr w:rsidR="003B48F5" w:rsidRPr="003B48F5" w:rsidTr="008B4DB9">
        <w:tc>
          <w:tcPr>
            <w:tcW w:w="1843" w:type="dxa"/>
            <w:tcBorders>
              <w:top w:val="single" w:sz="2" w:space="0" w:color="auto"/>
              <w:left w:val="single" w:sz="2" w:space="0" w:color="auto"/>
              <w:bottom w:val="single" w:sz="2" w:space="0" w:color="auto"/>
              <w:right w:val="single" w:sz="2" w:space="0" w:color="auto"/>
            </w:tcBorders>
          </w:tcPr>
          <w:p w:rsidR="003B48F5" w:rsidRPr="003B48F5" w:rsidRDefault="003B48F5" w:rsidP="003B48F5">
            <w:pPr>
              <w:spacing w:after="0" w:line="240" w:lineRule="auto"/>
              <w:jc w:val="both"/>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color w:val="000000"/>
                <w:sz w:val="24"/>
                <w:szCs w:val="24"/>
                <w:lang w:eastAsia="ru-RU"/>
              </w:rPr>
              <w:t>1-й квалификационный уровень</w:t>
            </w:r>
          </w:p>
        </w:tc>
        <w:tc>
          <w:tcPr>
            <w:tcW w:w="6379" w:type="dxa"/>
            <w:tcBorders>
              <w:top w:val="single" w:sz="2" w:space="0" w:color="auto"/>
              <w:left w:val="single" w:sz="2" w:space="0" w:color="auto"/>
              <w:bottom w:val="single" w:sz="2" w:space="0" w:color="auto"/>
              <w:right w:val="single" w:sz="2" w:space="0" w:color="auto"/>
            </w:tcBorders>
          </w:tcPr>
          <w:p w:rsidR="003B48F5" w:rsidRPr="003B48F5" w:rsidRDefault="003B48F5" w:rsidP="003B48F5">
            <w:pPr>
              <w:spacing w:after="0" w:line="240" w:lineRule="auto"/>
              <w:jc w:val="both"/>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color w:val="000000"/>
                <w:sz w:val="24"/>
                <w:szCs w:val="24"/>
                <w:lang w:eastAsia="ru-RU"/>
              </w:rPr>
              <w:t>Агент по закупкам; дежурный бюро пропусков; делопроизводитель; экспедитор по перевозке грузов</w:t>
            </w:r>
          </w:p>
        </w:tc>
        <w:tc>
          <w:tcPr>
            <w:tcW w:w="1843" w:type="dxa"/>
            <w:tcBorders>
              <w:top w:val="single" w:sz="2" w:space="0" w:color="auto"/>
              <w:left w:val="single" w:sz="2" w:space="0" w:color="auto"/>
              <w:bottom w:val="single" w:sz="2" w:space="0" w:color="auto"/>
              <w:right w:val="single" w:sz="2" w:space="0" w:color="auto"/>
            </w:tcBorders>
          </w:tcPr>
          <w:p w:rsidR="003B48F5" w:rsidRPr="003B48F5" w:rsidRDefault="003B48F5" w:rsidP="003B48F5">
            <w:pPr>
              <w:spacing w:after="0" w:line="240" w:lineRule="auto"/>
              <w:jc w:val="center"/>
              <w:rPr>
                <w:rFonts w:ascii="Times New Roman" w:eastAsia="Times New Roman" w:hAnsi="Times New Roman" w:cs="Times New Roman"/>
                <w:color w:val="000000"/>
                <w:sz w:val="24"/>
                <w:szCs w:val="24"/>
                <w:lang w:eastAsia="ru-RU"/>
              </w:rPr>
            </w:pPr>
          </w:p>
          <w:p w:rsidR="003B48F5" w:rsidRPr="003B48F5" w:rsidRDefault="003B48F5" w:rsidP="003B48F5">
            <w:pPr>
              <w:spacing w:after="0" w:line="240" w:lineRule="auto"/>
              <w:jc w:val="center"/>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color w:val="000000"/>
                <w:sz w:val="24"/>
                <w:szCs w:val="24"/>
                <w:lang w:eastAsia="ru-RU"/>
              </w:rPr>
              <w:t>3682-3749</w:t>
            </w:r>
          </w:p>
          <w:p w:rsidR="003B48F5" w:rsidRPr="003B48F5" w:rsidRDefault="003B48F5" w:rsidP="003B48F5">
            <w:pPr>
              <w:spacing w:after="0" w:line="240" w:lineRule="auto"/>
              <w:jc w:val="center"/>
              <w:rPr>
                <w:rFonts w:ascii="Times New Roman" w:eastAsia="Times New Roman" w:hAnsi="Times New Roman" w:cs="Times New Roman"/>
                <w:color w:val="000000"/>
                <w:sz w:val="24"/>
                <w:szCs w:val="24"/>
                <w:lang w:eastAsia="ru-RU"/>
              </w:rPr>
            </w:pPr>
          </w:p>
        </w:tc>
      </w:tr>
      <w:tr w:rsidR="003B48F5" w:rsidRPr="003B48F5" w:rsidTr="008B4DB9">
        <w:tc>
          <w:tcPr>
            <w:tcW w:w="1843" w:type="dxa"/>
            <w:tcBorders>
              <w:top w:val="single" w:sz="2" w:space="0" w:color="auto"/>
              <w:left w:val="single" w:sz="2" w:space="0" w:color="auto"/>
              <w:bottom w:val="single" w:sz="2" w:space="0" w:color="auto"/>
              <w:right w:val="single" w:sz="2" w:space="0" w:color="auto"/>
            </w:tcBorders>
          </w:tcPr>
          <w:p w:rsidR="003B48F5" w:rsidRPr="003B48F5" w:rsidRDefault="003B48F5" w:rsidP="003B48F5">
            <w:pPr>
              <w:spacing w:after="0" w:line="240" w:lineRule="auto"/>
              <w:jc w:val="both"/>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color w:val="000000"/>
                <w:sz w:val="24"/>
                <w:szCs w:val="24"/>
                <w:lang w:eastAsia="ru-RU"/>
              </w:rPr>
              <w:t>2-й квалификационный уровень</w:t>
            </w:r>
          </w:p>
        </w:tc>
        <w:tc>
          <w:tcPr>
            <w:tcW w:w="6379" w:type="dxa"/>
            <w:tcBorders>
              <w:top w:val="single" w:sz="2" w:space="0" w:color="auto"/>
              <w:left w:val="single" w:sz="2" w:space="0" w:color="auto"/>
              <w:bottom w:val="single" w:sz="2" w:space="0" w:color="auto"/>
              <w:right w:val="single" w:sz="2" w:space="0" w:color="auto"/>
            </w:tcBorders>
          </w:tcPr>
          <w:p w:rsidR="003B48F5" w:rsidRPr="003B48F5" w:rsidRDefault="003B48F5" w:rsidP="003B48F5">
            <w:pPr>
              <w:spacing w:after="0" w:line="240" w:lineRule="auto"/>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color w:val="000000"/>
                <w:sz w:val="24"/>
                <w:szCs w:val="24"/>
                <w:lang w:eastAsia="ru-RU"/>
              </w:rPr>
              <w:t>Должности служащих 1-го квалификационного уровня, по которым может устанавливаться производное должностное наименование «старший»</w:t>
            </w:r>
          </w:p>
        </w:tc>
        <w:tc>
          <w:tcPr>
            <w:tcW w:w="1843" w:type="dxa"/>
            <w:tcBorders>
              <w:top w:val="single" w:sz="2" w:space="0" w:color="auto"/>
              <w:left w:val="single" w:sz="2" w:space="0" w:color="auto"/>
              <w:bottom w:val="single" w:sz="2" w:space="0" w:color="auto"/>
              <w:right w:val="single" w:sz="2" w:space="0" w:color="auto"/>
            </w:tcBorders>
          </w:tcPr>
          <w:p w:rsidR="003B48F5" w:rsidRPr="003B48F5" w:rsidRDefault="003B48F5" w:rsidP="003B48F5">
            <w:pPr>
              <w:spacing w:after="0" w:line="240" w:lineRule="auto"/>
              <w:jc w:val="center"/>
              <w:rPr>
                <w:rFonts w:ascii="Times New Roman" w:eastAsia="Times New Roman" w:hAnsi="Times New Roman" w:cs="Times New Roman"/>
                <w:color w:val="000000"/>
                <w:sz w:val="24"/>
                <w:szCs w:val="24"/>
                <w:lang w:eastAsia="ru-RU"/>
              </w:rPr>
            </w:pPr>
          </w:p>
          <w:p w:rsidR="003B48F5" w:rsidRPr="003B48F5" w:rsidRDefault="003B48F5" w:rsidP="003B48F5">
            <w:pPr>
              <w:spacing w:after="0" w:line="240" w:lineRule="auto"/>
              <w:jc w:val="center"/>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color w:val="000000"/>
                <w:sz w:val="24"/>
                <w:szCs w:val="24"/>
                <w:lang w:eastAsia="ru-RU"/>
              </w:rPr>
              <w:t>3803</w:t>
            </w:r>
          </w:p>
        </w:tc>
      </w:tr>
      <w:tr w:rsidR="003B48F5" w:rsidRPr="003B48F5" w:rsidTr="008B4DB9">
        <w:tc>
          <w:tcPr>
            <w:tcW w:w="10065" w:type="dxa"/>
            <w:gridSpan w:val="3"/>
            <w:tcBorders>
              <w:top w:val="single" w:sz="2" w:space="0" w:color="auto"/>
              <w:left w:val="single" w:sz="2" w:space="0" w:color="auto"/>
              <w:bottom w:val="single" w:sz="2" w:space="0" w:color="auto"/>
              <w:right w:val="single" w:sz="2" w:space="0" w:color="auto"/>
            </w:tcBorders>
          </w:tcPr>
          <w:p w:rsidR="003B48F5" w:rsidRPr="003B48F5" w:rsidRDefault="003B48F5" w:rsidP="003B48F5">
            <w:pPr>
              <w:spacing w:after="0" w:line="240" w:lineRule="auto"/>
              <w:jc w:val="center"/>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color w:val="000000"/>
                <w:sz w:val="24"/>
                <w:szCs w:val="24"/>
                <w:lang w:eastAsia="ru-RU"/>
              </w:rPr>
              <w:t xml:space="preserve">Профессиональная квалификационная группа </w:t>
            </w:r>
          </w:p>
          <w:p w:rsidR="003B48F5" w:rsidRPr="003B48F5" w:rsidRDefault="003B48F5" w:rsidP="003B48F5">
            <w:pPr>
              <w:spacing w:after="0" w:line="240" w:lineRule="auto"/>
              <w:jc w:val="center"/>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color w:val="000000"/>
                <w:sz w:val="24"/>
                <w:szCs w:val="24"/>
                <w:lang w:eastAsia="ru-RU"/>
              </w:rPr>
              <w:t>«Общеотраслевые должности служащих второго уровня»</w:t>
            </w:r>
          </w:p>
        </w:tc>
      </w:tr>
      <w:tr w:rsidR="003B48F5" w:rsidRPr="003B48F5" w:rsidTr="008B4DB9">
        <w:tc>
          <w:tcPr>
            <w:tcW w:w="1843" w:type="dxa"/>
            <w:tcBorders>
              <w:top w:val="single" w:sz="2" w:space="0" w:color="auto"/>
              <w:left w:val="single" w:sz="2" w:space="0" w:color="auto"/>
              <w:bottom w:val="single" w:sz="2" w:space="0" w:color="auto"/>
              <w:right w:val="single" w:sz="2" w:space="0" w:color="auto"/>
            </w:tcBorders>
          </w:tcPr>
          <w:p w:rsidR="003B48F5" w:rsidRPr="003B48F5" w:rsidRDefault="003B48F5" w:rsidP="003B48F5">
            <w:pPr>
              <w:spacing w:after="0" w:line="240" w:lineRule="auto"/>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color w:val="000000"/>
                <w:sz w:val="24"/>
                <w:szCs w:val="24"/>
                <w:lang w:eastAsia="ru-RU"/>
              </w:rPr>
              <w:t>1-й квалификационный уровень</w:t>
            </w:r>
          </w:p>
        </w:tc>
        <w:tc>
          <w:tcPr>
            <w:tcW w:w="6379" w:type="dxa"/>
            <w:tcBorders>
              <w:top w:val="single" w:sz="2" w:space="0" w:color="auto"/>
              <w:left w:val="single" w:sz="2" w:space="0" w:color="auto"/>
              <w:bottom w:val="single" w:sz="2" w:space="0" w:color="auto"/>
              <w:right w:val="single" w:sz="2" w:space="0" w:color="auto"/>
            </w:tcBorders>
          </w:tcPr>
          <w:p w:rsidR="003B48F5" w:rsidRPr="003B48F5" w:rsidRDefault="003B48F5" w:rsidP="003B48F5">
            <w:pPr>
              <w:spacing w:after="0" w:line="240" w:lineRule="auto"/>
              <w:jc w:val="both"/>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color w:val="000000"/>
                <w:sz w:val="24"/>
                <w:szCs w:val="24"/>
                <w:lang w:eastAsia="ru-RU"/>
              </w:rPr>
              <w:t>Администратор; диспетчер; инспектор по кадрам; оператор диспетчерской службы; техник</w:t>
            </w:r>
          </w:p>
        </w:tc>
        <w:tc>
          <w:tcPr>
            <w:tcW w:w="1843" w:type="dxa"/>
            <w:tcBorders>
              <w:top w:val="single" w:sz="2" w:space="0" w:color="auto"/>
              <w:left w:val="single" w:sz="2" w:space="0" w:color="auto"/>
              <w:bottom w:val="single" w:sz="2" w:space="0" w:color="auto"/>
              <w:right w:val="single" w:sz="2" w:space="0" w:color="auto"/>
            </w:tcBorders>
          </w:tcPr>
          <w:p w:rsidR="003B48F5" w:rsidRPr="003B48F5" w:rsidRDefault="003B48F5" w:rsidP="003B48F5">
            <w:pPr>
              <w:spacing w:after="0" w:line="240" w:lineRule="auto"/>
              <w:jc w:val="center"/>
              <w:rPr>
                <w:rFonts w:ascii="Times New Roman" w:eastAsia="Times New Roman" w:hAnsi="Times New Roman" w:cs="Times New Roman"/>
                <w:color w:val="000000"/>
                <w:sz w:val="24"/>
                <w:szCs w:val="24"/>
                <w:lang w:eastAsia="ru-RU"/>
              </w:rPr>
            </w:pPr>
          </w:p>
          <w:p w:rsidR="003B48F5" w:rsidRPr="003B48F5" w:rsidRDefault="003B48F5" w:rsidP="003B48F5">
            <w:pPr>
              <w:spacing w:after="0" w:line="240" w:lineRule="auto"/>
              <w:jc w:val="center"/>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color w:val="000000"/>
                <w:sz w:val="24"/>
                <w:szCs w:val="24"/>
                <w:lang w:eastAsia="ru-RU"/>
              </w:rPr>
              <w:t xml:space="preserve">3749-3858 </w:t>
            </w:r>
          </w:p>
        </w:tc>
      </w:tr>
      <w:tr w:rsidR="003B48F5" w:rsidRPr="003B48F5" w:rsidTr="008B4DB9">
        <w:tc>
          <w:tcPr>
            <w:tcW w:w="1843" w:type="dxa"/>
            <w:tcBorders>
              <w:top w:val="single" w:sz="2" w:space="0" w:color="auto"/>
              <w:left w:val="single" w:sz="2" w:space="0" w:color="auto"/>
              <w:bottom w:val="single" w:sz="2" w:space="0" w:color="auto"/>
              <w:right w:val="single" w:sz="2" w:space="0" w:color="auto"/>
            </w:tcBorders>
          </w:tcPr>
          <w:p w:rsidR="003B48F5" w:rsidRPr="003B48F5" w:rsidRDefault="003B48F5" w:rsidP="003B48F5">
            <w:pPr>
              <w:spacing w:after="0" w:line="240" w:lineRule="auto"/>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color w:val="000000"/>
                <w:sz w:val="24"/>
                <w:szCs w:val="24"/>
                <w:lang w:eastAsia="ru-RU"/>
              </w:rPr>
              <w:t>2-й квалификационный уровень</w:t>
            </w:r>
          </w:p>
          <w:p w:rsidR="003B48F5" w:rsidRPr="003B48F5" w:rsidRDefault="003B48F5" w:rsidP="003B48F5">
            <w:pPr>
              <w:spacing w:after="0" w:line="240" w:lineRule="auto"/>
              <w:rPr>
                <w:rFonts w:ascii="Times New Roman" w:eastAsia="Times New Roman" w:hAnsi="Times New Roman" w:cs="Times New Roman"/>
                <w:color w:val="000000"/>
                <w:sz w:val="24"/>
                <w:szCs w:val="24"/>
                <w:lang w:eastAsia="ru-RU"/>
              </w:rPr>
            </w:pPr>
          </w:p>
        </w:tc>
        <w:tc>
          <w:tcPr>
            <w:tcW w:w="6379" w:type="dxa"/>
            <w:tcBorders>
              <w:top w:val="single" w:sz="2" w:space="0" w:color="auto"/>
              <w:left w:val="single" w:sz="2" w:space="0" w:color="auto"/>
              <w:bottom w:val="single" w:sz="2" w:space="0" w:color="auto"/>
              <w:right w:val="single" w:sz="2" w:space="0" w:color="auto"/>
            </w:tcBorders>
          </w:tcPr>
          <w:p w:rsidR="003B48F5" w:rsidRPr="003B48F5" w:rsidRDefault="003B48F5" w:rsidP="003B48F5">
            <w:pPr>
              <w:spacing w:after="0" w:line="240" w:lineRule="auto"/>
              <w:jc w:val="both"/>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color w:val="000000"/>
                <w:sz w:val="24"/>
                <w:szCs w:val="24"/>
                <w:lang w:eastAsia="ru-RU"/>
              </w:rPr>
              <w:t xml:space="preserve">Заведующий хозяйством </w:t>
            </w:r>
          </w:p>
          <w:p w:rsidR="003B48F5" w:rsidRPr="003B48F5" w:rsidRDefault="003B48F5" w:rsidP="003B48F5">
            <w:pPr>
              <w:spacing w:after="0" w:line="240" w:lineRule="auto"/>
              <w:jc w:val="both"/>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color w:val="000000"/>
                <w:sz w:val="24"/>
                <w:szCs w:val="24"/>
                <w:lang w:eastAsia="ru-RU"/>
              </w:rPr>
              <w:t xml:space="preserve">Должности служащих 1-го квалификационного уровня, по которым устанавливается производное должностное наименование «старший». </w:t>
            </w:r>
          </w:p>
          <w:p w:rsidR="003B48F5" w:rsidRPr="003B48F5" w:rsidRDefault="003B48F5" w:rsidP="003B48F5">
            <w:pPr>
              <w:spacing w:after="0" w:line="240" w:lineRule="auto"/>
              <w:jc w:val="both"/>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color w:val="000000"/>
                <w:sz w:val="24"/>
                <w:szCs w:val="24"/>
                <w:lang w:eastAsia="ru-RU"/>
              </w:rPr>
              <w:t xml:space="preserve">Должности служащих 1-го квалификационного уровня, по которым устанавливается II </w:t>
            </w:r>
            <w:proofErr w:type="spellStart"/>
            <w:r w:rsidRPr="003B48F5">
              <w:rPr>
                <w:rFonts w:ascii="Times New Roman" w:eastAsia="Times New Roman" w:hAnsi="Times New Roman" w:cs="Times New Roman"/>
                <w:color w:val="000000"/>
                <w:sz w:val="24"/>
                <w:szCs w:val="24"/>
                <w:lang w:eastAsia="ru-RU"/>
              </w:rPr>
              <w:t>внутридолжностная</w:t>
            </w:r>
            <w:proofErr w:type="spellEnd"/>
            <w:r w:rsidRPr="003B48F5">
              <w:rPr>
                <w:rFonts w:ascii="Times New Roman" w:eastAsia="Times New Roman" w:hAnsi="Times New Roman" w:cs="Times New Roman"/>
                <w:color w:val="000000"/>
                <w:sz w:val="24"/>
                <w:szCs w:val="24"/>
                <w:lang w:eastAsia="ru-RU"/>
              </w:rPr>
              <w:t xml:space="preserve"> категория </w:t>
            </w:r>
          </w:p>
        </w:tc>
        <w:tc>
          <w:tcPr>
            <w:tcW w:w="1843" w:type="dxa"/>
            <w:tcBorders>
              <w:top w:val="single" w:sz="2" w:space="0" w:color="auto"/>
              <w:left w:val="single" w:sz="2" w:space="0" w:color="auto"/>
              <w:bottom w:val="single" w:sz="2" w:space="0" w:color="auto"/>
              <w:right w:val="single" w:sz="2" w:space="0" w:color="auto"/>
            </w:tcBorders>
          </w:tcPr>
          <w:p w:rsidR="003B48F5" w:rsidRPr="003B48F5" w:rsidRDefault="003B48F5" w:rsidP="003B48F5">
            <w:pPr>
              <w:spacing w:after="0" w:line="240" w:lineRule="auto"/>
              <w:jc w:val="center"/>
              <w:rPr>
                <w:rFonts w:ascii="Times New Roman" w:eastAsia="Times New Roman" w:hAnsi="Times New Roman" w:cs="Times New Roman"/>
                <w:color w:val="000000"/>
                <w:sz w:val="24"/>
                <w:szCs w:val="24"/>
                <w:lang w:eastAsia="ru-RU"/>
              </w:rPr>
            </w:pPr>
          </w:p>
          <w:p w:rsidR="003B48F5" w:rsidRPr="003B48F5" w:rsidRDefault="003B48F5" w:rsidP="003B48F5">
            <w:pPr>
              <w:spacing w:after="0" w:line="240" w:lineRule="auto"/>
              <w:jc w:val="center"/>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color w:val="000000"/>
                <w:sz w:val="24"/>
                <w:szCs w:val="24"/>
                <w:lang w:eastAsia="ru-RU"/>
              </w:rPr>
              <w:t xml:space="preserve">3858-4353 </w:t>
            </w:r>
          </w:p>
        </w:tc>
      </w:tr>
      <w:tr w:rsidR="003B48F5" w:rsidRPr="003B48F5" w:rsidTr="008B4DB9">
        <w:tc>
          <w:tcPr>
            <w:tcW w:w="1843" w:type="dxa"/>
            <w:tcBorders>
              <w:top w:val="single" w:sz="2" w:space="0" w:color="auto"/>
              <w:left w:val="single" w:sz="2" w:space="0" w:color="auto"/>
              <w:bottom w:val="single" w:sz="2" w:space="0" w:color="auto"/>
              <w:right w:val="single" w:sz="2" w:space="0" w:color="auto"/>
            </w:tcBorders>
          </w:tcPr>
          <w:p w:rsidR="003B48F5" w:rsidRPr="003B48F5" w:rsidRDefault="003B48F5" w:rsidP="003B48F5">
            <w:pPr>
              <w:spacing w:after="0" w:line="240" w:lineRule="auto"/>
              <w:jc w:val="both"/>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color w:val="000000"/>
                <w:sz w:val="24"/>
                <w:szCs w:val="24"/>
                <w:lang w:eastAsia="ru-RU"/>
              </w:rPr>
              <w:t>3-й квалификационный уровень</w:t>
            </w:r>
          </w:p>
        </w:tc>
        <w:tc>
          <w:tcPr>
            <w:tcW w:w="6379" w:type="dxa"/>
            <w:tcBorders>
              <w:top w:val="single" w:sz="2" w:space="0" w:color="auto"/>
              <w:left w:val="single" w:sz="2" w:space="0" w:color="auto"/>
              <w:bottom w:val="single" w:sz="2" w:space="0" w:color="auto"/>
              <w:right w:val="single" w:sz="2" w:space="0" w:color="auto"/>
            </w:tcBorders>
          </w:tcPr>
          <w:p w:rsidR="003B48F5" w:rsidRPr="003B48F5" w:rsidRDefault="003B48F5" w:rsidP="003B48F5">
            <w:pPr>
              <w:spacing w:after="0" w:line="240" w:lineRule="auto"/>
              <w:jc w:val="both"/>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color w:val="000000"/>
                <w:sz w:val="24"/>
                <w:szCs w:val="24"/>
                <w:lang w:eastAsia="ru-RU"/>
              </w:rPr>
              <w:t>Начальник хозяйственного отдела; производитель работ (прораб), включая старшего</w:t>
            </w:r>
          </w:p>
          <w:p w:rsidR="003B48F5" w:rsidRPr="003B48F5" w:rsidRDefault="003B48F5" w:rsidP="003B48F5">
            <w:pPr>
              <w:spacing w:after="0" w:line="240" w:lineRule="auto"/>
              <w:jc w:val="both"/>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color w:val="000000"/>
                <w:sz w:val="24"/>
                <w:szCs w:val="24"/>
                <w:lang w:eastAsia="ru-RU"/>
              </w:rPr>
              <w:t xml:space="preserve">Должности служащих 1-го квалификационного уровня, по которым устанавливается I </w:t>
            </w:r>
            <w:proofErr w:type="spellStart"/>
            <w:r w:rsidRPr="003B48F5">
              <w:rPr>
                <w:rFonts w:ascii="Times New Roman" w:eastAsia="Times New Roman" w:hAnsi="Times New Roman" w:cs="Times New Roman"/>
                <w:color w:val="000000"/>
                <w:sz w:val="24"/>
                <w:szCs w:val="24"/>
                <w:lang w:eastAsia="ru-RU"/>
              </w:rPr>
              <w:t>внутридолжностная</w:t>
            </w:r>
            <w:proofErr w:type="spellEnd"/>
            <w:r w:rsidRPr="003B48F5">
              <w:rPr>
                <w:rFonts w:ascii="Times New Roman" w:eastAsia="Times New Roman" w:hAnsi="Times New Roman" w:cs="Times New Roman"/>
                <w:color w:val="000000"/>
                <w:sz w:val="24"/>
                <w:szCs w:val="24"/>
                <w:lang w:eastAsia="ru-RU"/>
              </w:rPr>
              <w:t xml:space="preserve"> категория </w:t>
            </w:r>
          </w:p>
        </w:tc>
        <w:tc>
          <w:tcPr>
            <w:tcW w:w="1843" w:type="dxa"/>
            <w:tcBorders>
              <w:top w:val="single" w:sz="2" w:space="0" w:color="auto"/>
              <w:left w:val="single" w:sz="2" w:space="0" w:color="auto"/>
              <w:bottom w:val="single" w:sz="2" w:space="0" w:color="auto"/>
              <w:right w:val="single" w:sz="2" w:space="0" w:color="auto"/>
            </w:tcBorders>
          </w:tcPr>
          <w:p w:rsidR="003B48F5" w:rsidRPr="003B48F5" w:rsidRDefault="003B48F5" w:rsidP="003B48F5">
            <w:pPr>
              <w:spacing w:after="0" w:line="240" w:lineRule="auto"/>
              <w:jc w:val="center"/>
              <w:rPr>
                <w:rFonts w:ascii="Times New Roman" w:eastAsia="Times New Roman" w:hAnsi="Times New Roman" w:cs="Times New Roman"/>
                <w:color w:val="000000"/>
                <w:sz w:val="24"/>
                <w:szCs w:val="24"/>
                <w:lang w:eastAsia="ru-RU"/>
              </w:rPr>
            </w:pPr>
          </w:p>
          <w:p w:rsidR="003B48F5" w:rsidRPr="003B48F5" w:rsidRDefault="003B48F5" w:rsidP="003B48F5">
            <w:pPr>
              <w:spacing w:after="0" w:line="240" w:lineRule="auto"/>
              <w:jc w:val="center"/>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color w:val="000000"/>
                <w:sz w:val="24"/>
                <w:szCs w:val="24"/>
                <w:lang w:eastAsia="ru-RU"/>
              </w:rPr>
              <w:t xml:space="preserve">4017-5288 </w:t>
            </w:r>
          </w:p>
        </w:tc>
      </w:tr>
      <w:tr w:rsidR="003B48F5" w:rsidRPr="003B48F5" w:rsidTr="008B4DB9">
        <w:tc>
          <w:tcPr>
            <w:tcW w:w="1843" w:type="dxa"/>
            <w:tcBorders>
              <w:top w:val="single" w:sz="2" w:space="0" w:color="auto"/>
              <w:left w:val="single" w:sz="2" w:space="0" w:color="auto"/>
              <w:bottom w:val="single" w:sz="2" w:space="0" w:color="auto"/>
              <w:right w:val="single" w:sz="2" w:space="0" w:color="auto"/>
            </w:tcBorders>
          </w:tcPr>
          <w:p w:rsidR="003B48F5" w:rsidRPr="003B48F5" w:rsidRDefault="003B48F5" w:rsidP="003B48F5">
            <w:pPr>
              <w:spacing w:after="0" w:line="240" w:lineRule="auto"/>
              <w:jc w:val="both"/>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color w:val="000000"/>
                <w:sz w:val="24"/>
                <w:szCs w:val="24"/>
                <w:lang w:eastAsia="ru-RU"/>
              </w:rPr>
              <w:t>4-й квалификационный уровень</w:t>
            </w:r>
          </w:p>
        </w:tc>
        <w:tc>
          <w:tcPr>
            <w:tcW w:w="6379" w:type="dxa"/>
            <w:tcBorders>
              <w:top w:val="single" w:sz="2" w:space="0" w:color="auto"/>
              <w:left w:val="single" w:sz="2" w:space="0" w:color="auto"/>
              <w:bottom w:val="single" w:sz="2" w:space="0" w:color="auto"/>
              <w:right w:val="single" w:sz="2" w:space="0" w:color="auto"/>
            </w:tcBorders>
          </w:tcPr>
          <w:p w:rsidR="003B48F5" w:rsidRPr="003B48F5" w:rsidRDefault="003B48F5" w:rsidP="003B48F5">
            <w:pPr>
              <w:spacing w:after="0" w:line="240" w:lineRule="auto"/>
              <w:jc w:val="both"/>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color w:val="000000"/>
                <w:sz w:val="24"/>
                <w:szCs w:val="24"/>
                <w:lang w:eastAsia="ru-RU"/>
              </w:rPr>
              <w:t>Механик</w:t>
            </w:r>
          </w:p>
          <w:p w:rsidR="003B48F5" w:rsidRPr="003B48F5" w:rsidRDefault="003B48F5" w:rsidP="003B48F5">
            <w:pPr>
              <w:spacing w:after="0" w:line="240" w:lineRule="auto"/>
              <w:jc w:val="both"/>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color w:val="000000"/>
                <w:sz w:val="24"/>
                <w:szCs w:val="24"/>
                <w:lang w:eastAsia="ru-RU"/>
              </w:rPr>
              <w:t>Должности служащих 1-го квалификационного уровня, по которым может устанавливаться производное должностное наименование «ведущий»</w:t>
            </w:r>
          </w:p>
        </w:tc>
        <w:tc>
          <w:tcPr>
            <w:tcW w:w="1843" w:type="dxa"/>
            <w:tcBorders>
              <w:top w:val="single" w:sz="2" w:space="0" w:color="auto"/>
              <w:left w:val="single" w:sz="2" w:space="0" w:color="auto"/>
              <w:bottom w:val="single" w:sz="2" w:space="0" w:color="auto"/>
              <w:right w:val="single" w:sz="2" w:space="0" w:color="auto"/>
            </w:tcBorders>
          </w:tcPr>
          <w:p w:rsidR="003B48F5" w:rsidRPr="003B48F5" w:rsidRDefault="003B48F5" w:rsidP="003B48F5">
            <w:pPr>
              <w:spacing w:after="0" w:line="240" w:lineRule="auto"/>
              <w:jc w:val="center"/>
              <w:rPr>
                <w:rFonts w:ascii="Times New Roman" w:eastAsia="Times New Roman" w:hAnsi="Times New Roman" w:cs="Times New Roman"/>
                <w:color w:val="000000"/>
                <w:sz w:val="24"/>
                <w:szCs w:val="24"/>
                <w:lang w:eastAsia="ru-RU"/>
              </w:rPr>
            </w:pPr>
          </w:p>
          <w:p w:rsidR="003B48F5" w:rsidRPr="003B48F5" w:rsidRDefault="003B48F5" w:rsidP="003B48F5">
            <w:pPr>
              <w:spacing w:after="0" w:line="240" w:lineRule="auto"/>
              <w:jc w:val="center"/>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color w:val="000000"/>
                <w:sz w:val="24"/>
                <w:szCs w:val="24"/>
                <w:lang w:eastAsia="ru-RU"/>
              </w:rPr>
              <w:t xml:space="preserve">4152-5288 </w:t>
            </w:r>
          </w:p>
        </w:tc>
      </w:tr>
      <w:tr w:rsidR="003B48F5" w:rsidRPr="003B48F5" w:rsidTr="008B4DB9">
        <w:tc>
          <w:tcPr>
            <w:tcW w:w="1843" w:type="dxa"/>
            <w:tcBorders>
              <w:top w:val="single" w:sz="2" w:space="0" w:color="auto"/>
              <w:left w:val="single" w:sz="2" w:space="0" w:color="auto"/>
              <w:bottom w:val="single" w:sz="2" w:space="0" w:color="auto"/>
              <w:right w:val="single" w:sz="2" w:space="0" w:color="auto"/>
            </w:tcBorders>
          </w:tcPr>
          <w:p w:rsidR="003B48F5" w:rsidRPr="003B48F5" w:rsidRDefault="003B48F5" w:rsidP="003B48F5">
            <w:pPr>
              <w:spacing w:after="0" w:line="240" w:lineRule="auto"/>
              <w:jc w:val="both"/>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color w:val="000000"/>
                <w:sz w:val="24"/>
                <w:szCs w:val="24"/>
                <w:lang w:eastAsia="ru-RU"/>
              </w:rPr>
              <w:t>5-й квалификационный уровень</w:t>
            </w:r>
          </w:p>
        </w:tc>
        <w:tc>
          <w:tcPr>
            <w:tcW w:w="6379" w:type="dxa"/>
            <w:tcBorders>
              <w:top w:val="single" w:sz="2" w:space="0" w:color="auto"/>
              <w:left w:val="single" w:sz="2" w:space="0" w:color="auto"/>
              <w:bottom w:val="single" w:sz="2" w:space="0" w:color="auto"/>
              <w:right w:val="single" w:sz="2" w:space="0" w:color="auto"/>
            </w:tcBorders>
          </w:tcPr>
          <w:p w:rsidR="003B48F5" w:rsidRPr="003B48F5" w:rsidRDefault="003B48F5" w:rsidP="003B48F5">
            <w:pPr>
              <w:spacing w:after="0" w:line="240" w:lineRule="auto"/>
              <w:jc w:val="both"/>
              <w:rPr>
                <w:rFonts w:ascii="Times New Roman" w:eastAsia="Times New Roman" w:hAnsi="Times New Roman" w:cs="Times New Roman"/>
                <w:color w:val="000000"/>
                <w:sz w:val="24"/>
                <w:szCs w:val="24"/>
                <w:lang w:eastAsia="ru-RU"/>
              </w:rPr>
            </w:pPr>
            <w:proofErr w:type="gramStart"/>
            <w:r w:rsidRPr="003B48F5">
              <w:rPr>
                <w:rFonts w:ascii="Times New Roman" w:eastAsia="Times New Roman" w:hAnsi="Times New Roman" w:cs="Times New Roman"/>
                <w:color w:val="000000"/>
                <w:sz w:val="24"/>
                <w:szCs w:val="24"/>
                <w:lang w:eastAsia="ru-RU"/>
              </w:rPr>
              <w:t>Начальник гаража; начальник (заведующий) мастерской; начальник ремонтного цеха; начальник смены (участка); начальник цеха (участка)</w:t>
            </w:r>
            <w:proofErr w:type="gramEnd"/>
          </w:p>
        </w:tc>
        <w:tc>
          <w:tcPr>
            <w:tcW w:w="1843" w:type="dxa"/>
            <w:tcBorders>
              <w:top w:val="single" w:sz="2" w:space="0" w:color="auto"/>
              <w:left w:val="single" w:sz="2" w:space="0" w:color="auto"/>
              <w:bottom w:val="single" w:sz="2" w:space="0" w:color="auto"/>
              <w:right w:val="single" w:sz="2" w:space="0" w:color="auto"/>
            </w:tcBorders>
          </w:tcPr>
          <w:p w:rsidR="003B48F5" w:rsidRPr="003B48F5" w:rsidRDefault="003B48F5" w:rsidP="003B48F5">
            <w:pPr>
              <w:spacing w:after="0" w:line="240" w:lineRule="auto"/>
              <w:jc w:val="center"/>
              <w:rPr>
                <w:rFonts w:ascii="Times New Roman" w:eastAsia="Times New Roman" w:hAnsi="Times New Roman" w:cs="Times New Roman"/>
                <w:color w:val="000000"/>
                <w:sz w:val="24"/>
                <w:szCs w:val="24"/>
                <w:lang w:eastAsia="ru-RU"/>
              </w:rPr>
            </w:pPr>
          </w:p>
          <w:p w:rsidR="003B48F5" w:rsidRPr="003B48F5" w:rsidRDefault="003B48F5" w:rsidP="003B48F5">
            <w:pPr>
              <w:spacing w:after="0" w:line="240" w:lineRule="auto"/>
              <w:jc w:val="center"/>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color w:val="000000"/>
                <w:sz w:val="24"/>
                <w:szCs w:val="24"/>
                <w:lang w:eastAsia="ru-RU"/>
              </w:rPr>
              <w:t>4353-6159</w:t>
            </w:r>
          </w:p>
          <w:p w:rsidR="003B48F5" w:rsidRPr="003B48F5" w:rsidRDefault="003B48F5" w:rsidP="003B48F5">
            <w:pPr>
              <w:spacing w:after="0" w:line="240" w:lineRule="auto"/>
              <w:jc w:val="center"/>
              <w:rPr>
                <w:rFonts w:ascii="Times New Roman" w:eastAsia="Times New Roman" w:hAnsi="Times New Roman" w:cs="Times New Roman"/>
                <w:color w:val="000000"/>
                <w:sz w:val="24"/>
                <w:szCs w:val="24"/>
                <w:lang w:eastAsia="ru-RU"/>
              </w:rPr>
            </w:pPr>
          </w:p>
        </w:tc>
      </w:tr>
      <w:tr w:rsidR="003B48F5" w:rsidRPr="003B48F5" w:rsidTr="008B4DB9">
        <w:tc>
          <w:tcPr>
            <w:tcW w:w="10065" w:type="dxa"/>
            <w:gridSpan w:val="3"/>
            <w:tcBorders>
              <w:top w:val="single" w:sz="2" w:space="0" w:color="auto"/>
              <w:left w:val="single" w:sz="2" w:space="0" w:color="auto"/>
              <w:bottom w:val="single" w:sz="2" w:space="0" w:color="auto"/>
              <w:right w:val="single" w:sz="2" w:space="0" w:color="auto"/>
            </w:tcBorders>
          </w:tcPr>
          <w:p w:rsidR="003B48F5" w:rsidRPr="003B48F5" w:rsidRDefault="003B48F5" w:rsidP="003B48F5">
            <w:pPr>
              <w:spacing w:after="0" w:line="240" w:lineRule="auto"/>
              <w:jc w:val="center"/>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color w:val="000000"/>
                <w:sz w:val="24"/>
                <w:szCs w:val="24"/>
                <w:lang w:eastAsia="ru-RU"/>
              </w:rPr>
              <w:lastRenderedPageBreak/>
              <w:t>Профессиональная квалификационная группа</w:t>
            </w:r>
          </w:p>
          <w:p w:rsidR="003B48F5" w:rsidRPr="003B48F5" w:rsidRDefault="003B48F5" w:rsidP="003B48F5">
            <w:pPr>
              <w:spacing w:after="0" w:line="240" w:lineRule="auto"/>
              <w:jc w:val="center"/>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color w:val="000000"/>
                <w:sz w:val="24"/>
                <w:szCs w:val="24"/>
                <w:lang w:eastAsia="ru-RU"/>
              </w:rPr>
              <w:t>«Общеотраслевые должности служащих третьего уровня»</w:t>
            </w:r>
          </w:p>
        </w:tc>
      </w:tr>
      <w:tr w:rsidR="003B48F5" w:rsidRPr="003B48F5" w:rsidTr="008B4DB9">
        <w:trPr>
          <w:trHeight w:val="1017"/>
        </w:trPr>
        <w:tc>
          <w:tcPr>
            <w:tcW w:w="1843" w:type="dxa"/>
            <w:tcBorders>
              <w:top w:val="single" w:sz="2" w:space="0" w:color="auto"/>
              <w:left w:val="single" w:sz="2" w:space="0" w:color="auto"/>
              <w:bottom w:val="single" w:sz="2" w:space="0" w:color="auto"/>
              <w:right w:val="single" w:sz="2" w:space="0" w:color="auto"/>
            </w:tcBorders>
          </w:tcPr>
          <w:p w:rsidR="003B48F5" w:rsidRPr="003B48F5" w:rsidRDefault="003B48F5" w:rsidP="003B48F5">
            <w:pPr>
              <w:spacing w:after="0" w:line="240" w:lineRule="auto"/>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color w:val="000000"/>
                <w:sz w:val="24"/>
                <w:szCs w:val="24"/>
                <w:lang w:eastAsia="ru-RU"/>
              </w:rPr>
              <w:t xml:space="preserve">1-й квалификационный уровень  </w:t>
            </w:r>
          </w:p>
        </w:tc>
        <w:tc>
          <w:tcPr>
            <w:tcW w:w="6379" w:type="dxa"/>
            <w:tcBorders>
              <w:top w:val="single" w:sz="2" w:space="0" w:color="auto"/>
              <w:left w:val="single" w:sz="2" w:space="0" w:color="auto"/>
              <w:bottom w:val="single" w:sz="2" w:space="0" w:color="auto"/>
              <w:right w:val="single" w:sz="2" w:space="0" w:color="auto"/>
            </w:tcBorders>
          </w:tcPr>
          <w:p w:rsidR="003B48F5" w:rsidRPr="003B48F5" w:rsidRDefault="003B48F5" w:rsidP="003B48F5">
            <w:pPr>
              <w:spacing w:after="0" w:line="240" w:lineRule="auto"/>
              <w:jc w:val="both"/>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color w:val="000000"/>
                <w:sz w:val="24"/>
                <w:szCs w:val="24"/>
                <w:lang w:eastAsia="ru-RU"/>
              </w:rPr>
              <w:t xml:space="preserve">Бухгалтер; инженер по охране труда и технике безопасности; экономист по бухгалтерскому учету и анализу хозяйственной деятельности; эксперт; эксперт дорожного хозяйства; юрисконсульт </w:t>
            </w:r>
          </w:p>
        </w:tc>
        <w:tc>
          <w:tcPr>
            <w:tcW w:w="1843" w:type="dxa"/>
            <w:tcBorders>
              <w:top w:val="single" w:sz="2" w:space="0" w:color="auto"/>
              <w:left w:val="single" w:sz="2" w:space="0" w:color="auto"/>
              <w:bottom w:val="single" w:sz="2" w:space="0" w:color="auto"/>
              <w:right w:val="single" w:sz="2" w:space="0" w:color="auto"/>
            </w:tcBorders>
          </w:tcPr>
          <w:p w:rsidR="003B48F5" w:rsidRPr="003B48F5" w:rsidRDefault="003B48F5" w:rsidP="003B48F5">
            <w:pPr>
              <w:spacing w:after="0" w:line="240" w:lineRule="auto"/>
              <w:jc w:val="center"/>
              <w:rPr>
                <w:rFonts w:ascii="Times New Roman" w:eastAsia="Times New Roman" w:hAnsi="Times New Roman" w:cs="Times New Roman"/>
                <w:color w:val="000000"/>
                <w:sz w:val="24"/>
                <w:szCs w:val="24"/>
                <w:lang w:eastAsia="ru-RU"/>
              </w:rPr>
            </w:pPr>
          </w:p>
          <w:p w:rsidR="003B48F5" w:rsidRPr="003B48F5" w:rsidRDefault="003B48F5" w:rsidP="003B48F5">
            <w:pPr>
              <w:spacing w:after="0" w:line="240" w:lineRule="auto"/>
              <w:jc w:val="center"/>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color w:val="000000"/>
                <w:sz w:val="24"/>
                <w:szCs w:val="24"/>
                <w:lang w:eastAsia="ru-RU"/>
              </w:rPr>
              <w:t>3858-4152</w:t>
            </w:r>
          </w:p>
        </w:tc>
      </w:tr>
      <w:tr w:rsidR="003B48F5" w:rsidRPr="003B48F5" w:rsidTr="008B4DB9">
        <w:tc>
          <w:tcPr>
            <w:tcW w:w="1843" w:type="dxa"/>
            <w:tcBorders>
              <w:top w:val="single" w:sz="2" w:space="0" w:color="auto"/>
              <w:left w:val="single" w:sz="2" w:space="0" w:color="auto"/>
              <w:bottom w:val="single" w:sz="2" w:space="0" w:color="auto"/>
              <w:right w:val="single" w:sz="2" w:space="0" w:color="auto"/>
            </w:tcBorders>
          </w:tcPr>
          <w:p w:rsidR="003B48F5" w:rsidRPr="003B48F5" w:rsidRDefault="003B48F5" w:rsidP="003B48F5">
            <w:pPr>
              <w:spacing w:after="0" w:line="240" w:lineRule="auto"/>
              <w:jc w:val="both"/>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color w:val="000000"/>
                <w:sz w:val="24"/>
                <w:szCs w:val="24"/>
                <w:lang w:eastAsia="ru-RU"/>
              </w:rPr>
              <w:t xml:space="preserve">2-й квалификационный уровень </w:t>
            </w:r>
          </w:p>
        </w:tc>
        <w:tc>
          <w:tcPr>
            <w:tcW w:w="6379" w:type="dxa"/>
            <w:tcBorders>
              <w:top w:val="single" w:sz="2" w:space="0" w:color="auto"/>
              <w:left w:val="single" w:sz="2" w:space="0" w:color="auto"/>
              <w:bottom w:val="single" w:sz="2" w:space="0" w:color="auto"/>
              <w:right w:val="single" w:sz="2" w:space="0" w:color="auto"/>
            </w:tcBorders>
          </w:tcPr>
          <w:p w:rsidR="003B48F5" w:rsidRPr="003B48F5" w:rsidRDefault="003B48F5" w:rsidP="003B48F5">
            <w:pPr>
              <w:spacing w:after="0" w:line="240" w:lineRule="auto"/>
              <w:jc w:val="both"/>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color w:val="000000"/>
                <w:sz w:val="24"/>
                <w:szCs w:val="24"/>
                <w:lang w:eastAsia="ru-RU"/>
              </w:rPr>
              <w:t xml:space="preserve">Должности служащих 1-го квалификационного уровня, по которым может устанавливаться II </w:t>
            </w:r>
            <w:proofErr w:type="spellStart"/>
            <w:r w:rsidRPr="003B48F5">
              <w:rPr>
                <w:rFonts w:ascii="Times New Roman" w:eastAsia="Times New Roman" w:hAnsi="Times New Roman" w:cs="Times New Roman"/>
                <w:color w:val="000000"/>
                <w:sz w:val="24"/>
                <w:szCs w:val="24"/>
                <w:lang w:eastAsia="ru-RU"/>
              </w:rPr>
              <w:t>внутридолжностная</w:t>
            </w:r>
            <w:proofErr w:type="spellEnd"/>
            <w:r w:rsidRPr="003B48F5">
              <w:rPr>
                <w:rFonts w:ascii="Times New Roman" w:eastAsia="Times New Roman" w:hAnsi="Times New Roman" w:cs="Times New Roman"/>
                <w:color w:val="000000"/>
                <w:sz w:val="24"/>
                <w:szCs w:val="24"/>
                <w:lang w:eastAsia="ru-RU"/>
              </w:rPr>
              <w:t xml:space="preserve"> категория </w:t>
            </w:r>
          </w:p>
        </w:tc>
        <w:tc>
          <w:tcPr>
            <w:tcW w:w="1843" w:type="dxa"/>
            <w:tcBorders>
              <w:top w:val="single" w:sz="2" w:space="0" w:color="auto"/>
              <w:left w:val="single" w:sz="2" w:space="0" w:color="auto"/>
              <w:bottom w:val="single" w:sz="2" w:space="0" w:color="auto"/>
              <w:right w:val="single" w:sz="2" w:space="0" w:color="auto"/>
            </w:tcBorders>
          </w:tcPr>
          <w:p w:rsidR="003B48F5" w:rsidRPr="003B48F5" w:rsidRDefault="003B48F5" w:rsidP="003B48F5">
            <w:pPr>
              <w:spacing w:after="0" w:line="240" w:lineRule="auto"/>
              <w:jc w:val="center"/>
              <w:rPr>
                <w:rFonts w:ascii="Times New Roman" w:eastAsia="Times New Roman" w:hAnsi="Times New Roman" w:cs="Times New Roman"/>
                <w:color w:val="000000"/>
                <w:sz w:val="24"/>
                <w:szCs w:val="24"/>
                <w:lang w:eastAsia="ru-RU"/>
              </w:rPr>
            </w:pPr>
          </w:p>
          <w:p w:rsidR="003B48F5" w:rsidRPr="003B48F5" w:rsidRDefault="003B48F5" w:rsidP="003B48F5">
            <w:pPr>
              <w:spacing w:after="0" w:line="240" w:lineRule="auto"/>
              <w:jc w:val="center"/>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color w:val="000000"/>
                <w:sz w:val="24"/>
                <w:szCs w:val="24"/>
                <w:lang w:eastAsia="ru-RU"/>
              </w:rPr>
              <w:t xml:space="preserve">4152-4552 </w:t>
            </w:r>
          </w:p>
        </w:tc>
      </w:tr>
      <w:tr w:rsidR="003B48F5" w:rsidRPr="003B48F5" w:rsidTr="008B4DB9">
        <w:trPr>
          <w:trHeight w:val="1081"/>
        </w:trPr>
        <w:tc>
          <w:tcPr>
            <w:tcW w:w="1843" w:type="dxa"/>
            <w:tcBorders>
              <w:top w:val="single" w:sz="2" w:space="0" w:color="auto"/>
              <w:left w:val="single" w:sz="2" w:space="0" w:color="auto"/>
              <w:bottom w:val="single" w:sz="2" w:space="0" w:color="auto"/>
              <w:right w:val="single" w:sz="2" w:space="0" w:color="auto"/>
            </w:tcBorders>
          </w:tcPr>
          <w:p w:rsidR="003B48F5" w:rsidRPr="003B48F5" w:rsidRDefault="003B48F5" w:rsidP="003B48F5">
            <w:pPr>
              <w:spacing w:after="0" w:line="240" w:lineRule="auto"/>
              <w:jc w:val="both"/>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color w:val="000000"/>
                <w:sz w:val="24"/>
                <w:szCs w:val="24"/>
                <w:lang w:eastAsia="ru-RU"/>
              </w:rPr>
              <w:t>3-й квалификационный уровень</w:t>
            </w:r>
          </w:p>
        </w:tc>
        <w:tc>
          <w:tcPr>
            <w:tcW w:w="6379" w:type="dxa"/>
            <w:tcBorders>
              <w:top w:val="single" w:sz="2" w:space="0" w:color="auto"/>
              <w:left w:val="single" w:sz="2" w:space="0" w:color="auto"/>
              <w:bottom w:val="single" w:sz="2" w:space="0" w:color="auto"/>
              <w:right w:val="single" w:sz="2" w:space="0" w:color="auto"/>
            </w:tcBorders>
          </w:tcPr>
          <w:p w:rsidR="003B48F5" w:rsidRPr="003B48F5" w:rsidRDefault="003B48F5" w:rsidP="003B48F5">
            <w:pPr>
              <w:spacing w:after="0" w:line="240" w:lineRule="auto"/>
              <w:jc w:val="both"/>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color w:val="000000"/>
                <w:sz w:val="24"/>
                <w:szCs w:val="24"/>
                <w:lang w:eastAsia="ru-RU"/>
              </w:rPr>
              <w:t xml:space="preserve">Должности служащих 1-го квалификационного уровня, по которым может устанавливаться I </w:t>
            </w:r>
            <w:proofErr w:type="spellStart"/>
            <w:r w:rsidRPr="003B48F5">
              <w:rPr>
                <w:rFonts w:ascii="Times New Roman" w:eastAsia="Times New Roman" w:hAnsi="Times New Roman" w:cs="Times New Roman"/>
                <w:color w:val="000000"/>
                <w:sz w:val="24"/>
                <w:szCs w:val="24"/>
                <w:lang w:eastAsia="ru-RU"/>
              </w:rPr>
              <w:t>внутридолжностная</w:t>
            </w:r>
            <w:proofErr w:type="spellEnd"/>
            <w:r w:rsidRPr="003B48F5">
              <w:rPr>
                <w:rFonts w:ascii="Times New Roman" w:eastAsia="Times New Roman" w:hAnsi="Times New Roman" w:cs="Times New Roman"/>
                <w:color w:val="000000"/>
                <w:sz w:val="24"/>
                <w:szCs w:val="24"/>
                <w:lang w:eastAsia="ru-RU"/>
              </w:rPr>
              <w:t xml:space="preserve"> категория</w:t>
            </w:r>
          </w:p>
        </w:tc>
        <w:tc>
          <w:tcPr>
            <w:tcW w:w="1843" w:type="dxa"/>
            <w:tcBorders>
              <w:top w:val="single" w:sz="2" w:space="0" w:color="auto"/>
              <w:left w:val="single" w:sz="2" w:space="0" w:color="auto"/>
              <w:bottom w:val="single" w:sz="2" w:space="0" w:color="auto"/>
              <w:right w:val="single" w:sz="2" w:space="0" w:color="auto"/>
            </w:tcBorders>
          </w:tcPr>
          <w:p w:rsidR="003B48F5" w:rsidRPr="003B48F5" w:rsidRDefault="003B48F5" w:rsidP="003B48F5">
            <w:pPr>
              <w:spacing w:after="0" w:line="240" w:lineRule="auto"/>
              <w:jc w:val="center"/>
              <w:rPr>
                <w:rFonts w:ascii="Times New Roman" w:eastAsia="Times New Roman" w:hAnsi="Times New Roman" w:cs="Times New Roman"/>
                <w:color w:val="000000"/>
                <w:sz w:val="24"/>
                <w:szCs w:val="24"/>
                <w:lang w:eastAsia="ru-RU"/>
              </w:rPr>
            </w:pPr>
          </w:p>
          <w:p w:rsidR="003B48F5" w:rsidRPr="003B48F5" w:rsidRDefault="003B48F5" w:rsidP="003B48F5">
            <w:pPr>
              <w:spacing w:after="0" w:line="240" w:lineRule="auto"/>
              <w:jc w:val="center"/>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color w:val="000000"/>
                <w:sz w:val="24"/>
                <w:szCs w:val="24"/>
                <w:lang w:eastAsia="ru-RU"/>
              </w:rPr>
              <w:t xml:space="preserve">4353-4901 </w:t>
            </w:r>
          </w:p>
        </w:tc>
      </w:tr>
      <w:tr w:rsidR="003B48F5" w:rsidRPr="003B48F5" w:rsidTr="008B4DB9">
        <w:tc>
          <w:tcPr>
            <w:tcW w:w="1843" w:type="dxa"/>
            <w:tcBorders>
              <w:top w:val="single" w:sz="2" w:space="0" w:color="auto"/>
              <w:left w:val="single" w:sz="2" w:space="0" w:color="auto"/>
              <w:bottom w:val="single" w:sz="2" w:space="0" w:color="auto"/>
              <w:right w:val="single" w:sz="2" w:space="0" w:color="auto"/>
            </w:tcBorders>
          </w:tcPr>
          <w:p w:rsidR="003B48F5" w:rsidRPr="003B48F5" w:rsidRDefault="003B48F5" w:rsidP="003B48F5">
            <w:pPr>
              <w:spacing w:after="0" w:line="240" w:lineRule="auto"/>
              <w:jc w:val="both"/>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color w:val="000000"/>
                <w:sz w:val="24"/>
                <w:szCs w:val="24"/>
                <w:lang w:eastAsia="ru-RU"/>
              </w:rPr>
              <w:t xml:space="preserve">4-й квалификационный уровень </w:t>
            </w:r>
          </w:p>
        </w:tc>
        <w:tc>
          <w:tcPr>
            <w:tcW w:w="6379" w:type="dxa"/>
            <w:tcBorders>
              <w:top w:val="single" w:sz="2" w:space="0" w:color="auto"/>
              <w:left w:val="single" w:sz="2" w:space="0" w:color="auto"/>
              <w:bottom w:val="single" w:sz="2" w:space="0" w:color="auto"/>
              <w:right w:val="single" w:sz="2" w:space="0" w:color="auto"/>
            </w:tcBorders>
          </w:tcPr>
          <w:p w:rsidR="003B48F5" w:rsidRPr="003B48F5" w:rsidRDefault="003B48F5" w:rsidP="003B48F5">
            <w:pPr>
              <w:spacing w:after="0" w:line="240" w:lineRule="auto"/>
              <w:ind w:firstLine="45"/>
              <w:jc w:val="both"/>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color w:val="000000"/>
                <w:sz w:val="24"/>
                <w:szCs w:val="24"/>
                <w:lang w:eastAsia="ru-RU"/>
              </w:rPr>
              <w:t>Должности служащих 1-го квалификационного уровня, по которым может устанавливаться производное должностное наименование «ведущий»</w:t>
            </w:r>
          </w:p>
        </w:tc>
        <w:tc>
          <w:tcPr>
            <w:tcW w:w="1843" w:type="dxa"/>
            <w:tcBorders>
              <w:top w:val="single" w:sz="2" w:space="0" w:color="auto"/>
              <w:left w:val="single" w:sz="2" w:space="0" w:color="auto"/>
              <w:bottom w:val="single" w:sz="2" w:space="0" w:color="auto"/>
              <w:right w:val="single" w:sz="2" w:space="0" w:color="auto"/>
            </w:tcBorders>
          </w:tcPr>
          <w:p w:rsidR="003B48F5" w:rsidRPr="003B48F5" w:rsidRDefault="003B48F5" w:rsidP="003B48F5">
            <w:pPr>
              <w:spacing w:after="0" w:line="240" w:lineRule="auto"/>
              <w:ind w:firstLine="45"/>
              <w:jc w:val="center"/>
              <w:rPr>
                <w:rFonts w:ascii="Times New Roman" w:eastAsia="Times New Roman" w:hAnsi="Times New Roman" w:cs="Times New Roman"/>
                <w:color w:val="000000"/>
                <w:sz w:val="24"/>
                <w:szCs w:val="24"/>
                <w:lang w:eastAsia="ru-RU"/>
              </w:rPr>
            </w:pPr>
          </w:p>
          <w:p w:rsidR="003B48F5" w:rsidRPr="003B48F5" w:rsidRDefault="003B48F5" w:rsidP="003B48F5">
            <w:pPr>
              <w:spacing w:after="0" w:line="240" w:lineRule="auto"/>
              <w:ind w:firstLine="45"/>
              <w:jc w:val="center"/>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color w:val="000000"/>
                <w:sz w:val="24"/>
                <w:szCs w:val="24"/>
                <w:lang w:eastAsia="ru-RU"/>
              </w:rPr>
              <w:t xml:space="preserve">4552-5691 </w:t>
            </w:r>
          </w:p>
        </w:tc>
      </w:tr>
      <w:tr w:rsidR="003B48F5" w:rsidRPr="003B48F5" w:rsidTr="008B4DB9">
        <w:tc>
          <w:tcPr>
            <w:tcW w:w="1843" w:type="dxa"/>
            <w:tcBorders>
              <w:top w:val="single" w:sz="2" w:space="0" w:color="auto"/>
              <w:left w:val="single" w:sz="2" w:space="0" w:color="auto"/>
              <w:bottom w:val="single" w:sz="2" w:space="0" w:color="auto"/>
              <w:right w:val="single" w:sz="2" w:space="0" w:color="auto"/>
            </w:tcBorders>
          </w:tcPr>
          <w:p w:rsidR="003B48F5" w:rsidRPr="003B48F5" w:rsidRDefault="003B48F5" w:rsidP="003B48F5">
            <w:pPr>
              <w:spacing w:after="0" w:line="240" w:lineRule="auto"/>
              <w:ind w:firstLine="45"/>
              <w:jc w:val="both"/>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color w:val="000000"/>
                <w:sz w:val="24"/>
                <w:szCs w:val="24"/>
                <w:lang w:eastAsia="ru-RU"/>
              </w:rPr>
              <w:t xml:space="preserve">5-й квалификационный уровень </w:t>
            </w:r>
          </w:p>
        </w:tc>
        <w:tc>
          <w:tcPr>
            <w:tcW w:w="6379" w:type="dxa"/>
            <w:tcBorders>
              <w:top w:val="single" w:sz="2" w:space="0" w:color="auto"/>
              <w:left w:val="single" w:sz="2" w:space="0" w:color="auto"/>
              <w:bottom w:val="single" w:sz="2" w:space="0" w:color="auto"/>
              <w:right w:val="single" w:sz="2" w:space="0" w:color="auto"/>
            </w:tcBorders>
          </w:tcPr>
          <w:p w:rsidR="003B48F5" w:rsidRPr="003B48F5" w:rsidRDefault="003B48F5" w:rsidP="003B48F5">
            <w:pPr>
              <w:spacing w:after="0" w:line="240" w:lineRule="auto"/>
              <w:ind w:firstLine="45"/>
              <w:jc w:val="both"/>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color w:val="000000"/>
                <w:sz w:val="24"/>
                <w:szCs w:val="24"/>
                <w:lang w:eastAsia="ru-RU"/>
              </w:rPr>
              <w:t>Главные специалисты: в отделах, отделениях.</w:t>
            </w:r>
          </w:p>
        </w:tc>
        <w:tc>
          <w:tcPr>
            <w:tcW w:w="1843" w:type="dxa"/>
            <w:tcBorders>
              <w:top w:val="single" w:sz="2" w:space="0" w:color="auto"/>
              <w:left w:val="single" w:sz="2" w:space="0" w:color="auto"/>
              <w:bottom w:val="single" w:sz="2" w:space="0" w:color="auto"/>
              <w:right w:val="single" w:sz="2" w:space="0" w:color="auto"/>
            </w:tcBorders>
          </w:tcPr>
          <w:p w:rsidR="003B48F5" w:rsidRPr="003B48F5" w:rsidRDefault="003B48F5" w:rsidP="003B48F5">
            <w:pPr>
              <w:spacing w:after="0" w:line="240" w:lineRule="auto"/>
              <w:ind w:firstLine="45"/>
              <w:jc w:val="center"/>
              <w:rPr>
                <w:rFonts w:ascii="Times New Roman" w:eastAsia="Times New Roman" w:hAnsi="Times New Roman" w:cs="Times New Roman"/>
                <w:color w:val="000000"/>
                <w:sz w:val="24"/>
                <w:szCs w:val="24"/>
                <w:lang w:eastAsia="ru-RU"/>
              </w:rPr>
            </w:pPr>
          </w:p>
          <w:p w:rsidR="003B48F5" w:rsidRPr="003B48F5" w:rsidRDefault="003B48F5" w:rsidP="003B48F5">
            <w:pPr>
              <w:spacing w:after="0" w:line="240" w:lineRule="auto"/>
              <w:ind w:firstLine="45"/>
              <w:jc w:val="center"/>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color w:val="000000"/>
                <w:sz w:val="24"/>
                <w:szCs w:val="24"/>
                <w:lang w:eastAsia="ru-RU"/>
              </w:rPr>
              <w:t xml:space="preserve">4752-6641 </w:t>
            </w:r>
          </w:p>
        </w:tc>
      </w:tr>
      <w:tr w:rsidR="003B48F5" w:rsidRPr="003B48F5" w:rsidTr="008B4DB9">
        <w:tc>
          <w:tcPr>
            <w:tcW w:w="10065" w:type="dxa"/>
            <w:gridSpan w:val="3"/>
            <w:tcBorders>
              <w:top w:val="single" w:sz="2" w:space="0" w:color="auto"/>
              <w:left w:val="single" w:sz="2" w:space="0" w:color="auto"/>
              <w:bottom w:val="single" w:sz="2" w:space="0" w:color="auto"/>
              <w:right w:val="single" w:sz="2" w:space="0" w:color="auto"/>
            </w:tcBorders>
          </w:tcPr>
          <w:p w:rsidR="003B48F5" w:rsidRPr="003B48F5" w:rsidRDefault="003B48F5" w:rsidP="003B48F5">
            <w:pPr>
              <w:spacing w:after="0" w:line="240" w:lineRule="auto"/>
              <w:ind w:firstLine="45"/>
              <w:jc w:val="center"/>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color w:val="000000"/>
                <w:sz w:val="24"/>
                <w:szCs w:val="24"/>
                <w:lang w:eastAsia="ru-RU"/>
              </w:rPr>
              <w:t>Профессиональная квалификационная группа</w:t>
            </w:r>
          </w:p>
          <w:p w:rsidR="003B48F5" w:rsidRPr="003B48F5" w:rsidRDefault="003B48F5" w:rsidP="003B48F5">
            <w:pPr>
              <w:spacing w:after="0" w:line="240" w:lineRule="auto"/>
              <w:ind w:firstLine="45"/>
              <w:jc w:val="center"/>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color w:val="000000"/>
                <w:sz w:val="24"/>
                <w:szCs w:val="24"/>
                <w:lang w:eastAsia="ru-RU"/>
              </w:rPr>
              <w:t>«Общеотраслевые должности служащих четвертого уровня»</w:t>
            </w:r>
          </w:p>
        </w:tc>
      </w:tr>
      <w:tr w:rsidR="003B48F5" w:rsidRPr="003B48F5" w:rsidTr="008B4DB9">
        <w:tc>
          <w:tcPr>
            <w:tcW w:w="1843" w:type="dxa"/>
            <w:tcBorders>
              <w:top w:val="single" w:sz="2" w:space="0" w:color="auto"/>
              <w:left w:val="single" w:sz="2" w:space="0" w:color="auto"/>
              <w:bottom w:val="single" w:sz="2" w:space="0" w:color="auto"/>
              <w:right w:val="single" w:sz="2" w:space="0" w:color="auto"/>
            </w:tcBorders>
          </w:tcPr>
          <w:p w:rsidR="003B48F5" w:rsidRPr="003B48F5" w:rsidRDefault="003B48F5" w:rsidP="003B48F5">
            <w:pPr>
              <w:spacing w:after="0" w:line="240" w:lineRule="auto"/>
              <w:ind w:firstLine="45"/>
              <w:jc w:val="both"/>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color w:val="000000"/>
                <w:sz w:val="24"/>
                <w:szCs w:val="24"/>
                <w:lang w:eastAsia="ru-RU"/>
              </w:rPr>
              <w:t>1-й квалификационный уровень</w:t>
            </w:r>
          </w:p>
        </w:tc>
        <w:tc>
          <w:tcPr>
            <w:tcW w:w="6379" w:type="dxa"/>
            <w:tcBorders>
              <w:top w:val="single" w:sz="2" w:space="0" w:color="auto"/>
              <w:left w:val="single" w:sz="2" w:space="0" w:color="auto"/>
              <w:bottom w:val="single" w:sz="2" w:space="0" w:color="auto"/>
              <w:right w:val="single" w:sz="2" w:space="0" w:color="auto"/>
            </w:tcBorders>
          </w:tcPr>
          <w:p w:rsidR="003B48F5" w:rsidRPr="003B48F5" w:rsidRDefault="003B48F5" w:rsidP="003B48F5">
            <w:pPr>
              <w:spacing w:after="0" w:line="240" w:lineRule="auto"/>
              <w:ind w:firstLine="45"/>
              <w:jc w:val="both"/>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color w:val="000000"/>
                <w:sz w:val="24"/>
                <w:szCs w:val="24"/>
                <w:lang w:eastAsia="ru-RU"/>
              </w:rPr>
              <w:t xml:space="preserve">Начальник технического отдела; </w:t>
            </w:r>
          </w:p>
        </w:tc>
        <w:tc>
          <w:tcPr>
            <w:tcW w:w="1843" w:type="dxa"/>
            <w:tcBorders>
              <w:top w:val="single" w:sz="2" w:space="0" w:color="auto"/>
              <w:left w:val="single" w:sz="2" w:space="0" w:color="auto"/>
              <w:bottom w:val="single" w:sz="2" w:space="0" w:color="auto"/>
              <w:right w:val="single" w:sz="2" w:space="0" w:color="auto"/>
            </w:tcBorders>
          </w:tcPr>
          <w:p w:rsidR="003B48F5" w:rsidRPr="003B48F5" w:rsidRDefault="003B48F5" w:rsidP="003B48F5">
            <w:pPr>
              <w:spacing w:after="0" w:line="240" w:lineRule="auto"/>
              <w:ind w:firstLine="45"/>
              <w:jc w:val="center"/>
              <w:rPr>
                <w:rFonts w:ascii="Times New Roman" w:eastAsia="Times New Roman" w:hAnsi="Times New Roman" w:cs="Times New Roman"/>
                <w:color w:val="000000"/>
                <w:sz w:val="24"/>
                <w:szCs w:val="24"/>
                <w:lang w:eastAsia="ru-RU"/>
              </w:rPr>
            </w:pPr>
          </w:p>
          <w:p w:rsidR="003B48F5" w:rsidRPr="003B48F5" w:rsidRDefault="003B48F5" w:rsidP="003B48F5">
            <w:pPr>
              <w:spacing w:after="0" w:line="240" w:lineRule="auto"/>
              <w:ind w:firstLine="45"/>
              <w:jc w:val="center"/>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color w:val="000000"/>
                <w:sz w:val="24"/>
                <w:szCs w:val="24"/>
                <w:lang w:eastAsia="ru-RU"/>
              </w:rPr>
              <w:t xml:space="preserve">4901-6641 </w:t>
            </w:r>
          </w:p>
        </w:tc>
      </w:tr>
      <w:tr w:rsidR="003B48F5" w:rsidRPr="003B48F5" w:rsidTr="008B4DB9">
        <w:tc>
          <w:tcPr>
            <w:tcW w:w="1843" w:type="dxa"/>
            <w:tcBorders>
              <w:top w:val="single" w:sz="2" w:space="0" w:color="auto"/>
              <w:left w:val="single" w:sz="2" w:space="0" w:color="auto"/>
              <w:bottom w:val="single" w:sz="2" w:space="0" w:color="auto"/>
              <w:right w:val="single" w:sz="2" w:space="0" w:color="auto"/>
            </w:tcBorders>
          </w:tcPr>
          <w:p w:rsidR="003B48F5" w:rsidRPr="003B48F5" w:rsidRDefault="003B48F5" w:rsidP="003B48F5">
            <w:pPr>
              <w:spacing w:after="0" w:line="240" w:lineRule="auto"/>
              <w:ind w:firstLine="45"/>
              <w:jc w:val="both"/>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color w:val="000000"/>
                <w:sz w:val="24"/>
                <w:szCs w:val="24"/>
                <w:lang w:eastAsia="ru-RU"/>
              </w:rPr>
              <w:t>2-й квалификационный уровень</w:t>
            </w:r>
          </w:p>
        </w:tc>
        <w:tc>
          <w:tcPr>
            <w:tcW w:w="6379" w:type="dxa"/>
            <w:tcBorders>
              <w:top w:val="single" w:sz="2" w:space="0" w:color="auto"/>
              <w:left w:val="single" w:sz="2" w:space="0" w:color="auto"/>
              <w:bottom w:val="single" w:sz="2" w:space="0" w:color="auto"/>
              <w:right w:val="single" w:sz="2" w:space="0" w:color="auto"/>
            </w:tcBorders>
          </w:tcPr>
          <w:p w:rsidR="003B48F5" w:rsidRPr="003B48F5" w:rsidRDefault="003B48F5" w:rsidP="003B48F5">
            <w:pPr>
              <w:spacing w:after="0" w:line="240" w:lineRule="auto"/>
              <w:ind w:firstLine="45"/>
              <w:jc w:val="both"/>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color w:val="000000"/>
                <w:sz w:val="24"/>
                <w:szCs w:val="24"/>
                <w:lang w:eastAsia="ru-RU"/>
              </w:rPr>
              <w:t>Главный &lt;*&gt; (механик, сварщик)</w:t>
            </w:r>
          </w:p>
          <w:p w:rsidR="003B48F5" w:rsidRPr="003B48F5" w:rsidRDefault="003B48F5" w:rsidP="003B48F5">
            <w:pPr>
              <w:spacing w:after="0" w:line="240" w:lineRule="auto"/>
              <w:ind w:firstLine="45"/>
              <w:jc w:val="both"/>
              <w:rPr>
                <w:rFonts w:ascii="Times New Roman" w:eastAsia="Times New Roman" w:hAnsi="Times New Roman" w:cs="Times New Roman"/>
                <w:color w:val="000000"/>
                <w:sz w:val="24"/>
                <w:szCs w:val="24"/>
                <w:lang w:eastAsia="ru-RU"/>
              </w:rPr>
            </w:pPr>
          </w:p>
        </w:tc>
        <w:tc>
          <w:tcPr>
            <w:tcW w:w="1843" w:type="dxa"/>
            <w:tcBorders>
              <w:top w:val="single" w:sz="2" w:space="0" w:color="auto"/>
              <w:left w:val="single" w:sz="2" w:space="0" w:color="auto"/>
              <w:bottom w:val="single" w:sz="2" w:space="0" w:color="auto"/>
              <w:right w:val="single" w:sz="2" w:space="0" w:color="auto"/>
            </w:tcBorders>
          </w:tcPr>
          <w:p w:rsidR="003B48F5" w:rsidRPr="003B48F5" w:rsidRDefault="003B48F5" w:rsidP="003B48F5">
            <w:pPr>
              <w:spacing w:after="0" w:line="240" w:lineRule="auto"/>
              <w:ind w:firstLine="45"/>
              <w:jc w:val="center"/>
              <w:rPr>
                <w:rFonts w:ascii="Times New Roman" w:eastAsia="Times New Roman" w:hAnsi="Times New Roman" w:cs="Times New Roman"/>
                <w:color w:val="000000"/>
                <w:sz w:val="24"/>
                <w:szCs w:val="24"/>
                <w:lang w:eastAsia="ru-RU"/>
              </w:rPr>
            </w:pPr>
          </w:p>
          <w:p w:rsidR="003B48F5" w:rsidRPr="003B48F5" w:rsidRDefault="003B48F5" w:rsidP="003B48F5">
            <w:pPr>
              <w:spacing w:after="0" w:line="240" w:lineRule="auto"/>
              <w:ind w:firstLine="45"/>
              <w:jc w:val="center"/>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color w:val="000000"/>
                <w:sz w:val="24"/>
                <w:szCs w:val="24"/>
                <w:lang w:eastAsia="ru-RU"/>
              </w:rPr>
              <w:t xml:space="preserve">5691-7122 </w:t>
            </w:r>
          </w:p>
        </w:tc>
      </w:tr>
      <w:tr w:rsidR="003B48F5" w:rsidRPr="003B48F5" w:rsidTr="008B4DB9">
        <w:tc>
          <w:tcPr>
            <w:tcW w:w="1843" w:type="dxa"/>
            <w:tcBorders>
              <w:top w:val="single" w:sz="2" w:space="0" w:color="auto"/>
              <w:left w:val="single" w:sz="2" w:space="0" w:color="auto"/>
              <w:bottom w:val="single" w:sz="2" w:space="0" w:color="auto"/>
              <w:right w:val="single" w:sz="2" w:space="0" w:color="auto"/>
            </w:tcBorders>
          </w:tcPr>
          <w:p w:rsidR="003B48F5" w:rsidRPr="003B48F5" w:rsidRDefault="003B48F5" w:rsidP="003B48F5">
            <w:pPr>
              <w:spacing w:after="0" w:line="240" w:lineRule="auto"/>
              <w:ind w:firstLine="45"/>
              <w:jc w:val="both"/>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color w:val="000000"/>
                <w:sz w:val="24"/>
                <w:szCs w:val="24"/>
                <w:lang w:eastAsia="ru-RU"/>
              </w:rPr>
              <w:t>3-й квалификационный уровень</w:t>
            </w:r>
          </w:p>
        </w:tc>
        <w:tc>
          <w:tcPr>
            <w:tcW w:w="6379" w:type="dxa"/>
            <w:tcBorders>
              <w:top w:val="single" w:sz="2" w:space="0" w:color="auto"/>
              <w:left w:val="single" w:sz="2" w:space="0" w:color="auto"/>
              <w:bottom w:val="single" w:sz="2" w:space="0" w:color="auto"/>
              <w:right w:val="single" w:sz="2" w:space="0" w:color="auto"/>
            </w:tcBorders>
          </w:tcPr>
          <w:p w:rsidR="003B48F5" w:rsidRPr="003B48F5" w:rsidRDefault="003B48F5" w:rsidP="003B48F5">
            <w:pPr>
              <w:spacing w:after="0" w:line="240" w:lineRule="auto"/>
              <w:ind w:firstLine="45"/>
              <w:jc w:val="both"/>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color w:val="000000"/>
                <w:sz w:val="24"/>
                <w:szCs w:val="24"/>
                <w:lang w:eastAsia="ru-RU"/>
              </w:rPr>
              <w:t>Директор (начальник, заведующий) филиала, другого обособленного структурного подразделения</w:t>
            </w:r>
          </w:p>
          <w:p w:rsidR="003B48F5" w:rsidRPr="003B48F5" w:rsidRDefault="003B48F5" w:rsidP="003B48F5">
            <w:pPr>
              <w:spacing w:after="0" w:line="240" w:lineRule="auto"/>
              <w:ind w:firstLine="45"/>
              <w:jc w:val="both"/>
              <w:rPr>
                <w:rFonts w:ascii="Times New Roman" w:eastAsia="Times New Roman" w:hAnsi="Times New Roman" w:cs="Times New Roman"/>
                <w:color w:val="000000"/>
                <w:sz w:val="24"/>
                <w:szCs w:val="24"/>
                <w:lang w:eastAsia="ru-RU"/>
              </w:rPr>
            </w:pPr>
          </w:p>
        </w:tc>
        <w:tc>
          <w:tcPr>
            <w:tcW w:w="1843" w:type="dxa"/>
            <w:tcBorders>
              <w:top w:val="single" w:sz="2" w:space="0" w:color="auto"/>
              <w:left w:val="single" w:sz="2" w:space="0" w:color="auto"/>
              <w:bottom w:val="single" w:sz="2" w:space="0" w:color="auto"/>
              <w:right w:val="single" w:sz="2" w:space="0" w:color="auto"/>
            </w:tcBorders>
          </w:tcPr>
          <w:p w:rsidR="003B48F5" w:rsidRPr="003B48F5" w:rsidRDefault="003B48F5" w:rsidP="003B48F5">
            <w:pPr>
              <w:spacing w:after="0" w:line="240" w:lineRule="auto"/>
              <w:ind w:firstLine="45"/>
              <w:jc w:val="center"/>
              <w:rPr>
                <w:rFonts w:ascii="Times New Roman" w:eastAsia="Times New Roman" w:hAnsi="Times New Roman" w:cs="Times New Roman"/>
                <w:color w:val="000000"/>
                <w:sz w:val="24"/>
                <w:szCs w:val="24"/>
                <w:lang w:eastAsia="ru-RU"/>
              </w:rPr>
            </w:pPr>
          </w:p>
          <w:p w:rsidR="003B48F5" w:rsidRPr="003B48F5" w:rsidRDefault="003B48F5" w:rsidP="003B48F5">
            <w:pPr>
              <w:spacing w:after="0" w:line="240" w:lineRule="auto"/>
              <w:ind w:firstLine="45"/>
              <w:jc w:val="center"/>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color w:val="000000"/>
                <w:sz w:val="24"/>
                <w:szCs w:val="24"/>
                <w:lang w:eastAsia="ru-RU"/>
              </w:rPr>
              <w:t xml:space="preserve">6641-7698 </w:t>
            </w:r>
          </w:p>
        </w:tc>
      </w:tr>
    </w:tbl>
    <w:p w:rsidR="003B48F5" w:rsidRPr="003B48F5" w:rsidRDefault="003B48F5" w:rsidP="003B48F5">
      <w:pPr>
        <w:spacing w:after="0" w:line="240" w:lineRule="auto"/>
        <w:ind w:firstLine="225"/>
        <w:jc w:val="both"/>
        <w:rPr>
          <w:rFonts w:ascii="Times New Roman" w:eastAsia="Times New Roman" w:hAnsi="Times New Roman" w:cs="Times New Roman"/>
          <w:color w:val="000000"/>
          <w:sz w:val="24"/>
          <w:szCs w:val="24"/>
          <w:lang w:eastAsia="ru-RU"/>
        </w:rPr>
      </w:pPr>
    </w:p>
    <w:p w:rsidR="003B48F5" w:rsidRPr="003B48F5" w:rsidRDefault="003B48F5" w:rsidP="003B48F5">
      <w:pPr>
        <w:spacing w:after="0" w:line="240" w:lineRule="auto"/>
        <w:ind w:firstLine="225"/>
        <w:jc w:val="both"/>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color w:val="000000"/>
          <w:sz w:val="24"/>
          <w:szCs w:val="24"/>
          <w:lang w:eastAsia="ru-RU"/>
        </w:rPr>
        <w:t xml:space="preserve">* За исключением случаев, когда должность с наименованием «главный»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«главный» возлагается на руководителя или заместителя руководителя организации. </w:t>
      </w:r>
    </w:p>
    <w:p w:rsidR="003B48F5" w:rsidRPr="003B48F5" w:rsidRDefault="003B48F5" w:rsidP="003B48F5">
      <w:pPr>
        <w:spacing w:after="0" w:line="240" w:lineRule="auto"/>
        <w:ind w:firstLine="360"/>
        <w:jc w:val="both"/>
        <w:rPr>
          <w:rFonts w:ascii="Times New Roman" w:eastAsia="Times New Roman" w:hAnsi="Times New Roman" w:cs="Times New Roman"/>
          <w:color w:val="000000"/>
          <w:sz w:val="24"/>
          <w:szCs w:val="24"/>
          <w:lang w:eastAsia="ru-RU"/>
        </w:rPr>
      </w:pPr>
    </w:p>
    <w:p w:rsidR="003B48F5" w:rsidRPr="003B48F5" w:rsidRDefault="003B48F5" w:rsidP="003B48F5">
      <w:pPr>
        <w:spacing w:after="0" w:line="240" w:lineRule="auto"/>
        <w:ind w:firstLine="225"/>
        <w:jc w:val="both"/>
        <w:rPr>
          <w:rFonts w:ascii="Times New Roman" w:eastAsia="Times New Roman" w:hAnsi="Times New Roman" w:cs="Times New Roman"/>
          <w:color w:val="000000"/>
          <w:sz w:val="24"/>
          <w:szCs w:val="24"/>
          <w:lang w:eastAsia="ru-RU"/>
        </w:rPr>
      </w:pPr>
    </w:p>
    <w:p w:rsidR="003B48F5" w:rsidRDefault="003B48F5" w:rsidP="003B48F5">
      <w:pPr>
        <w:spacing w:after="0" w:line="240" w:lineRule="auto"/>
        <w:ind w:firstLine="225"/>
        <w:jc w:val="both"/>
        <w:rPr>
          <w:rFonts w:ascii="Times New Roman" w:eastAsia="Times New Roman" w:hAnsi="Times New Roman" w:cs="Times New Roman"/>
          <w:color w:val="000000"/>
          <w:sz w:val="24"/>
          <w:szCs w:val="24"/>
          <w:lang w:eastAsia="ru-RU"/>
        </w:rPr>
      </w:pPr>
    </w:p>
    <w:p w:rsidR="00EA463A" w:rsidRPr="003B48F5" w:rsidRDefault="00EA463A" w:rsidP="003B48F5">
      <w:pPr>
        <w:spacing w:after="0" w:line="240" w:lineRule="auto"/>
        <w:ind w:firstLine="225"/>
        <w:jc w:val="both"/>
        <w:rPr>
          <w:rFonts w:ascii="Times New Roman" w:eastAsia="Times New Roman" w:hAnsi="Times New Roman" w:cs="Times New Roman"/>
          <w:color w:val="000000"/>
          <w:sz w:val="24"/>
          <w:szCs w:val="24"/>
          <w:lang w:eastAsia="ru-RU"/>
        </w:rPr>
      </w:pPr>
    </w:p>
    <w:p w:rsidR="003B48F5" w:rsidRPr="003B48F5" w:rsidRDefault="003B48F5" w:rsidP="003B48F5">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3B48F5">
        <w:rPr>
          <w:rFonts w:ascii="Times New Roman" w:eastAsia="Times New Roman" w:hAnsi="Times New Roman" w:cs="Times New Roman"/>
          <w:color w:val="000000"/>
          <w:sz w:val="24"/>
          <w:szCs w:val="24"/>
          <w:lang w:eastAsia="ru-RU"/>
        </w:rPr>
        <w:tab/>
      </w:r>
      <w:r w:rsidRPr="003B48F5">
        <w:rPr>
          <w:rFonts w:ascii="Times New Roman" w:eastAsia="Times New Roman" w:hAnsi="Times New Roman" w:cs="Times New Roman"/>
          <w:sz w:val="26"/>
          <w:szCs w:val="26"/>
          <w:lang w:eastAsia="ru-RU"/>
        </w:rPr>
        <w:t>УТВЕРЖДЕНО</w:t>
      </w:r>
    </w:p>
    <w:p w:rsidR="003B48F5" w:rsidRPr="003B48F5" w:rsidRDefault="003B48F5" w:rsidP="003B48F5">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3B48F5">
        <w:rPr>
          <w:rFonts w:ascii="Times New Roman" w:eastAsia="Times New Roman" w:hAnsi="Times New Roman" w:cs="Times New Roman"/>
          <w:sz w:val="26"/>
          <w:szCs w:val="26"/>
          <w:lang w:eastAsia="ru-RU"/>
        </w:rPr>
        <w:t>постановлением администрации</w:t>
      </w:r>
    </w:p>
    <w:p w:rsidR="003B48F5" w:rsidRPr="003B48F5" w:rsidRDefault="003B48F5" w:rsidP="003B48F5">
      <w:pPr>
        <w:widowControl w:val="0"/>
        <w:tabs>
          <w:tab w:val="left" w:pos="6375"/>
          <w:tab w:val="right" w:pos="9971"/>
        </w:tabs>
        <w:autoSpaceDE w:val="0"/>
        <w:autoSpaceDN w:val="0"/>
        <w:adjustRightInd w:val="0"/>
        <w:spacing w:after="0" w:line="240" w:lineRule="auto"/>
        <w:rPr>
          <w:rFonts w:ascii="Times New Roman" w:eastAsia="Times New Roman" w:hAnsi="Times New Roman" w:cs="Times New Roman"/>
          <w:sz w:val="26"/>
          <w:szCs w:val="26"/>
          <w:lang w:eastAsia="ru-RU"/>
        </w:rPr>
      </w:pPr>
      <w:r w:rsidRPr="003B48F5">
        <w:rPr>
          <w:rFonts w:ascii="Times New Roman" w:eastAsia="Times New Roman" w:hAnsi="Times New Roman" w:cs="Times New Roman"/>
          <w:sz w:val="26"/>
          <w:szCs w:val="26"/>
          <w:lang w:eastAsia="ru-RU"/>
        </w:rPr>
        <w:tab/>
        <w:t>городского поселения</w:t>
      </w:r>
    </w:p>
    <w:p w:rsidR="003B48F5" w:rsidRPr="003B48F5" w:rsidRDefault="003B48F5" w:rsidP="003B48F5">
      <w:pPr>
        <w:tabs>
          <w:tab w:val="left" w:pos="6315"/>
          <w:tab w:val="left" w:pos="7217"/>
        </w:tabs>
        <w:spacing w:after="0" w:line="240" w:lineRule="auto"/>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sz w:val="26"/>
          <w:szCs w:val="26"/>
          <w:lang w:eastAsia="ru-RU"/>
        </w:rPr>
        <w:tab/>
        <w:t xml:space="preserve"> от 22.03.2019 №89</w:t>
      </w:r>
    </w:p>
    <w:p w:rsidR="003B48F5" w:rsidRPr="003B48F5" w:rsidRDefault="003B48F5" w:rsidP="003B48F5">
      <w:pPr>
        <w:spacing w:after="0" w:line="240" w:lineRule="auto"/>
        <w:ind w:firstLine="90"/>
        <w:jc w:val="center"/>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color w:val="000000"/>
          <w:sz w:val="24"/>
          <w:szCs w:val="24"/>
          <w:lang w:eastAsia="ru-RU"/>
        </w:rPr>
        <w:t xml:space="preserve">РАЗМЕРЫ </w:t>
      </w:r>
    </w:p>
    <w:p w:rsidR="003B48F5" w:rsidRPr="003B48F5" w:rsidRDefault="003B48F5" w:rsidP="003B48F5">
      <w:pPr>
        <w:spacing w:after="0" w:line="240" w:lineRule="auto"/>
        <w:ind w:firstLine="90"/>
        <w:jc w:val="center"/>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color w:val="000000"/>
          <w:sz w:val="24"/>
          <w:szCs w:val="24"/>
          <w:lang w:eastAsia="ru-RU"/>
        </w:rPr>
        <w:t xml:space="preserve"> базовых окладов, базовых ставок заработной платы по профессиональным квалификационным группам общеотраслевых профессий рабочих, утвержденным приказом Министерства здравоохранения и социального развития Российской Федерации от 29.05.2008 № 248н «Об утверждении профессиональных квалификационных</w:t>
      </w:r>
    </w:p>
    <w:p w:rsidR="003B48F5" w:rsidRPr="003B48F5" w:rsidRDefault="003B48F5" w:rsidP="003B48F5">
      <w:pPr>
        <w:spacing w:after="0" w:line="240" w:lineRule="auto"/>
        <w:ind w:firstLine="90"/>
        <w:jc w:val="center"/>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color w:val="000000"/>
          <w:sz w:val="24"/>
          <w:szCs w:val="24"/>
          <w:lang w:eastAsia="ru-RU"/>
        </w:rPr>
        <w:t>групп общеотраслевых профессий рабочих»</w:t>
      </w:r>
    </w:p>
    <w:p w:rsidR="003B48F5" w:rsidRPr="003B48F5" w:rsidRDefault="003B48F5" w:rsidP="003B48F5">
      <w:pPr>
        <w:spacing w:after="0" w:line="240" w:lineRule="auto"/>
        <w:ind w:firstLine="90"/>
        <w:jc w:val="center"/>
        <w:rPr>
          <w:rFonts w:ascii="Times New Roman" w:eastAsia="Times New Roman" w:hAnsi="Times New Roman" w:cs="Times New Roman"/>
          <w:color w:val="000000"/>
          <w:sz w:val="24"/>
          <w:szCs w:val="24"/>
          <w:lang w:eastAsia="ru-RU"/>
        </w:rPr>
      </w:pPr>
    </w:p>
    <w:tbl>
      <w:tblPr>
        <w:tblW w:w="10065" w:type="dxa"/>
        <w:tblInd w:w="105" w:type="dxa"/>
        <w:tblLayout w:type="fixed"/>
        <w:tblCellMar>
          <w:left w:w="105" w:type="dxa"/>
          <w:right w:w="105" w:type="dxa"/>
        </w:tblCellMar>
        <w:tblLook w:val="0000" w:firstRow="0" w:lastRow="0" w:firstColumn="0" w:lastColumn="0" w:noHBand="0" w:noVBand="0"/>
      </w:tblPr>
      <w:tblGrid>
        <w:gridCol w:w="2052"/>
        <w:gridCol w:w="6595"/>
        <w:gridCol w:w="1418"/>
      </w:tblGrid>
      <w:tr w:rsidR="003B48F5" w:rsidRPr="003B48F5" w:rsidTr="008B4DB9">
        <w:tc>
          <w:tcPr>
            <w:tcW w:w="2052" w:type="dxa"/>
            <w:tcBorders>
              <w:top w:val="single" w:sz="2" w:space="0" w:color="auto"/>
              <w:left w:val="single" w:sz="2" w:space="0" w:color="auto"/>
              <w:bottom w:val="single" w:sz="2" w:space="0" w:color="auto"/>
              <w:right w:val="single" w:sz="2" w:space="0" w:color="auto"/>
            </w:tcBorders>
          </w:tcPr>
          <w:p w:rsidR="003B48F5" w:rsidRPr="003B48F5" w:rsidRDefault="003B48F5" w:rsidP="003B48F5">
            <w:pPr>
              <w:spacing w:after="0" w:line="240" w:lineRule="auto"/>
              <w:jc w:val="center"/>
              <w:rPr>
                <w:rFonts w:ascii="Times New Roman" w:eastAsia="Times New Roman" w:hAnsi="Times New Roman" w:cs="Times New Roman"/>
                <w:color w:val="000000"/>
                <w:sz w:val="24"/>
                <w:szCs w:val="24"/>
                <w:lang w:eastAsia="ru-RU"/>
              </w:rPr>
            </w:pPr>
          </w:p>
          <w:p w:rsidR="003B48F5" w:rsidRPr="003B48F5" w:rsidRDefault="003B48F5" w:rsidP="003B48F5">
            <w:pPr>
              <w:spacing w:after="0" w:line="240" w:lineRule="auto"/>
              <w:jc w:val="center"/>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vanish/>
                <w:color w:val="000000"/>
                <w:sz w:val="24"/>
                <w:szCs w:val="24"/>
                <w:lang w:eastAsia="ru-RU"/>
              </w:rPr>
              <w:t>#G0</w:t>
            </w:r>
            <w:r w:rsidRPr="003B48F5">
              <w:rPr>
                <w:rFonts w:ascii="Times New Roman" w:eastAsia="Times New Roman" w:hAnsi="Times New Roman" w:cs="Times New Roman"/>
                <w:color w:val="000000"/>
                <w:sz w:val="24"/>
                <w:szCs w:val="24"/>
                <w:lang w:eastAsia="ru-RU"/>
              </w:rPr>
              <w:t>Квалификационн</w:t>
            </w:r>
            <w:r w:rsidRPr="003B48F5">
              <w:rPr>
                <w:rFonts w:ascii="Times New Roman" w:eastAsia="Times New Roman" w:hAnsi="Times New Roman" w:cs="Times New Roman"/>
                <w:color w:val="000000"/>
                <w:sz w:val="24"/>
                <w:szCs w:val="24"/>
                <w:lang w:eastAsia="ru-RU"/>
              </w:rPr>
              <w:lastRenderedPageBreak/>
              <w:t xml:space="preserve">ые уровни </w:t>
            </w:r>
          </w:p>
        </w:tc>
        <w:tc>
          <w:tcPr>
            <w:tcW w:w="6595" w:type="dxa"/>
            <w:tcBorders>
              <w:top w:val="single" w:sz="2" w:space="0" w:color="auto"/>
              <w:left w:val="single" w:sz="2" w:space="0" w:color="auto"/>
              <w:bottom w:val="single" w:sz="2" w:space="0" w:color="auto"/>
              <w:right w:val="single" w:sz="2" w:space="0" w:color="auto"/>
            </w:tcBorders>
          </w:tcPr>
          <w:p w:rsidR="003B48F5" w:rsidRPr="003B48F5" w:rsidRDefault="003B48F5" w:rsidP="003B48F5">
            <w:pPr>
              <w:spacing w:after="0" w:line="240" w:lineRule="auto"/>
              <w:jc w:val="center"/>
              <w:rPr>
                <w:rFonts w:ascii="Times New Roman" w:eastAsia="Times New Roman" w:hAnsi="Times New Roman" w:cs="Times New Roman"/>
                <w:color w:val="000000"/>
                <w:sz w:val="24"/>
                <w:szCs w:val="24"/>
                <w:lang w:eastAsia="ru-RU"/>
              </w:rPr>
            </w:pPr>
          </w:p>
          <w:p w:rsidR="003B48F5" w:rsidRPr="003B48F5" w:rsidRDefault="003B48F5" w:rsidP="003B48F5">
            <w:pPr>
              <w:spacing w:after="0" w:line="240" w:lineRule="auto"/>
              <w:jc w:val="center"/>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color w:val="000000"/>
                <w:sz w:val="24"/>
                <w:szCs w:val="24"/>
                <w:lang w:eastAsia="ru-RU"/>
              </w:rPr>
              <w:t xml:space="preserve">Профессии рабочих </w:t>
            </w:r>
          </w:p>
        </w:tc>
        <w:tc>
          <w:tcPr>
            <w:tcW w:w="1418" w:type="dxa"/>
            <w:tcBorders>
              <w:top w:val="single" w:sz="2" w:space="0" w:color="auto"/>
              <w:left w:val="single" w:sz="2" w:space="0" w:color="auto"/>
              <w:bottom w:val="single" w:sz="2" w:space="0" w:color="auto"/>
              <w:right w:val="single" w:sz="2" w:space="0" w:color="auto"/>
            </w:tcBorders>
          </w:tcPr>
          <w:p w:rsidR="003B48F5" w:rsidRPr="003B48F5" w:rsidRDefault="003B48F5" w:rsidP="003B48F5">
            <w:pPr>
              <w:spacing w:after="0" w:line="240" w:lineRule="auto"/>
              <w:jc w:val="center"/>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color w:val="000000"/>
                <w:sz w:val="24"/>
                <w:szCs w:val="24"/>
                <w:lang w:eastAsia="ru-RU"/>
              </w:rPr>
              <w:t xml:space="preserve">Размеры базовых </w:t>
            </w:r>
            <w:r w:rsidRPr="003B48F5">
              <w:rPr>
                <w:rFonts w:ascii="Times New Roman" w:eastAsia="Times New Roman" w:hAnsi="Times New Roman" w:cs="Times New Roman"/>
                <w:color w:val="000000"/>
                <w:sz w:val="24"/>
                <w:szCs w:val="24"/>
                <w:lang w:eastAsia="ru-RU"/>
              </w:rPr>
              <w:lastRenderedPageBreak/>
              <w:t>окладов, базовых ставок заработной платы (руб.)</w:t>
            </w:r>
          </w:p>
        </w:tc>
      </w:tr>
      <w:tr w:rsidR="003B48F5" w:rsidRPr="003B48F5" w:rsidTr="008B4DB9">
        <w:tc>
          <w:tcPr>
            <w:tcW w:w="10065" w:type="dxa"/>
            <w:gridSpan w:val="3"/>
            <w:tcBorders>
              <w:top w:val="single" w:sz="2" w:space="0" w:color="auto"/>
              <w:left w:val="single" w:sz="2" w:space="0" w:color="auto"/>
              <w:bottom w:val="single" w:sz="2" w:space="0" w:color="auto"/>
              <w:right w:val="single" w:sz="2" w:space="0" w:color="auto"/>
            </w:tcBorders>
          </w:tcPr>
          <w:p w:rsidR="003B48F5" w:rsidRPr="003B48F5" w:rsidRDefault="003B48F5" w:rsidP="003B48F5">
            <w:pPr>
              <w:spacing w:after="0" w:line="240" w:lineRule="auto"/>
              <w:jc w:val="center"/>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color w:val="000000"/>
                <w:sz w:val="24"/>
                <w:szCs w:val="24"/>
                <w:lang w:eastAsia="ru-RU"/>
              </w:rPr>
              <w:lastRenderedPageBreak/>
              <w:t>Профессиональная квалификационная группа</w:t>
            </w:r>
          </w:p>
          <w:p w:rsidR="003B48F5" w:rsidRPr="003B48F5" w:rsidRDefault="003B48F5" w:rsidP="003B48F5">
            <w:pPr>
              <w:spacing w:after="0" w:line="240" w:lineRule="auto"/>
              <w:jc w:val="center"/>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color w:val="000000"/>
                <w:sz w:val="24"/>
                <w:szCs w:val="24"/>
                <w:lang w:eastAsia="ru-RU"/>
              </w:rPr>
              <w:t xml:space="preserve"> «Общеотраслевые профессии рабочих первого уровня»</w:t>
            </w:r>
          </w:p>
        </w:tc>
      </w:tr>
      <w:tr w:rsidR="003B48F5" w:rsidRPr="003B48F5" w:rsidTr="008B4DB9">
        <w:tc>
          <w:tcPr>
            <w:tcW w:w="2052" w:type="dxa"/>
            <w:tcBorders>
              <w:top w:val="single" w:sz="2" w:space="0" w:color="auto"/>
              <w:left w:val="single" w:sz="2" w:space="0" w:color="auto"/>
              <w:bottom w:val="single" w:sz="2" w:space="0" w:color="auto"/>
              <w:right w:val="single" w:sz="2" w:space="0" w:color="auto"/>
            </w:tcBorders>
          </w:tcPr>
          <w:p w:rsidR="003B48F5" w:rsidRPr="003B48F5" w:rsidRDefault="003B48F5" w:rsidP="003B48F5">
            <w:pPr>
              <w:spacing w:after="0" w:line="240" w:lineRule="auto"/>
              <w:rPr>
                <w:rFonts w:ascii="Times New Roman" w:eastAsia="Times New Roman" w:hAnsi="Times New Roman" w:cs="Times New Roman"/>
                <w:color w:val="000000"/>
                <w:sz w:val="24"/>
                <w:szCs w:val="24"/>
                <w:lang w:eastAsia="ru-RU"/>
              </w:rPr>
            </w:pPr>
          </w:p>
          <w:p w:rsidR="003B48F5" w:rsidRPr="003B48F5" w:rsidRDefault="003B48F5" w:rsidP="003B48F5">
            <w:pPr>
              <w:spacing w:after="0" w:line="240" w:lineRule="auto"/>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color w:val="000000"/>
                <w:sz w:val="24"/>
                <w:szCs w:val="24"/>
                <w:lang w:eastAsia="ru-RU"/>
              </w:rPr>
              <w:t xml:space="preserve">1-й квалификационный уровень    </w:t>
            </w:r>
          </w:p>
          <w:p w:rsidR="003B48F5" w:rsidRPr="003B48F5" w:rsidRDefault="003B48F5" w:rsidP="003B48F5">
            <w:pPr>
              <w:spacing w:after="0" w:line="240" w:lineRule="auto"/>
              <w:rPr>
                <w:rFonts w:ascii="Times New Roman" w:eastAsia="Times New Roman" w:hAnsi="Times New Roman" w:cs="Times New Roman"/>
                <w:color w:val="000000"/>
                <w:sz w:val="24"/>
                <w:szCs w:val="24"/>
                <w:lang w:eastAsia="ru-RU"/>
              </w:rPr>
            </w:pPr>
          </w:p>
        </w:tc>
        <w:tc>
          <w:tcPr>
            <w:tcW w:w="6595" w:type="dxa"/>
            <w:tcBorders>
              <w:top w:val="single" w:sz="2" w:space="0" w:color="auto"/>
              <w:left w:val="single" w:sz="2" w:space="0" w:color="auto"/>
              <w:bottom w:val="single" w:sz="2" w:space="0" w:color="auto"/>
              <w:right w:val="single" w:sz="2" w:space="0" w:color="auto"/>
            </w:tcBorders>
          </w:tcPr>
          <w:p w:rsidR="003B48F5" w:rsidRPr="003B48F5" w:rsidRDefault="003B48F5" w:rsidP="003B48F5">
            <w:pPr>
              <w:spacing w:after="0" w:line="240" w:lineRule="auto"/>
              <w:jc w:val="both"/>
              <w:rPr>
                <w:rFonts w:ascii="Times New Roman" w:eastAsia="Times New Roman" w:hAnsi="Times New Roman" w:cs="Times New Roman"/>
                <w:color w:val="000000"/>
                <w:sz w:val="24"/>
                <w:szCs w:val="24"/>
                <w:lang w:eastAsia="ru-RU"/>
              </w:rPr>
            </w:pPr>
            <w:proofErr w:type="gramStart"/>
            <w:r w:rsidRPr="003B48F5">
              <w:rPr>
                <w:rFonts w:ascii="Times New Roman" w:eastAsia="Times New Roman" w:hAnsi="Times New Roman" w:cs="Times New Roman"/>
                <w:color w:val="000000"/>
                <w:sz w:val="24"/>
                <w:szCs w:val="24"/>
                <w:lang w:eastAsia="ru-RU"/>
              </w:rPr>
              <w:t xml:space="preserve">Наименования профессий рабочих, по которым предусмотрено присвоение 1, 2 и 3-го квалификационных разрядов в соответствии с единым тарифно-квалификационным справочником работ и профессий рабочих; водитель транспортно-уборочной машины; </w:t>
            </w:r>
            <w:r w:rsidRPr="003B48F5">
              <w:rPr>
                <w:rFonts w:ascii="Times New Roman" w:eastAsia="Times New Roman" w:hAnsi="Times New Roman" w:cs="Times New Roman"/>
                <w:sz w:val="24"/>
                <w:szCs w:val="24"/>
                <w:lang w:eastAsia="ru-RU"/>
              </w:rPr>
              <w:t>дворник; истопник; кассир    билетный; контролер-кассир; рабочий по благоустройству населенных пунктов; рабочий по обслуживанию в бане; рабочий ритуальных услуг;  сторож (вахтер); уборщик служебных помещений; уборщик территорий;</w:t>
            </w:r>
            <w:proofErr w:type="gramEnd"/>
            <w:r w:rsidRPr="003B48F5">
              <w:rPr>
                <w:rFonts w:ascii="Times New Roman" w:eastAsia="Times New Roman" w:hAnsi="Times New Roman" w:cs="Times New Roman"/>
                <w:sz w:val="24"/>
                <w:szCs w:val="24"/>
                <w:lang w:eastAsia="ru-RU"/>
              </w:rPr>
              <w:t xml:space="preserve"> рабочий по комплексному обслуживанию и ремонту зданий</w:t>
            </w:r>
          </w:p>
        </w:tc>
        <w:tc>
          <w:tcPr>
            <w:tcW w:w="1418" w:type="dxa"/>
            <w:tcBorders>
              <w:top w:val="single" w:sz="2" w:space="0" w:color="auto"/>
              <w:left w:val="single" w:sz="2" w:space="0" w:color="auto"/>
              <w:bottom w:val="single" w:sz="2" w:space="0" w:color="auto"/>
              <w:right w:val="single" w:sz="2" w:space="0" w:color="auto"/>
            </w:tcBorders>
          </w:tcPr>
          <w:p w:rsidR="003B48F5" w:rsidRPr="003B48F5" w:rsidRDefault="003B48F5" w:rsidP="003B48F5">
            <w:pPr>
              <w:spacing w:after="0" w:line="240" w:lineRule="auto"/>
              <w:jc w:val="center"/>
              <w:rPr>
                <w:rFonts w:ascii="Times New Roman" w:eastAsia="Times New Roman" w:hAnsi="Times New Roman" w:cs="Times New Roman"/>
                <w:color w:val="000000"/>
                <w:sz w:val="24"/>
                <w:szCs w:val="24"/>
                <w:lang w:eastAsia="ru-RU"/>
              </w:rPr>
            </w:pPr>
          </w:p>
          <w:p w:rsidR="003B48F5" w:rsidRPr="003B48F5" w:rsidRDefault="003B48F5" w:rsidP="003B48F5">
            <w:pPr>
              <w:spacing w:after="0" w:line="240" w:lineRule="auto"/>
              <w:jc w:val="center"/>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color w:val="000000"/>
                <w:sz w:val="24"/>
                <w:szCs w:val="24"/>
                <w:lang w:eastAsia="ru-RU"/>
              </w:rPr>
              <w:t xml:space="preserve">3625-3723 </w:t>
            </w:r>
          </w:p>
        </w:tc>
      </w:tr>
      <w:tr w:rsidR="003B48F5" w:rsidRPr="003B48F5" w:rsidTr="008B4DB9">
        <w:tc>
          <w:tcPr>
            <w:tcW w:w="2052" w:type="dxa"/>
            <w:tcBorders>
              <w:top w:val="single" w:sz="2" w:space="0" w:color="auto"/>
              <w:left w:val="single" w:sz="2" w:space="0" w:color="auto"/>
              <w:bottom w:val="single" w:sz="2" w:space="0" w:color="auto"/>
              <w:right w:val="single" w:sz="2" w:space="0" w:color="auto"/>
            </w:tcBorders>
          </w:tcPr>
          <w:p w:rsidR="003B48F5" w:rsidRPr="003B48F5" w:rsidRDefault="003B48F5" w:rsidP="003B48F5">
            <w:pPr>
              <w:spacing w:after="0" w:line="240" w:lineRule="auto"/>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color w:val="000000"/>
                <w:sz w:val="24"/>
                <w:szCs w:val="24"/>
                <w:lang w:eastAsia="ru-RU"/>
              </w:rPr>
              <w:t xml:space="preserve">2-й квалификационный уровень  </w:t>
            </w:r>
          </w:p>
        </w:tc>
        <w:tc>
          <w:tcPr>
            <w:tcW w:w="6595" w:type="dxa"/>
            <w:tcBorders>
              <w:top w:val="single" w:sz="2" w:space="0" w:color="auto"/>
              <w:left w:val="single" w:sz="2" w:space="0" w:color="auto"/>
              <w:bottom w:val="single" w:sz="2" w:space="0" w:color="auto"/>
              <w:right w:val="single" w:sz="2" w:space="0" w:color="auto"/>
            </w:tcBorders>
          </w:tcPr>
          <w:p w:rsidR="003B48F5" w:rsidRPr="003B48F5" w:rsidRDefault="003B48F5" w:rsidP="003B48F5">
            <w:pPr>
              <w:spacing w:after="0" w:line="240" w:lineRule="auto"/>
              <w:jc w:val="both"/>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color w:val="000000"/>
                <w:sz w:val="24"/>
                <w:szCs w:val="24"/>
                <w:lang w:eastAsia="ru-RU"/>
              </w:rPr>
              <w:t>Профессии рабочих, отнесенные к 1-му квалификационному уровню, при выполнении работ по профессии с производным наименованием «старший» (старший по смене)</w:t>
            </w:r>
          </w:p>
        </w:tc>
        <w:tc>
          <w:tcPr>
            <w:tcW w:w="1418" w:type="dxa"/>
            <w:tcBorders>
              <w:top w:val="single" w:sz="2" w:space="0" w:color="auto"/>
              <w:left w:val="single" w:sz="2" w:space="0" w:color="auto"/>
              <w:bottom w:val="single" w:sz="2" w:space="0" w:color="auto"/>
              <w:right w:val="single" w:sz="2" w:space="0" w:color="auto"/>
            </w:tcBorders>
          </w:tcPr>
          <w:p w:rsidR="003B48F5" w:rsidRPr="003B48F5" w:rsidRDefault="003B48F5" w:rsidP="003B48F5">
            <w:pPr>
              <w:spacing w:after="0" w:line="240" w:lineRule="auto"/>
              <w:jc w:val="center"/>
              <w:rPr>
                <w:rFonts w:ascii="Times New Roman" w:eastAsia="Times New Roman" w:hAnsi="Times New Roman" w:cs="Times New Roman"/>
                <w:color w:val="000000"/>
                <w:sz w:val="24"/>
                <w:szCs w:val="24"/>
                <w:lang w:eastAsia="ru-RU"/>
              </w:rPr>
            </w:pPr>
          </w:p>
          <w:p w:rsidR="003B48F5" w:rsidRPr="003B48F5" w:rsidRDefault="003B48F5" w:rsidP="003B48F5">
            <w:pPr>
              <w:spacing w:after="0" w:line="240" w:lineRule="auto"/>
              <w:jc w:val="center"/>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color w:val="000000"/>
                <w:sz w:val="24"/>
                <w:szCs w:val="24"/>
                <w:lang w:eastAsia="ru-RU"/>
              </w:rPr>
              <w:t xml:space="preserve">3723 </w:t>
            </w:r>
          </w:p>
        </w:tc>
      </w:tr>
      <w:tr w:rsidR="003B48F5" w:rsidRPr="003B48F5" w:rsidTr="008B4DB9">
        <w:tc>
          <w:tcPr>
            <w:tcW w:w="10065" w:type="dxa"/>
            <w:gridSpan w:val="3"/>
            <w:tcBorders>
              <w:top w:val="single" w:sz="2" w:space="0" w:color="auto"/>
              <w:left w:val="single" w:sz="2" w:space="0" w:color="auto"/>
              <w:bottom w:val="single" w:sz="2" w:space="0" w:color="auto"/>
              <w:right w:val="single" w:sz="2" w:space="0" w:color="auto"/>
            </w:tcBorders>
          </w:tcPr>
          <w:p w:rsidR="003B48F5" w:rsidRPr="003B48F5" w:rsidRDefault="003B48F5" w:rsidP="003B48F5">
            <w:pPr>
              <w:spacing w:after="0" w:line="240" w:lineRule="auto"/>
              <w:jc w:val="center"/>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color w:val="000000"/>
                <w:sz w:val="24"/>
                <w:szCs w:val="24"/>
                <w:lang w:eastAsia="ru-RU"/>
              </w:rPr>
              <w:t xml:space="preserve">Профессиональная квалификационная группа </w:t>
            </w:r>
          </w:p>
          <w:p w:rsidR="003B48F5" w:rsidRPr="003B48F5" w:rsidRDefault="003B48F5" w:rsidP="003B48F5">
            <w:pPr>
              <w:spacing w:after="0" w:line="240" w:lineRule="auto"/>
              <w:jc w:val="center"/>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color w:val="000000"/>
                <w:sz w:val="24"/>
                <w:szCs w:val="24"/>
                <w:lang w:eastAsia="ru-RU"/>
              </w:rPr>
              <w:t>«Общеотраслевые профессии рабочих второго уровня»</w:t>
            </w:r>
          </w:p>
        </w:tc>
      </w:tr>
      <w:tr w:rsidR="003B48F5" w:rsidRPr="003B48F5" w:rsidTr="008B4DB9">
        <w:tc>
          <w:tcPr>
            <w:tcW w:w="2052" w:type="dxa"/>
            <w:tcBorders>
              <w:top w:val="single" w:sz="2" w:space="0" w:color="auto"/>
              <w:left w:val="single" w:sz="2" w:space="0" w:color="auto"/>
              <w:bottom w:val="single" w:sz="2" w:space="0" w:color="auto"/>
              <w:right w:val="single" w:sz="2" w:space="0" w:color="auto"/>
            </w:tcBorders>
          </w:tcPr>
          <w:p w:rsidR="003B48F5" w:rsidRPr="003B48F5" w:rsidRDefault="003B48F5" w:rsidP="003B48F5">
            <w:pPr>
              <w:spacing w:after="0" w:line="240" w:lineRule="auto"/>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color w:val="000000"/>
                <w:sz w:val="24"/>
                <w:szCs w:val="24"/>
                <w:lang w:eastAsia="ru-RU"/>
              </w:rPr>
              <w:t>1-й квалификационный уровень</w:t>
            </w:r>
          </w:p>
          <w:p w:rsidR="003B48F5" w:rsidRPr="003B48F5" w:rsidRDefault="003B48F5" w:rsidP="003B48F5">
            <w:pPr>
              <w:spacing w:after="0" w:line="240" w:lineRule="auto"/>
              <w:rPr>
                <w:rFonts w:ascii="Times New Roman" w:eastAsia="Times New Roman" w:hAnsi="Times New Roman" w:cs="Times New Roman"/>
                <w:color w:val="000000"/>
                <w:sz w:val="24"/>
                <w:szCs w:val="24"/>
                <w:lang w:eastAsia="ru-RU"/>
              </w:rPr>
            </w:pPr>
          </w:p>
        </w:tc>
        <w:tc>
          <w:tcPr>
            <w:tcW w:w="6595" w:type="dxa"/>
            <w:tcBorders>
              <w:top w:val="single" w:sz="2" w:space="0" w:color="auto"/>
              <w:left w:val="single" w:sz="2" w:space="0" w:color="auto"/>
              <w:bottom w:val="single" w:sz="2" w:space="0" w:color="auto"/>
              <w:right w:val="single" w:sz="2" w:space="0" w:color="auto"/>
            </w:tcBorders>
          </w:tcPr>
          <w:p w:rsidR="003B48F5" w:rsidRPr="003B48F5" w:rsidRDefault="003B48F5" w:rsidP="003B48F5">
            <w:pPr>
              <w:spacing w:after="0" w:line="240" w:lineRule="auto"/>
              <w:jc w:val="both"/>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color w:val="000000"/>
                <w:sz w:val="24"/>
                <w:szCs w:val="24"/>
                <w:lang w:eastAsia="ru-RU"/>
              </w:rPr>
              <w:t>Наименования профессий рабочих, по  которым предусмотрено присвоение 4-го и  5-го квалификационных разрядов в соответствии с единым тарифно-квалификационным справочником работ и  профессий  рабочих; водитель автомобиля</w:t>
            </w:r>
          </w:p>
        </w:tc>
        <w:tc>
          <w:tcPr>
            <w:tcW w:w="1418" w:type="dxa"/>
            <w:tcBorders>
              <w:top w:val="single" w:sz="2" w:space="0" w:color="auto"/>
              <w:left w:val="single" w:sz="2" w:space="0" w:color="auto"/>
              <w:bottom w:val="single" w:sz="2" w:space="0" w:color="auto"/>
              <w:right w:val="single" w:sz="2" w:space="0" w:color="auto"/>
            </w:tcBorders>
          </w:tcPr>
          <w:p w:rsidR="003B48F5" w:rsidRPr="003B48F5" w:rsidRDefault="003B48F5" w:rsidP="003B48F5">
            <w:pPr>
              <w:spacing w:after="0" w:line="240" w:lineRule="auto"/>
              <w:jc w:val="center"/>
              <w:rPr>
                <w:rFonts w:ascii="Times New Roman" w:eastAsia="Times New Roman" w:hAnsi="Times New Roman" w:cs="Times New Roman"/>
                <w:color w:val="000000"/>
                <w:sz w:val="24"/>
                <w:szCs w:val="24"/>
                <w:lang w:eastAsia="ru-RU"/>
              </w:rPr>
            </w:pPr>
          </w:p>
          <w:p w:rsidR="003B48F5" w:rsidRPr="003B48F5" w:rsidRDefault="003B48F5" w:rsidP="003B48F5">
            <w:pPr>
              <w:spacing w:after="0" w:line="240" w:lineRule="auto"/>
              <w:jc w:val="center"/>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color w:val="000000"/>
                <w:sz w:val="24"/>
                <w:szCs w:val="24"/>
                <w:lang w:eastAsia="ru-RU"/>
              </w:rPr>
              <w:t>3723-4017</w:t>
            </w:r>
          </w:p>
          <w:p w:rsidR="003B48F5" w:rsidRPr="003B48F5" w:rsidRDefault="003B48F5" w:rsidP="003B48F5">
            <w:pPr>
              <w:spacing w:after="0" w:line="240" w:lineRule="auto"/>
              <w:jc w:val="center"/>
              <w:rPr>
                <w:rFonts w:ascii="Times New Roman" w:eastAsia="Times New Roman" w:hAnsi="Times New Roman" w:cs="Times New Roman"/>
                <w:color w:val="000000"/>
                <w:sz w:val="24"/>
                <w:szCs w:val="24"/>
                <w:lang w:eastAsia="ru-RU"/>
              </w:rPr>
            </w:pPr>
          </w:p>
        </w:tc>
      </w:tr>
      <w:tr w:rsidR="003B48F5" w:rsidRPr="003B48F5" w:rsidTr="008B4DB9">
        <w:tc>
          <w:tcPr>
            <w:tcW w:w="2052" w:type="dxa"/>
            <w:tcBorders>
              <w:top w:val="single" w:sz="2" w:space="0" w:color="auto"/>
              <w:left w:val="single" w:sz="2" w:space="0" w:color="auto"/>
              <w:bottom w:val="single" w:sz="2" w:space="0" w:color="auto"/>
              <w:right w:val="single" w:sz="2" w:space="0" w:color="auto"/>
            </w:tcBorders>
          </w:tcPr>
          <w:p w:rsidR="003B48F5" w:rsidRPr="003B48F5" w:rsidRDefault="003B48F5" w:rsidP="003B48F5">
            <w:pPr>
              <w:spacing w:after="0" w:line="240" w:lineRule="auto"/>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color w:val="000000"/>
                <w:sz w:val="24"/>
                <w:szCs w:val="24"/>
                <w:lang w:eastAsia="ru-RU"/>
              </w:rPr>
              <w:t xml:space="preserve">2-й квалификационный уровень  </w:t>
            </w:r>
          </w:p>
          <w:p w:rsidR="003B48F5" w:rsidRPr="003B48F5" w:rsidRDefault="003B48F5" w:rsidP="003B48F5">
            <w:pPr>
              <w:spacing w:after="0" w:line="240" w:lineRule="auto"/>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color w:val="000000"/>
                <w:sz w:val="24"/>
                <w:szCs w:val="24"/>
                <w:lang w:eastAsia="ru-RU"/>
              </w:rPr>
              <w:t xml:space="preserve"> </w:t>
            </w:r>
          </w:p>
        </w:tc>
        <w:tc>
          <w:tcPr>
            <w:tcW w:w="6595" w:type="dxa"/>
            <w:tcBorders>
              <w:top w:val="single" w:sz="2" w:space="0" w:color="auto"/>
              <w:left w:val="single" w:sz="2" w:space="0" w:color="auto"/>
              <w:bottom w:val="single" w:sz="2" w:space="0" w:color="auto"/>
              <w:right w:val="single" w:sz="2" w:space="0" w:color="auto"/>
            </w:tcBorders>
          </w:tcPr>
          <w:p w:rsidR="003B48F5" w:rsidRPr="003B48F5" w:rsidRDefault="003B48F5" w:rsidP="003B48F5">
            <w:pPr>
              <w:spacing w:after="0" w:line="240" w:lineRule="auto"/>
              <w:jc w:val="both"/>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color w:val="000000"/>
                <w:sz w:val="24"/>
                <w:szCs w:val="24"/>
                <w:lang w:eastAsia="ru-RU"/>
              </w:rPr>
              <w:t xml:space="preserve">Наименования профессий рабочих, по  которым предусмотрено присвоение 6-го и    7-го квалификационных разрядов в соответствии  с единым тарифно-квалификационным справочником работ и профессий рабочих </w:t>
            </w:r>
          </w:p>
        </w:tc>
        <w:tc>
          <w:tcPr>
            <w:tcW w:w="1418" w:type="dxa"/>
            <w:tcBorders>
              <w:top w:val="single" w:sz="2" w:space="0" w:color="auto"/>
              <w:left w:val="single" w:sz="2" w:space="0" w:color="auto"/>
              <w:bottom w:val="single" w:sz="2" w:space="0" w:color="auto"/>
              <w:right w:val="single" w:sz="2" w:space="0" w:color="auto"/>
            </w:tcBorders>
          </w:tcPr>
          <w:p w:rsidR="003B48F5" w:rsidRPr="003B48F5" w:rsidRDefault="003B48F5" w:rsidP="003B48F5">
            <w:pPr>
              <w:spacing w:after="0" w:line="240" w:lineRule="auto"/>
              <w:jc w:val="center"/>
              <w:rPr>
                <w:rFonts w:ascii="Times New Roman" w:eastAsia="Times New Roman" w:hAnsi="Times New Roman" w:cs="Times New Roman"/>
                <w:color w:val="000000"/>
                <w:sz w:val="24"/>
                <w:szCs w:val="24"/>
                <w:lang w:eastAsia="ru-RU"/>
              </w:rPr>
            </w:pPr>
          </w:p>
          <w:p w:rsidR="003B48F5" w:rsidRPr="003B48F5" w:rsidRDefault="003B48F5" w:rsidP="003B48F5">
            <w:pPr>
              <w:spacing w:after="0" w:line="240" w:lineRule="auto"/>
              <w:jc w:val="center"/>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color w:val="000000"/>
                <w:sz w:val="24"/>
                <w:szCs w:val="24"/>
                <w:lang w:eastAsia="ru-RU"/>
              </w:rPr>
              <w:t xml:space="preserve">4017-4152 </w:t>
            </w:r>
          </w:p>
        </w:tc>
      </w:tr>
      <w:tr w:rsidR="003B48F5" w:rsidRPr="003B48F5" w:rsidTr="008B4DB9">
        <w:tc>
          <w:tcPr>
            <w:tcW w:w="2052" w:type="dxa"/>
            <w:tcBorders>
              <w:top w:val="single" w:sz="2" w:space="0" w:color="auto"/>
              <w:left w:val="single" w:sz="2" w:space="0" w:color="auto"/>
              <w:bottom w:val="single" w:sz="2" w:space="0" w:color="auto"/>
              <w:right w:val="single" w:sz="2" w:space="0" w:color="auto"/>
            </w:tcBorders>
          </w:tcPr>
          <w:p w:rsidR="003B48F5" w:rsidRPr="003B48F5" w:rsidRDefault="003B48F5" w:rsidP="003B48F5">
            <w:pPr>
              <w:spacing w:after="0" w:line="240" w:lineRule="auto"/>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color w:val="000000"/>
                <w:sz w:val="24"/>
                <w:szCs w:val="24"/>
                <w:lang w:eastAsia="ru-RU"/>
              </w:rPr>
              <w:t xml:space="preserve">3-й квалификационный уровень  </w:t>
            </w:r>
          </w:p>
          <w:p w:rsidR="003B48F5" w:rsidRPr="003B48F5" w:rsidRDefault="003B48F5" w:rsidP="003B48F5">
            <w:pPr>
              <w:spacing w:after="0" w:line="240" w:lineRule="auto"/>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color w:val="000000"/>
                <w:sz w:val="24"/>
                <w:szCs w:val="24"/>
                <w:lang w:eastAsia="ru-RU"/>
              </w:rPr>
              <w:t xml:space="preserve"> </w:t>
            </w:r>
          </w:p>
        </w:tc>
        <w:tc>
          <w:tcPr>
            <w:tcW w:w="6595" w:type="dxa"/>
            <w:tcBorders>
              <w:top w:val="single" w:sz="2" w:space="0" w:color="auto"/>
              <w:left w:val="single" w:sz="2" w:space="0" w:color="auto"/>
              <w:bottom w:val="single" w:sz="2" w:space="0" w:color="auto"/>
              <w:right w:val="single" w:sz="2" w:space="0" w:color="auto"/>
            </w:tcBorders>
          </w:tcPr>
          <w:p w:rsidR="003B48F5" w:rsidRPr="003B48F5" w:rsidRDefault="003B48F5" w:rsidP="003B48F5">
            <w:pPr>
              <w:spacing w:after="0" w:line="240" w:lineRule="auto"/>
              <w:jc w:val="both"/>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color w:val="000000"/>
                <w:sz w:val="24"/>
                <w:szCs w:val="24"/>
                <w:lang w:eastAsia="ru-RU"/>
              </w:rPr>
              <w:t xml:space="preserve">Наименования профессий рабочих, по которым предусмотрено присвоение 8-го квалификационного разряда в соответствии с единым тарифно-квалификационным справочником работ и профессий  рабочих </w:t>
            </w:r>
          </w:p>
        </w:tc>
        <w:tc>
          <w:tcPr>
            <w:tcW w:w="1418" w:type="dxa"/>
            <w:tcBorders>
              <w:top w:val="single" w:sz="2" w:space="0" w:color="auto"/>
              <w:left w:val="single" w:sz="2" w:space="0" w:color="auto"/>
              <w:bottom w:val="single" w:sz="2" w:space="0" w:color="auto"/>
              <w:right w:val="single" w:sz="2" w:space="0" w:color="auto"/>
            </w:tcBorders>
          </w:tcPr>
          <w:p w:rsidR="003B48F5" w:rsidRPr="003B48F5" w:rsidRDefault="003B48F5" w:rsidP="003B48F5">
            <w:pPr>
              <w:spacing w:after="0" w:line="240" w:lineRule="auto"/>
              <w:jc w:val="center"/>
              <w:rPr>
                <w:rFonts w:ascii="Times New Roman" w:eastAsia="Times New Roman" w:hAnsi="Times New Roman" w:cs="Times New Roman"/>
                <w:color w:val="000000"/>
                <w:sz w:val="24"/>
                <w:szCs w:val="24"/>
                <w:lang w:eastAsia="ru-RU"/>
              </w:rPr>
            </w:pPr>
          </w:p>
          <w:p w:rsidR="003B48F5" w:rsidRPr="003B48F5" w:rsidRDefault="003B48F5" w:rsidP="003B48F5">
            <w:pPr>
              <w:spacing w:after="0" w:line="240" w:lineRule="auto"/>
              <w:jc w:val="center"/>
              <w:rPr>
                <w:rFonts w:ascii="Times New Roman" w:eastAsia="Times New Roman" w:hAnsi="Times New Roman" w:cs="Times New Roman"/>
                <w:color w:val="000000"/>
                <w:sz w:val="24"/>
                <w:szCs w:val="24"/>
                <w:lang w:eastAsia="ru-RU"/>
              </w:rPr>
            </w:pPr>
            <w:r w:rsidRPr="003B48F5">
              <w:rPr>
                <w:rFonts w:ascii="Times New Roman" w:eastAsia="Times New Roman" w:hAnsi="Times New Roman" w:cs="Times New Roman"/>
                <w:color w:val="2D2D2D"/>
                <w:sz w:val="24"/>
                <w:szCs w:val="24"/>
                <w:lang w:eastAsia="ru-RU"/>
              </w:rPr>
              <w:t>4152 - 4353</w:t>
            </w:r>
          </w:p>
        </w:tc>
      </w:tr>
      <w:tr w:rsidR="003B48F5" w:rsidRPr="003B48F5" w:rsidTr="008B4DB9">
        <w:tc>
          <w:tcPr>
            <w:tcW w:w="2052" w:type="dxa"/>
            <w:tcBorders>
              <w:top w:val="single" w:sz="2" w:space="0" w:color="auto"/>
              <w:left w:val="single" w:sz="2" w:space="0" w:color="auto"/>
              <w:bottom w:val="single" w:sz="2" w:space="0" w:color="auto"/>
              <w:right w:val="single" w:sz="2" w:space="0" w:color="auto"/>
            </w:tcBorders>
          </w:tcPr>
          <w:p w:rsidR="003B48F5" w:rsidRPr="003B48F5" w:rsidRDefault="003B48F5" w:rsidP="003B48F5">
            <w:pPr>
              <w:spacing w:after="0" w:line="240" w:lineRule="auto"/>
              <w:rPr>
                <w:rFonts w:ascii="Times New Roman" w:eastAsia="Times New Roman" w:hAnsi="Times New Roman" w:cs="Times New Roman"/>
                <w:sz w:val="24"/>
                <w:szCs w:val="24"/>
                <w:lang w:eastAsia="ru-RU"/>
              </w:rPr>
            </w:pPr>
            <w:r w:rsidRPr="003B48F5">
              <w:rPr>
                <w:rFonts w:ascii="Times New Roman" w:eastAsia="Times New Roman" w:hAnsi="Times New Roman" w:cs="Times New Roman"/>
                <w:sz w:val="24"/>
                <w:szCs w:val="24"/>
                <w:lang w:eastAsia="ru-RU"/>
              </w:rPr>
              <w:t xml:space="preserve">4-й квалификационный уровень    </w:t>
            </w:r>
          </w:p>
          <w:p w:rsidR="003B48F5" w:rsidRPr="003B48F5" w:rsidRDefault="003B48F5" w:rsidP="003B48F5">
            <w:pPr>
              <w:spacing w:after="0" w:line="240" w:lineRule="auto"/>
              <w:rPr>
                <w:rFonts w:ascii="Times New Roman" w:eastAsia="Times New Roman" w:hAnsi="Times New Roman" w:cs="Times New Roman"/>
                <w:sz w:val="24"/>
                <w:szCs w:val="24"/>
                <w:lang w:eastAsia="ru-RU"/>
              </w:rPr>
            </w:pPr>
          </w:p>
        </w:tc>
        <w:tc>
          <w:tcPr>
            <w:tcW w:w="6595" w:type="dxa"/>
            <w:tcBorders>
              <w:top w:val="single" w:sz="2" w:space="0" w:color="auto"/>
              <w:left w:val="single" w:sz="2" w:space="0" w:color="auto"/>
              <w:bottom w:val="single" w:sz="2" w:space="0" w:color="auto"/>
              <w:right w:val="single" w:sz="2" w:space="0" w:color="auto"/>
            </w:tcBorders>
          </w:tcPr>
          <w:p w:rsidR="003B48F5" w:rsidRPr="003B48F5" w:rsidRDefault="003B48F5" w:rsidP="003B48F5">
            <w:pPr>
              <w:spacing w:after="0" w:line="240" w:lineRule="auto"/>
              <w:jc w:val="both"/>
              <w:rPr>
                <w:rFonts w:ascii="Times New Roman" w:eastAsia="Times New Roman" w:hAnsi="Times New Roman" w:cs="Times New Roman"/>
                <w:sz w:val="24"/>
                <w:szCs w:val="24"/>
                <w:lang w:eastAsia="ru-RU"/>
              </w:rPr>
            </w:pPr>
            <w:proofErr w:type="gramStart"/>
            <w:r w:rsidRPr="003B48F5">
              <w:rPr>
                <w:rFonts w:ascii="Times New Roman" w:eastAsia="Times New Roman" w:hAnsi="Times New Roman" w:cs="Times New Roman"/>
                <w:sz w:val="24"/>
                <w:szCs w:val="24"/>
                <w:lang w:eastAsia="ru-RU"/>
              </w:rPr>
              <w:t>Наименования профессий рабочих, предусмотренных 1-3-м квалификационными уровнями настоящей профессиональной квалификационной группы, выполняющих важные и ответственные работы, а также особо важные и особо ответственные работы: слесари, слесари-ремонтники, слесари-сантехники, слесари-электрики, электромонтеры, электромеханики, электросварщики, тарифицированные не ниже 6-го разряда единого тарифно-квалификационного справочника работ и профессий рабочих, качественно и квалифицированно выполняющие свои профессиональные обязанности;</w:t>
            </w:r>
            <w:proofErr w:type="gramEnd"/>
            <w:r w:rsidRPr="003B48F5">
              <w:rPr>
                <w:rFonts w:ascii="Times New Roman" w:eastAsia="Times New Roman" w:hAnsi="Times New Roman" w:cs="Times New Roman"/>
                <w:sz w:val="24"/>
                <w:szCs w:val="24"/>
                <w:lang w:eastAsia="ru-RU"/>
              </w:rPr>
              <w:t xml:space="preserve"> водители автомобилей, имеющие 1-й класс; водители автомобилей, имеющие 1-й класс и занятые перевозкой детей, подопечных и (или) обслуживаемых граждан</w:t>
            </w:r>
          </w:p>
        </w:tc>
        <w:tc>
          <w:tcPr>
            <w:tcW w:w="1418" w:type="dxa"/>
            <w:tcBorders>
              <w:top w:val="single" w:sz="2" w:space="0" w:color="auto"/>
              <w:left w:val="single" w:sz="2" w:space="0" w:color="auto"/>
              <w:bottom w:val="single" w:sz="2" w:space="0" w:color="auto"/>
              <w:right w:val="single" w:sz="2" w:space="0" w:color="auto"/>
            </w:tcBorders>
          </w:tcPr>
          <w:p w:rsidR="003B48F5" w:rsidRPr="003B48F5" w:rsidRDefault="003B48F5" w:rsidP="003B48F5">
            <w:pPr>
              <w:spacing w:after="0" w:line="240" w:lineRule="auto"/>
              <w:jc w:val="center"/>
              <w:rPr>
                <w:rFonts w:ascii="Times New Roman" w:eastAsia="Times New Roman" w:hAnsi="Times New Roman" w:cs="Times New Roman"/>
                <w:sz w:val="24"/>
                <w:szCs w:val="24"/>
                <w:lang w:eastAsia="ru-RU"/>
              </w:rPr>
            </w:pPr>
          </w:p>
          <w:p w:rsidR="003B48F5" w:rsidRPr="003B48F5" w:rsidRDefault="003B48F5" w:rsidP="003B48F5">
            <w:pPr>
              <w:spacing w:after="0" w:line="240" w:lineRule="auto"/>
              <w:jc w:val="center"/>
              <w:rPr>
                <w:rFonts w:ascii="Times New Roman" w:eastAsia="Times New Roman" w:hAnsi="Times New Roman" w:cs="Times New Roman"/>
                <w:sz w:val="24"/>
                <w:szCs w:val="24"/>
                <w:lang w:eastAsia="ru-RU"/>
              </w:rPr>
            </w:pPr>
            <w:r w:rsidRPr="003B48F5">
              <w:rPr>
                <w:rFonts w:ascii="Times New Roman" w:eastAsia="Times New Roman" w:hAnsi="Times New Roman" w:cs="Times New Roman"/>
                <w:bCs/>
                <w:sz w:val="24"/>
                <w:szCs w:val="24"/>
                <w:lang w:eastAsia="ru-RU"/>
              </w:rPr>
              <w:t>4152-4752</w:t>
            </w:r>
          </w:p>
        </w:tc>
      </w:tr>
    </w:tbl>
    <w:p w:rsidR="0044426C" w:rsidRDefault="0044426C" w:rsidP="0044426C">
      <w:pPr>
        <w:spacing w:after="0" w:line="240" w:lineRule="auto"/>
        <w:jc w:val="center"/>
        <w:rPr>
          <w:rFonts w:ascii="Times New Roman" w:hAnsi="Times New Roman"/>
          <w:sz w:val="28"/>
        </w:rPr>
      </w:pPr>
    </w:p>
    <w:p w:rsidR="0044426C" w:rsidRDefault="0044426C" w:rsidP="0044426C">
      <w:pPr>
        <w:spacing w:after="0" w:line="240" w:lineRule="auto"/>
        <w:jc w:val="center"/>
        <w:rPr>
          <w:rFonts w:ascii="Times New Roman" w:hAnsi="Times New Roman"/>
          <w:sz w:val="28"/>
        </w:rPr>
      </w:pPr>
    </w:p>
    <w:p w:rsidR="0044426C" w:rsidRDefault="0044426C" w:rsidP="0044426C">
      <w:pPr>
        <w:spacing w:after="0" w:line="240" w:lineRule="auto"/>
        <w:jc w:val="center"/>
        <w:rPr>
          <w:rFonts w:ascii="Times New Roman" w:hAnsi="Times New Roman"/>
          <w:sz w:val="28"/>
        </w:rPr>
      </w:pPr>
    </w:p>
    <w:p w:rsidR="0044426C" w:rsidRPr="006F6D02" w:rsidRDefault="0044426C" w:rsidP="0044426C">
      <w:pPr>
        <w:spacing w:after="0" w:line="240" w:lineRule="auto"/>
        <w:jc w:val="center"/>
        <w:rPr>
          <w:rFonts w:ascii="Times New Roman" w:hAnsi="Times New Roman"/>
          <w:sz w:val="24"/>
          <w:szCs w:val="24"/>
        </w:rPr>
      </w:pPr>
      <w:r w:rsidRPr="006F6D02">
        <w:rPr>
          <w:rFonts w:ascii="Times New Roman" w:hAnsi="Times New Roman"/>
          <w:sz w:val="24"/>
          <w:szCs w:val="24"/>
        </w:rPr>
        <w:t>Муниципальное образование «Николаевское городское поселение»</w:t>
      </w:r>
    </w:p>
    <w:p w:rsidR="0044426C" w:rsidRPr="006F6D02" w:rsidRDefault="0044426C" w:rsidP="0044426C">
      <w:pPr>
        <w:spacing w:after="0" w:line="240" w:lineRule="auto"/>
        <w:jc w:val="center"/>
        <w:rPr>
          <w:rFonts w:ascii="Times New Roman" w:hAnsi="Times New Roman"/>
          <w:sz w:val="24"/>
          <w:szCs w:val="24"/>
        </w:rPr>
      </w:pPr>
      <w:r w:rsidRPr="006F6D02">
        <w:rPr>
          <w:rFonts w:ascii="Times New Roman" w:hAnsi="Times New Roman"/>
          <w:sz w:val="24"/>
          <w:szCs w:val="24"/>
        </w:rPr>
        <w:t>Смидовичского муниципального района</w:t>
      </w:r>
    </w:p>
    <w:p w:rsidR="0044426C" w:rsidRPr="006F6D02" w:rsidRDefault="0044426C" w:rsidP="0044426C">
      <w:pPr>
        <w:spacing w:after="0" w:line="240" w:lineRule="auto"/>
        <w:jc w:val="center"/>
        <w:rPr>
          <w:rFonts w:ascii="Times New Roman" w:hAnsi="Times New Roman"/>
          <w:sz w:val="24"/>
          <w:szCs w:val="24"/>
        </w:rPr>
      </w:pPr>
      <w:r w:rsidRPr="006F6D02">
        <w:rPr>
          <w:rFonts w:ascii="Times New Roman" w:hAnsi="Times New Roman"/>
          <w:sz w:val="24"/>
          <w:szCs w:val="24"/>
        </w:rPr>
        <w:t xml:space="preserve">Еврейской автономной области </w:t>
      </w:r>
    </w:p>
    <w:p w:rsidR="0044426C" w:rsidRPr="006F6D02" w:rsidRDefault="0044426C" w:rsidP="0044426C">
      <w:pPr>
        <w:spacing w:after="0" w:line="240" w:lineRule="auto"/>
        <w:jc w:val="center"/>
        <w:rPr>
          <w:rFonts w:ascii="Times New Roman" w:hAnsi="Times New Roman"/>
          <w:sz w:val="24"/>
          <w:szCs w:val="24"/>
        </w:rPr>
      </w:pPr>
    </w:p>
    <w:p w:rsidR="0044426C" w:rsidRPr="006F6D02" w:rsidRDefault="0044426C" w:rsidP="0044426C">
      <w:pPr>
        <w:spacing w:after="0" w:line="240" w:lineRule="auto"/>
        <w:jc w:val="center"/>
        <w:rPr>
          <w:rFonts w:ascii="Times New Roman" w:hAnsi="Times New Roman"/>
          <w:sz w:val="24"/>
          <w:szCs w:val="24"/>
        </w:rPr>
      </w:pPr>
      <w:r w:rsidRPr="006F6D02">
        <w:rPr>
          <w:rFonts w:ascii="Times New Roman" w:hAnsi="Times New Roman"/>
          <w:sz w:val="24"/>
          <w:szCs w:val="24"/>
        </w:rPr>
        <w:t>АДМИНИСТРАЦИЯ   ГОРОДСКОГО ПОСЕЛЕНИЯ</w:t>
      </w:r>
    </w:p>
    <w:p w:rsidR="0044426C" w:rsidRPr="006F6D02" w:rsidRDefault="0044426C" w:rsidP="0044426C">
      <w:pPr>
        <w:spacing w:after="0" w:line="240" w:lineRule="auto"/>
        <w:jc w:val="center"/>
        <w:rPr>
          <w:rFonts w:ascii="Times New Roman" w:hAnsi="Times New Roman"/>
          <w:sz w:val="24"/>
          <w:szCs w:val="24"/>
        </w:rPr>
      </w:pPr>
    </w:p>
    <w:p w:rsidR="0044426C" w:rsidRPr="006F6D02" w:rsidRDefault="0044426C" w:rsidP="0044426C">
      <w:pPr>
        <w:spacing w:after="0" w:line="240" w:lineRule="auto"/>
        <w:jc w:val="center"/>
        <w:rPr>
          <w:rFonts w:ascii="Times New Roman" w:hAnsi="Times New Roman"/>
          <w:sz w:val="24"/>
          <w:szCs w:val="24"/>
        </w:rPr>
      </w:pPr>
      <w:r w:rsidRPr="006F6D02">
        <w:rPr>
          <w:rFonts w:ascii="Times New Roman" w:hAnsi="Times New Roman"/>
          <w:sz w:val="24"/>
          <w:szCs w:val="24"/>
        </w:rPr>
        <w:t>ПОСТАНОВЛЕНИЕ</w:t>
      </w:r>
    </w:p>
    <w:p w:rsidR="0044426C" w:rsidRPr="006F6D02" w:rsidRDefault="0044426C" w:rsidP="0044426C">
      <w:pPr>
        <w:spacing w:after="0" w:line="240" w:lineRule="auto"/>
        <w:rPr>
          <w:rFonts w:ascii="Times New Roman" w:hAnsi="Times New Roman"/>
          <w:sz w:val="24"/>
          <w:szCs w:val="24"/>
        </w:rPr>
      </w:pPr>
      <w:r w:rsidRPr="006F6D02">
        <w:rPr>
          <w:rFonts w:ascii="Times New Roman" w:hAnsi="Times New Roman"/>
          <w:sz w:val="24"/>
          <w:szCs w:val="24"/>
        </w:rPr>
        <w:t xml:space="preserve">29.03.2019                                                                                                     </w:t>
      </w:r>
      <w:r w:rsidR="00545F9D">
        <w:rPr>
          <w:rFonts w:ascii="Times New Roman" w:hAnsi="Times New Roman"/>
          <w:sz w:val="24"/>
          <w:szCs w:val="24"/>
        </w:rPr>
        <w:t xml:space="preserve">                              </w:t>
      </w:r>
      <w:r w:rsidRPr="006F6D02">
        <w:rPr>
          <w:rFonts w:ascii="Times New Roman" w:hAnsi="Times New Roman"/>
          <w:sz w:val="24"/>
          <w:szCs w:val="24"/>
        </w:rPr>
        <w:t>№ 101</w:t>
      </w:r>
    </w:p>
    <w:p w:rsidR="0044426C" w:rsidRPr="006F6D02" w:rsidRDefault="0044426C" w:rsidP="0044426C">
      <w:pPr>
        <w:spacing w:after="0" w:line="240" w:lineRule="auto"/>
        <w:jc w:val="center"/>
        <w:rPr>
          <w:rFonts w:ascii="Times New Roman" w:hAnsi="Times New Roman"/>
          <w:sz w:val="24"/>
          <w:szCs w:val="24"/>
        </w:rPr>
      </w:pPr>
      <w:r w:rsidRPr="006F6D02">
        <w:rPr>
          <w:rFonts w:ascii="Times New Roman" w:hAnsi="Times New Roman"/>
          <w:sz w:val="24"/>
          <w:szCs w:val="24"/>
        </w:rPr>
        <w:t>пос. Николаевка</w:t>
      </w:r>
    </w:p>
    <w:p w:rsidR="0044426C" w:rsidRPr="006F6D02" w:rsidRDefault="0044426C" w:rsidP="0044426C">
      <w:pPr>
        <w:spacing w:after="0" w:line="240" w:lineRule="auto"/>
        <w:jc w:val="center"/>
        <w:rPr>
          <w:rFonts w:ascii="Times New Roman" w:hAnsi="Times New Roman" w:cs="Times New Roman"/>
          <w:sz w:val="24"/>
          <w:szCs w:val="24"/>
        </w:rPr>
      </w:pPr>
    </w:p>
    <w:p w:rsidR="0044426C" w:rsidRPr="006F6D02" w:rsidRDefault="0044426C" w:rsidP="0044426C">
      <w:pPr>
        <w:tabs>
          <w:tab w:val="left" w:pos="454"/>
        </w:tabs>
        <w:spacing w:after="0" w:line="240" w:lineRule="auto"/>
        <w:jc w:val="both"/>
        <w:rPr>
          <w:rFonts w:ascii="Times New Roman" w:hAnsi="Times New Roman" w:cs="Times New Roman"/>
          <w:sz w:val="24"/>
          <w:szCs w:val="24"/>
        </w:rPr>
      </w:pPr>
      <w:r w:rsidRPr="006F6D02">
        <w:rPr>
          <w:rFonts w:ascii="Times New Roman" w:hAnsi="Times New Roman" w:cs="Times New Roman"/>
          <w:sz w:val="24"/>
          <w:szCs w:val="24"/>
        </w:rPr>
        <w:t xml:space="preserve">       Об утверждении показателей эффективности работы муниципального казенного учреждения МКУ «НЦХУ» администрации «Николаевского городского поселения», критериях оценки эффективности и результативности их работы и условиях стимулирования  руководителя</w:t>
      </w:r>
    </w:p>
    <w:p w:rsidR="0044426C" w:rsidRPr="006F6D02" w:rsidRDefault="0044426C" w:rsidP="0044426C">
      <w:pPr>
        <w:tabs>
          <w:tab w:val="left" w:pos="454"/>
        </w:tabs>
        <w:spacing w:after="0" w:line="240" w:lineRule="auto"/>
        <w:rPr>
          <w:rFonts w:ascii="Times New Roman" w:hAnsi="Times New Roman" w:cs="Times New Roman"/>
          <w:sz w:val="24"/>
          <w:szCs w:val="24"/>
        </w:rPr>
      </w:pPr>
    </w:p>
    <w:p w:rsidR="0044426C" w:rsidRPr="006F6D02" w:rsidRDefault="0044426C" w:rsidP="0044426C">
      <w:pPr>
        <w:tabs>
          <w:tab w:val="left" w:pos="454"/>
        </w:tabs>
        <w:spacing w:after="0"/>
        <w:jc w:val="both"/>
        <w:rPr>
          <w:rFonts w:ascii="Times New Roman" w:hAnsi="Times New Roman" w:cs="Times New Roman"/>
          <w:sz w:val="24"/>
          <w:szCs w:val="24"/>
        </w:rPr>
      </w:pPr>
      <w:r w:rsidRPr="006F6D02">
        <w:rPr>
          <w:rFonts w:ascii="Times New Roman" w:hAnsi="Times New Roman" w:cs="Times New Roman"/>
          <w:sz w:val="24"/>
          <w:szCs w:val="24"/>
        </w:rPr>
        <w:tab/>
      </w:r>
      <w:proofErr w:type="gramStart"/>
      <w:r w:rsidRPr="006F6D02">
        <w:rPr>
          <w:rFonts w:ascii="Times New Roman" w:hAnsi="Times New Roman" w:cs="Times New Roman"/>
          <w:sz w:val="24"/>
          <w:szCs w:val="24"/>
        </w:rPr>
        <w:t>В соответствии  с постановление администрации городского поселения № 16 от 02.03.2011 об утверждении Положения «О порядке и условиях введения отраслевых систем оплаты труда работников муниципальных учреждений муниципального образования «Николаевское городское поселение» (в ред. постановления от 31.01.2017 № 37, от 14.06.2017 № 363), постановлением №89 от 22.03.2019  администрации  городского поселения «О системе оплаты труда работников МКУ «НЦХУ» администрации «Николаевского городского поселения» администрация  городского поселения</w:t>
      </w:r>
      <w:proofErr w:type="gramEnd"/>
    </w:p>
    <w:p w:rsidR="0044426C" w:rsidRPr="006F6D02" w:rsidRDefault="0044426C" w:rsidP="0044426C">
      <w:pPr>
        <w:tabs>
          <w:tab w:val="left" w:pos="454"/>
        </w:tabs>
        <w:spacing w:after="0"/>
        <w:jc w:val="both"/>
        <w:rPr>
          <w:rFonts w:ascii="Times New Roman" w:hAnsi="Times New Roman"/>
          <w:sz w:val="24"/>
          <w:szCs w:val="24"/>
        </w:rPr>
      </w:pPr>
      <w:r w:rsidRPr="006F6D02">
        <w:rPr>
          <w:rFonts w:ascii="Times New Roman" w:hAnsi="Times New Roman"/>
          <w:sz w:val="24"/>
          <w:szCs w:val="24"/>
        </w:rPr>
        <w:t>ПОСТАНОВЛЯЕТ:</w:t>
      </w:r>
    </w:p>
    <w:p w:rsidR="0044426C" w:rsidRPr="006F6D02" w:rsidRDefault="0044426C" w:rsidP="0044426C">
      <w:pPr>
        <w:pStyle w:val="2"/>
        <w:tabs>
          <w:tab w:val="left" w:pos="0"/>
        </w:tabs>
        <w:spacing w:line="240" w:lineRule="auto"/>
        <w:ind w:firstLine="709"/>
        <w:jc w:val="both"/>
        <w:rPr>
          <w:sz w:val="24"/>
          <w:szCs w:val="24"/>
        </w:rPr>
      </w:pPr>
      <w:r w:rsidRPr="006F6D02">
        <w:rPr>
          <w:sz w:val="24"/>
          <w:szCs w:val="24"/>
        </w:rPr>
        <w:t xml:space="preserve">1. Утвердить: </w:t>
      </w:r>
    </w:p>
    <w:p w:rsidR="0044426C" w:rsidRPr="006F6D02" w:rsidRDefault="0044426C" w:rsidP="0044426C">
      <w:pPr>
        <w:pStyle w:val="2"/>
        <w:tabs>
          <w:tab w:val="left" w:pos="0"/>
        </w:tabs>
        <w:spacing w:line="240" w:lineRule="auto"/>
        <w:ind w:firstLine="709"/>
        <w:jc w:val="both"/>
        <w:rPr>
          <w:sz w:val="24"/>
          <w:szCs w:val="24"/>
        </w:rPr>
      </w:pPr>
      <w:r w:rsidRPr="006F6D02">
        <w:rPr>
          <w:sz w:val="24"/>
          <w:szCs w:val="24"/>
        </w:rPr>
        <w:t>-показатели эффективности работы муниципального казенного учреждения «Николаевское централизованное хозяйственное управление» муниципального образования «Николаевское городское поселение», критерии оценки эффективности и результативности их работы согласно приложению № 1;</w:t>
      </w:r>
    </w:p>
    <w:p w:rsidR="0044426C" w:rsidRPr="006F6D02" w:rsidRDefault="0044426C" w:rsidP="0044426C">
      <w:pPr>
        <w:pStyle w:val="2"/>
        <w:tabs>
          <w:tab w:val="left" w:pos="0"/>
        </w:tabs>
        <w:spacing w:line="240" w:lineRule="auto"/>
        <w:ind w:firstLine="709"/>
        <w:jc w:val="both"/>
        <w:rPr>
          <w:sz w:val="24"/>
          <w:szCs w:val="24"/>
        </w:rPr>
      </w:pPr>
      <w:r w:rsidRPr="006F6D02">
        <w:rPr>
          <w:sz w:val="24"/>
          <w:szCs w:val="24"/>
        </w:rPr>
        <w:t xml:space="preserve">-положение о порядке и условиях стимулирования  руководителя МКУ «НЦХУ» администрации «Николаевского городского поселения» согласно приложению № 2.  </w:t>
      </w:r>
    </w:p>
    <w:p w:rsidR="0044426C" w:rsidRPr="006F6D02" w:rsidRDefault="0044426C" w:rsidP="0044426C">
      <w:pPr>
        <w:pStyle w:val="2"/>
        <w:tabs>
          <w:tab w:val="left" w:pos="0"/>
        </w:tabs>
        <w:spacing w:line="240" w:lineRule="auto"/>
        <w:ind w:firstLine="709"/>
        <w:jc w:val="both"/>
        <w:rPr>
          <w:sz w:val="24"/>
          <w:szCs w:val="24"/>
        </w:rPr>
      </w:pPr>
      <w:r w:rsidRPr="006F6D02">
        <w:rPr>
          <w:sz w:val="24"/>
          <w:szCs w:val="24"/>
        </w:rPr>
        <w:t>-форму доклада руководителя МКУ «НЦХУ» администрации «Николаевского городского поселения» о выполнении показателей эффективности деятельности учреждения (руководителя) согласно приложению № 3.</w:t>
      </w:r>
    </w:p>
    <w:p w:rsidR="0044426C" w:rsidRPr="006F6D02" w:rsidRDefault="0044426C" w:rsidP="0044426C">
      <w:pPr>
        <w:pStyle w:val="2"/>
        <w:tabs>
          <w:tab w:val="left" w:pos="0"/>
        </w:tabs>
        <w:spacing w:line="240" w:lineRule="auto"/>
        <w:ind w:firstLine="709"/>
        <w:jc w:val="both"/>
        <w:rPr>
          <w:sz w:val="24"/>
          <w:szCs w:val="24"/>
        </w:rPr>
      </w:pPr>
      <w:r w:rsidRPr="006F6D02">
        <w:rPr>
          <w:sz w:val="24"/>
          <w:szCs w:val="24"/>
        </w:rPr>
        <w:t xml:space="preserve">2. </w:t>
      </w:r>
      <w:proofErr w:type="gramStart"/>
      <w:r w:rsidRPr="006F6D02">
        <w:rPr>
          <w:sz w:val="24"/>
          <w:szCs w:val="24"/>
        </w:rPr>
        <w:t>Контроль за</w:t>
      </w:r>
      <w:proofErr w:type="gramEnd"/>
      <w:r w:rsidRPr="006F6D02">
        <w:rPr>
          <w:sz w:val="24"/>
          <w:szCs w:val="24"/>
        </w:rPr>
        <w:t xml:space="preserve"> исполнением настоящего постановления возложить на заместителя главы администрации  городского поселения  Горноскуль И.В. </w:t>
      </w:r>
    </w:p>
    <w:p w:rsidR="0044426C" w:rsidRPr="006F6D02" w:rsidRDefault="0044426C" w:rsidP="0044426C">
      <w:pPr>
        <w:pStyle w:val="2"/>
        <w:tabs>
          <w:tab w:val="left" w:pos="0"/>
        </w:tabs>
        <w:spacing w:line="240" w:lineRule="auto"/>
        <w:ind w:firstLine="709"/>
        <w:jc w:val="both"/>
        <w:rPr>
          <w:sz w:val="24"/>
          <w:szCs w:val="24"/>
        </w:rPr>
      </w:pPr>
      <w:r w:rsidRPr="006F6D02">
        <w:rPr>
          <w:sz w:val="24"/>
          <w:szCs w:val="24"/>
        </w:rPr>
        <w:t>3. Опубликовать настоящее постановление в официальном печатном издании муниципального образования «Николаевское городское поселение» - информационном бюллетене "Исток".</w:t>
      </w:r>
    </w:p>
    <w:p w:rsidR="0044426C" w:rsidRPr="006F6D02" w:rsidRDefault="0044426C" w:rsidP="0044426C">
      <w:pPr>
        <w:pStyle w:val="a6"/>
        <w:tabs>
          <w:tab w:val="left" w:pos="0"/>
        </w:tabs>
        <w:ind w:firstLine="709"/>
        <w:rPr>
          <w:bCs/>
          <w:sz w:val="24"/>
        </w:rPr>
      </w:pPr>
      <w:r w:rsidRPr="006F6D02">
        <w:rPr>
          <w:bCs/>
          <w:sz w:val="24"/>
        </w:rPr>
        <w:t>4. Настоящее постановление вступает в силу после его дня официального опубликования и распространяется на правоотношения, возникшие с 01 апреля 2019года.</w:t>
      </w:r>
    </w:p>
    <w:p w:rsidR="0044426C" w:rsidRPr="006F6D02" w:rsidRDefault="0044426C" w:rsidP="0044426C">
      <w:pPr>
        <w:pStyle w:val="a6"/>
        <w:tabs>
          <w:tab w:val="left" w:pos="0"/>
        </w:tabs>
        <w:ind w:firstLine="709"/>
        <w:rPr>
          <w:bCs/>
          <w:sz w:val="24"/>
        </w:rPr>
      </w:pPr>
    </w:p>
    <w:p w:rsidR="0044426C" w:rsidRPr="006F6D02" w:rsidRDefault="0044426C" w:rsidP="0044426C">
      <w:pPr>
        <w:pStyle w:val="a6"/>
        <w:tabs>
          <w:tab w:val="left" w:pos="0"/>
        </w:tabs>
        <w:ind w:firstLine="709"/>
        <w:rPr>
          <w:bCs/>
          <w:sz w:val="24"/>
        </w:rPr>
      </w:pPr>
    </w:p>
    <w:p w:rsidR="0044426C" w:rsidRPr="006F6D02" w:rsidRDefault="0044426C" w:rsidP="0044426C">
      <w:pPr>
        <w:pStyle w:val="a6"/>
        <w:tabs>
          <w:tab w:val="left" w:pos="0"/>
        </w:tabs>
        <w:ind w:firstLine="709"/>
        <w:rPr>
          <w:bCs/>
          <w:sz w:val="24"/>
        </w:rPr>
      </w:pPr>
    </w:p>
    <w:p w:rsidR="0044426C" w:rsidRPr="006F6D02" w:rsidRDefault="0044426C" w:rsidP="0044426C">
      <w:pPr>
        <w:tabs>
          <w:tab w:val="left" w:pos="454"/>
        </w:tabs>
        <w:spacing w:after="0" w:line="240" w:lineRule="auto"/>
        <w:rPr>
          <w:rFonts w:ascii="Times New Roman" w:hAnsi="Times New Roman" w:cs="Times New Roman"/>
          <w:sz w:val="24"/>
          <w:szCs w:val="24"/>
        </w:rPr>
      </w:pPr>
      <w:r w:rsidRPr="006F6D02">
        <w:rPr>
          <w:rFonts w:ascii="Times New Roman" w:hAnsi="Times New Roman" w:cs="Times New Roman"/>
          <w:sz w:val="24"/>
          <w:szCs w:val="24"/>
        </w:rPr>
        <w:t>Глава администрации</w:t>
      </w:r>
    </w:p>
    <w:p w:rsidR="0044426C" w:rsidRPr="006F6D02" w:rsidRDefault="0044426C" w:rsidP="0044426C">
      <w:pPr>
        <w:tabs>
          <w:tab w:val="left" w:pos="454"/>
        </w:tabs>
        <w:spacing w:after="0" w:line="240" w:lineRule="auto"/>
        <w:rPr>
          <w:rFonts w:ascii="Times New Roman" w:hAnsi="Times New Roman" w:cs="Times New Roman"/>
          <w:sz w:val="24"/>
          <w:szCs w:val="24"/>
        </w:rPr>
      </w:pPr>
      <w:r w:rsidRPr="006F6D02">
        <w:rPr>
          <w:rFonts w:ascii="Times New Roman" w:hAnsi="Times New Roman" w:cs="Times New Roman"/>
          <w:sz w:val="24"/>
          <w:szCs w:val="24"/>
        </w:rPr>
        <w:t xml:space="preserve">городского поселения                                                                                     </w:t>
      </w:r>
      <w:proofErr w:type="spellStart"/>
      <w:r w:rsidRPr="006F6D02">
        <w:rPr>
          <w:rFonts w:ascii="Times New Roman" w:hAnsi="Times New Roman" w:cs="Times New Roman"/>
          <w:sz w:val="24"/>
          <w:szCs w:val="24"/>
        </w:rPr>
        <w:t>И.В.Марданов</w:t>
      </w:r>
      <w:proofErr w:type="spellEnd"/>
      <w:r w:rsidRPr="006F6D02">
        <w:rPr>
          <w:rFonts w:ascii="Times New Roman" w:hAnsi="Times New Roman" w:cs="Times New Roman"/>
          <w:sz w:val="24"/>
          <w:szCs w:val="24"/>
        </w:rPr>
        <w:t xml:space="preserve"> </w:t>
      </w:r>
    </w:p>
    <w:p w:rsidR="0044426C" w:rsidRPr="007D3899" w:rsidRDefault="0044426C" w:rsidP="0044426C">
      <w:pPr>
        <w:spacing w:after="0" w:line="240" w:lineRule="auto"/>
        <w:rPr>
          <w:rFonts w:ascii="Times New Roman" w:hAnsi="Times New Roman" w:cs="Times New Roman"/>
          <w:bCs/>
          <w:sz w:val="26"/>
          <w:szCs w:val="26"/>
        </w:rPr>
        <w:sectPr w:rsidR="0044426C" w:rsidRPr="007D3899" w:rsidSect="008E42C0">
          <w:headerReference w:type="default" r:id="rId15"/>
          <w:pgSz w:w="11906" w:h="16838"/>
          <w:pgMar w:top="851" w:right="851" w:bottom="851" w:left="1418" w:header="720" w:footer="720" w:gutter="0"/>
          <w:cols w:space="720"/>
          <w:titlePg/>
          <w:docGrid w:linePitch="299"/>
        </w:sectPr>
      </w:pPr>
    </w:p>
    <w:p w:rsidR="00580B94" w:rsidRPr="009D344E" w:rsidRDefault="00580B94" w:rsidP="00580B94">
      <w:pPr>
        <w:tabs>
          <w:tab w:val="left" w:pos="454"/>
        </w:tabs>
        <w:spacing w:after="0" w:line="240" w:lineRule="auto"/>
        <w:jc w:val="right"/>
        <w:rPr>
          <w:rFonts w:ascii="Times New Roman" w:hAnsi="Times New Roman"/>
          <w:bCs/>
          <w:sz w:val="24"/>
          <w:szCs w:val="24"/>
        </w:rPr>
      </w:pPr>
      <w:r w:rsidRPr="009D344E">
        <w:rPr>
          <w:rFonts w:ascii="Times New Roman" w:hAnsi="Times New Roman"/>
          <w:sz w:val="24"/>
          <w:szCs w:val="24"/>
        </w:rPr>
        <w:lastRenderedPageBreak/>
        <w:tab/>
      </w:r>
      <w:r w:rsidRPr="009D344E">
        <w:rPr>
          <w:rFonts w:ascii="Times New Roman" w:hAnsi="Times New Roman"/>
          <w:bCs/>
          <w:sz w:val="24"/>
          <w:szCs w:val="24"/>
        </w:rPr>
        <w:t xml:space="preserve">Приложение № 2 </w:t>
      </w:r>
    </w:p>
    <w:p w:rsidR="00580B94" w:rsidRPr="009D344E" w:rsidRDefault="00580B94" w:rsidP="00580B94">
      <w:pPr>
        <w:tabs>
          <w:tab w:val="left" w:pos="454"/>
        </w:tabs>
        <w:spacing w:after="0" w:line="240" w:lineRule="auto"/>
        <w:jc w:val="right"/>
        <w:rPr>
          <w:rFonts w:ascii="Times New Roman" w:hAnsi="Times New Roman"/>
          <w:bCs/>
          <w:sz w:val="24"/>
          <w:szCs w:val="24"/>
        </w:rPr>
      </w:pPr>
    </w:p>
    <w:p w:rsidR="00580B94" w:rsidRPr="00061B9C" w:rsidRDefault="00580B94" w:rsidP="00580B94">
      <w:pPr>
        <w:tabs>
          <w:tab w:val="left" w:pos="454"/>
        </w:tabs>
        <w:spacing w:after="0" w:line="240" w:lineRule="auto"/>
        <w:jc w:val="right"/>
        <w:rPr>
          <w:rFonts w:ascii="Times New Roman" w:hAnsi="Times New Roman"/>
          <w:bCs/>
          <w:sz w:val="24"/>
          <w:szCs w:val="24"/>
        </w:rPr>
      </w:pPr>
      <w:r w:rsidRPr="00061B9C">
        <w:rPr>
          <w:rFonts w:ascii="Times New Roman" w:hAnsi="Times New Roman"/>
          <w:bCs/>
          <w:sz w:val="24"/>
          <w:szCs w:val="24"/>
        </w:rPr>
        <w:t xml:space="preserve">к постановлению администрации  </w:t>
      </w:r>
    </w:p>
    <w:p w:rsidR="00580B94" w:rsidRPr="00061B9C" w:rsidRDefault="00580B94" w:rsidP="00580B94">
      <w:pPr>
        <w:tabs>
          <w:tab w:val="left" w:pos="454"/>
        </w:tabs>
        <w:spacing w:after="0" w:line="240" w:lineRule="auto"/>
        <w:jc w:val="right"/>
        <w:rPr>
          <w:rFonts w:ascii="Times New Roman" w:hAnsi="Times New Roman"/>
          <w:bCs/>
          <w:sz w:val="24"/>
          <w:szCs w:val="24"/>
        </w:rPr>
      </w:pPr>
      <w:r w:rsidRPr="00061B9C">
        <w:rPr>
          <w:rFonts w:ascii="Times New Roman" w:hAnsi="Times New Roman"/>
          <w:bCs/>
          <w:sz w:val="24"/>
          <w:szCs w:val="24"/>
        </w:rPr>
        <w:t>городского поселения</w:t>
      </w:r>
    </w:p>
    <w:p w:rsidR="00580B94" w:rsidRPr="009D344E" w:rsidRDefault="00580B94" w:rsidP="00580B94">
      <w:pPr>
        <w:tabs>
          <w:tab w:val="left" w:pos="454"/>
          <w:tab w:val="left" w:pos="5796"/>
        </w:tabs>
        <w:spacing w:after="0" w:line="240" w:lineRule="auto"/>
        <w:jc w:val="right"/>
        <w:rPr>
          <w:rFonts w:ascii="Times New Roman" w:hAnsi="Times New Roman"/>
          <w:sz w:val="24"/>
          <w:szCs w:val="24"/>
        </w:rPr>
      </w:pPr>
      <w:r w:rsidRPr="00061B9C">
        <w:rPr>
          <w:rFonts w:ascii="Times New Roman" w:hAnsi="Times New Roman"/>
          <w:bCs/>
          <w:sz w:val="24"/>
          <w:szCs w:val="24"/>
        </w:rPr>
        <w:t>от 29.03.2019 №101</w:t>
      </w:r>
      <w:r>
        <w:rPr>
          <w:rFonts w:ascii="Times New Roman" w:hAnsi="Times New Roman"/>
          <w:bCs/>
          <w:sz w:val="24"/>
          <w:szCs w:val="24"/>
        </w:rPr>
        <w:t xml:space="preserve">  </w:t>
      </w:r>
    </w:p>
    <w:p w:rsidR="00580B94" w:rsidRPr="009D344E" w:rsidRDefault="00580B94" w:rsidP="00580B94">
      <w:pPr>
        <w:tabs>
          <w:tab w:val="left" w:pos="454"/>
        </w:tabs>
        <w:spacing w:after="0" w:line="240" w:lineRule="auto"/>
        <w:jc w:val="center"/>
        <w:rPr>
          <w:rFonts w:ascii="Times New Roman" w:hAnsi="Times New Roman"/>
          <w:sz w:val="24"/>
          <w:szCs w:val="24"/>
        </w:rPr>
      </w:pPr>
    </w:p>
    <w:p w:rsidR="00580B94" w:rsidRPr="009D344E" w:rsidRDefault="00580B94" w:rsidP="00580B94">
      <w:pPr>
        <w:tabs>
          <w:tab w:val="left" w:pos="454"/>
        </w:tabs>
        <w:spacing w:after="0" w:line="240" w:lineRule="auto"/>
        <w:jc w:val="center"/>
        <w:rPr>
          <w:rFonts w:ascii="Times New Roman" w:hAnsi="Times New Roman"/>
          <w:sz w:val="24"/>
          <w:szCs w:val="24"/>
        </w:rPr>
      </w:pPr>
      <w:r w:rsidRPr="009D344E">
        <w:rPr>
          <w:rFonts w:ascii="Times New Roman" w:hAnsi="Times New Roman"/>
          <w:sz w:val="24"/>
          <w:szCs w:val="24"/>
        </w:rPr>
        <w:t>ПОЛОЖЕНИЕ</w:t>
      </w:r>
    </w:p>
    <w:p w:rsidR="00580B94" w:rsidRDefault="00580B94" w:rsidP="00580B94">
      <w:pPr>
        <w:tabs>
          <w:tab w:val="left" w:pos="454"/>
        </w:tabs>
        <w:spacing w:after="0" w:line="240" w:lineRule="auto"/>
        <w:jc w:val="center"/>
        <w:rPr>
          <w:rFonts w:ascii="Times New Roman" w:hAnsi="Times New Roman" w:cs="Times New Roman"/>
          <w:sz w:val="24"/>
          <w:szCs w:val="24"/>
        </w:rPr>
      </w:pPr>
      <w:r w:rsidRPr="00D647B7">
        <w:rPr>
          <w:rFonts w:ascii="Times New Roman" w:hAnsi="Times New Roman"/>
          <w:sz w:val="24"/>
          <w:szCs w:val="24"/>
        </w:rPr>
        <w:t xml:space="preserve">о порядке и условиях стимулирования руководителя  </w:t>
      </w:r>
      <w:r w:rsidRPr="00D647B7">
        <w:rPr>
          <w:rFonts w:ascii="Times New Roman" w:hAnsi="Times New Roman" w:cs="Times New Roman"/>
          <w:sz w:val="24"/>
          <w:szCs w:val="24"/>
        </w:rPr>
        <w:t>МКУ «НЦХУ» администрации «Николаевского городского поселения»</w:t>
      </w:r>
    </w:p>
    <w:p w:rsidR="00580B94" w:rsidRPr="00D647B7" w:rsidRDefault="00580B94" w:rsidP="00580B94">
      <w:pPr>
        <w:tabs>
          <w:tab w:val="left" w:pos="454"/>
        </w:tabs>
        <w:spacing w:after="0" w:line="240" w:lineRule="auto"/>
        <w:jc w:val="center"/>
        <w:rPr>
          <w:rFonts w:ascii="Times New Roman" w:hAnsi="Times New Roman" w:cs="Times New Roman"/>
          <w:sz w:val="24"/>
          <w:szCs w:val="24"/>
        </w:rPr>
      </w:pPr>
    </w:p>
    <w:p w:rsidR="00580B94" w:rsidRPr="00D647B7" w:rsidRDefault="00580B94" w:rsidP="00580B94">
      <w:pPr>
        <w:tabs>
          <w:tab w:val="left" w:pos="567"/>
        </w:tabs>
        <w:spacing w:after="0"/>
        <w:jc w:val="both"/>
        <w:rPr>
          <w:rFonts w:ascii="Times New Roman" w:hAnsi="Times New Roman" w:cs="Times New Roman"/>
          <w:sz w:val="24"/>
          <w:szCs w:val="24"/>
        </w:rPr>
      </w:pPr>
      <w:r w:rsidRPr="009D344E">
        <w:rPr>
          <w:rFonts w:ascii="Times New Roman" w:hAnsi="Times New Roman"/>
          <w:sz w:val="24"/>
          <w:szCs w:val="24"/>
        </w:rPr>
        <w:t xml:space="preserve">         </w:t>
      </w:r>
      <w:proofErr w:type="gramStart"/>
      <w:r w:rsidRPr="009D344E">
        <w:rPr>
          <w:rFonts w:ascii="Times New Roman" w:hAnsi="Times New Roman"/>
          <w:sz w:val="24"/>
          <w:szCs w:val="24"/>
        </w:rPr>
        <w:t xml:space="preserve">1.Настоящее Положение в соответствии </w:t>
      </w:r>
      <w:r w:rsidRPr="009D344E">
        <w:rPr>
          <w:rFonts w:ascii="Times New Roman" w:hAnsi="Times New Roman" w:cs="Times New Roman"/>
          <w:sz w:val="24"/>
          <w:szCs w:val="24"/>
        </w:rPr>
        <w:t xml:space="preserve">с постановление администрации городского поселения № 16 от 02.03.2011 </w:t>
      </w:r>
      <w:r>
        <w:rPr>
          <w:rFonts w:ascii="Times New Roman" w:hAnsi="Times New Roman" w:cs="Times New Roman"/>
          <w:sz w:val="24"/>
          <w:szCs w:val="24"/>
        </w:rPr>
        <w:t>«</w:t>
      </w:r>
      <w:r w:rsidRPr="009D344E">
        <w:rPr>
          <w:rFonts w:ascii="Times New Roman" w:hAnsi="Times New Roman" w:cs="Times New Roman"/>
          <w:sz w:val="24"/>
          <w:szCs w:val="24"/>
        </w:rPr>
        <w:t xml:space="preserve">Об утверждении Положения </w:t>
      </w:r>
      <w:r>
        <w:rPr>
          <w:rFonts w:ascii="Times New Roman" w:hAnsi="Times New Roman" w:cs="Times New Roman"/>
          <w:sz w:val="24"/>
          <w:szCs w:val="24"/>
        </w:rPr>
        <w:t>о</w:t>
      </w:r>
      <w:r w:rsidRPr="009D344E">
        <w:rPr>
          <w:rFonts w:ascii="Times New Roman" w:hAnsi="Times New Roman" w:cs="Times New Roman"/>
          <w:sz w:val="24"/>
          <w:szCs w:val="24"/>
        </w:rPr>
        <w:t xml:space="preserve"> порядке и условиях введения отраслевых систем оплаты труда работников муниципальных учреждений муниципального образования «Николаевское городское поселение» (в ред. постановления от 31.01.2017 № 37, от 14.06.2017 № 363), </w:t>
      </w:r>
      <w:r w:rsidRPr="00D647B7">
        <w:rPr>
          <w:rFonts w:ascii="Times New Roman" w:hAnsi="Times New Roman" w:cs="Times New Roman"/>
          <w:sz w:val="24"/>
          <w:szCs w:val="24"/>
        </w:rPr>
        <w:t>постановлением №89 от 22.03.2019  администрации  городского поселения «О системе оплаты труда работников МКУ «НЦХУ» администрации «Николаевского городского поселения</w:t>
      </w:r>
      <w:proofErr w:type="gramEnd"/>
      <w:r w:rsidRPr="00D647B7">
        <w:rPr>
          <w:rFonts w:ascii="Times New Roman" w:hAnsi="Times New Roman" w:cs="Times New Roman"/>
          <w:sz w:val="24"/>
          <w:szCs w:val="24"/>
        </w:rPr>
        <w:t>» администрация  городского поселения</w:t>
      </w:r>
      <w:r w:rsidRPr="009D344E">
        <w:rPr>
          <w:rFonts w:ascii="Times New Roman" w:hAnsi="Times New Roman" w:cs="Times New Roman"/>
          <w:sz w:val="24"/>
          <w:szCs w:val="24"/>
        </w:rPr>
        <w:t xml:space="preserve">, </w:t>
      </w:r>
      <w:proofErr w:type="gramStart"/>
      <w:r w:rsidRPr="009D344E">
        <w:rPr>
          <w:rFonts w:ascii="Times New Roman" w:hAnsi="Times New Roman"/>
          <w:sz w:val="24"/>
          <w:szCs w:val="24"/>
        </w:rPr>
        <w:t>устанавливает условия</w:t>
      </w:r>
      <w:proofErr w:type="gramEnd"/>
      <w:r w:rsidRPr="009D344E">
        <w:rPr>
          <w:rFonts w:ascii="Times New Roman" w:hAnsi="Times New Roman"/>
          <w:sz w:val="24"/>
          <w:szCs w:val="24"/>
        </w:rPr>
        <w:t xml:space="preserve"> осуществления выплат стимулирующего характера руководителю муниципального казённого учреждения </w:t>
      </w:r>
      <w:r w:rsidRPr="009D344E">
        <w:rPr>
          <w:rFonts w:ascii="Times New Roman" w:hAnsi="Times New Roman" w:cs="Times New Roman"/>
          <w:sz w:val="24"/>
          <w:szCs w:val="24"/>
        </w:rPr>
        <w:t>«Николаевское централизованное хозяйственное управление» муниципального образования «Николаевское городское поселение»</w:t>
      </w:r>
      <w:r w:rsidRPr="009D344E">
        <w:rPr>
          <w:rFonts w:ascii="Times New Roman" w:hAnsi="Times New Roman"/>
          <w:sz w:val="24"/>
          <w:szCs w:val="24"/>
        </w:rPr>
        <w:t xml:space="preserve">  (далее – Учреждение).</w:t>
      </w:r>
    </w:p>
    <w:p w:rsidR="00580B94" w:rsidRDefault="00580B94" w:rsidP="00580B94">
      <w:pPr>
        <w:tabs>
          <w:tab w:val="left" w:pos="567"/>
        </w:tabs>
        <w:contextualSpacing/>
        <w:jc w:val="both"/>
        <w:rPr>
          <w:rFonts w:ascii="Times New Roman" w:hAnsi="Times New Roman" w:cs="Times New Roman"/>
          <w:sz w:val="24"/>
          <w:szCs w:val="24"/>
        </w:rPr>
      </w:pPr>
      <w:r w:rsidRPr="009D344E">
        <w:rPr>
          <w:rFonts w:ascii="Times New Roman" w:hAnsi="Times New Roman"/>
          <w:sz w:val="24"/>
          <w:szCs w:val="24"/>
        </w:rPr>
        <w:t xml:space="preserve">      </w:t>
      </w:r>
      <w:r>
        <w:rPr>
          <w:rFonts w:ascii="Times New Roman" w:hAnsi="Times New Roman"/>
          <w:sz w:val="24"/>
          <w:szCs w:val="24"/>
        </w:rPr>
        <w:t xml:space="preserve"> </w:t>
      </w:r>
      <w:r w:rsidRPr="009D344E">
        <w:rPr>
          <w:rFonts w:ascii="Times New Roman" w:hAnsi="Times New Roman"/>
          <w:sz w:val="24"/>
          <w:szCs w:val="24"/>
        </w:rPr>
        <w:t xml:space="preserve"> </w:t>
      </w:r>
      <w:r>
        <w:rPr>
          <w:rFonts w:ascii="Times New Roman" w:hAnsi="Times New Roman"/>
          <w:sz w:val="24"/>
          <w:szCs w:val="24"/>
        </w:rPr>
        <w:t xml:space="preserve"> </w:t>
      </w:r>
      <w:r w:rsidRPr="009D344E">
        <w:rPr>
          <w:rFonts w:ascii="Times New Roman" w:hAnsi="Times New Roman"/>
          <w:sz w:val="24"/>
          <w:szCs w:val="24"/>
        </w:rPr>
        <w:t xml:space="preserve"> 2.</w:t>
      </w:r>
      <w:r>
        <w:rPr>
          <w:rFonts w:ascii="Times New Roman" w:hAnsi="Times New Roman"/>
          <w:sz w:val="24"/>
          <w:szCs w:val="24"/>
        </w:rPr>
        <w:t xml:space="preserve"> </w:t>
      </w:r>
      <w:r w:rsidRPr="009D344E">
        <w:rPr>
          <w:rFonts w:ascii="Times New Roman" w:hAnsi="Times New Roman"/>
          <w:sz w:val="24"/>
          <w:szCs w:val="24"/>
        </w:rPr>
        <w:t xml:space="preserve">Оценка </w:t>
      </w:r>
      <w:r w:rsidRPr="009D344E">
        <w:rPr>
          <w:rFonts w:ascii="Times New Roman" w:hAnsi="Times New Roman" w:cs="Times New Roman"/>
          <w:sz w:val="24"/>
          <w:szCs w:val="24"/>
        </w:rPr>
        <w:t xml:space="preserve">эффективности деятельности учреждения осуществляется </w:t>
      </w:r>
      <w:r w:rsidRPr="00D647B7">
        <w:rPr>
          <w:rFonts w:ascii="Times New Roman" w:hAnsi="Times New Roman" w:cs="Times New Roman"/>
          <w:sz w:val="24"/>
          <w:szCs w:val="24"/>
        </w:rPr>
        <w:t>ежеквартально</w:t>
      </w:r>
      <w:r w:rsidRPr="009D344E">
        <w:rPr>
          <w:rFonts w:ascii="Times New Roman" w:hAnsi="Times New Roman" w:cs="Times New Roman"/>
          <w:sz w:val="24"/>
          <w:szCs w:val="24"/>
        </w:rPr>
        <w:t xml:space="preserve"> комиссией по оценке выполнения целевых показателей эффективности работы учреждений (далее - Комиссия).</w:t>
      </w:r>
    </w:p>
    <w:p w:rsidR="00580B94" w:rsidRPr="009D344E" w:rsidRDefault="00580B94" w:rsidP="00580B94">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D344E">
        <w:rPr>
          <w:rFonts w:ascii="Times New Roman" w:hAnsi="Times New Roman" w:cs="Times New Roman"/>
          <w:sz w:val="24"/>
          <w:szCs w:val="24"/>
        </w:rPr>
        <w:t>Состав и порядок работы комиссии устанавливается администрацией городского поселения.</w:t>
      </w:r>
    </w:p>
    <w:p w:rsidR="00580B94" w:rsidRPr="009D344E" w:rsidRDefault="00580B94" w:rsidP="00580B94">
      <w:pPr>
        <w:tabs>
          <w:tab w:val="left" w:pos="709"/>
        </w:tabs>
        <w:spacing w:after="0" w:line="240" w:lineRule="auto"/>
        <w:jc w:val="both"/>
        <w:rPr>
          <w:rFonts w:ascii="Times New Roman" w:hAnsi="Times New Roman"/>
          <w:sz w:val="24"/>
          <w:szCs w:val="24"/>
        </w:rPr>
      </w:pPr>
      <w:r>
        <w:rPr>
          <w:rFonts w:ascii="Times New Roman" w:hAnsi="Times New Roman"/>
          <w:sz w:val="24"/>
          <w:szCs w:val="24"/>
        </w:rPr>
        <w:t xml:space="preserve">         </w:t>
      </w:r>
      <w:r w:rsidRPr="009D344E">
        <w:rPr>
          <w:rFonts w:ascii="Times New Roman" w:hAnsi="Times New Roman"/>
          <w:sz w:val="24"/>
          <w:szCs w:val="24"/>
        </w:rPr>
        <w:t xml:space="preserve"> 3.К видам выплат стимулирующего характера руководителя учреждения относятся:</w:t>
      </w:r>
    </w:p>
    <w:p w:rsidR="00580B94" w:rsidRPr="009D344E" w:rsidRDefault="00580B94" w:rsidP="00580B94">
      <w:pPr>
        <w:spacing w:after="0" w:line="240" w:lineRule="auto"/>
        <w:ind w:firstLine="709"/>
        <w:jc w:val="both"/>
        <w:rPr>
          <w:rFonts w:ascii="Times New Roman" w:hAnsi="Times New Roman"/>
          <w:sz w:val="24"/>
          <w:szCs w:val="24"/>
        </w:rPr>
      </w:pPr>
      <w:r w:rsidRPr="009D344E">
        <w:rPr>
          <w:rFonts w:ascii="Times New Roman" w:hAnsi="Times New Roman"/>
          <w:sz w:val="24"/>
          <w:szCs w:val="24"/>
        </w:rPr>
        <w:t>-выплата за интенсивность и высокие результаты работы;</w:t>
      </w:r>
    </w:p>
    <w:p w:rsidR="00580B94" w:rsidRPr="009D344E" w:rsidRDefault="00580B94" w:rsidP="00580B94">
      <w:pPr>
        <w:spacing w:after="0" w:line="240" w:lineRule="auto"/>
        <w:ind w:firstLine="709"/>
        <w:jc w:val="both"/>
        <w:rPr>
          <w:rFonts w:ascii="Times New Roman" w:hAnsi="Times New Roman"/>
          <w:sz w:val="24"/>
          <w:szCs w:val="24"/>
        </w:rPr>
      </w:pPr>
      <w:r w:rsidRPr="009D344E">
        <w:rPr>
          <w:rFonts w:ascii="Times New Roman" w:hAnsi="Times New Roman"/>
          <w:sz w:val="24"/>
          <w:szCs w:val="24"/>
        </w:rPr>
        <w:t>-премиальные выплаты по итогам работы.</w:t>
      </w:r>
    </w:p>
    <w:p w:rsidR="00580B94" w:rsidRPr="009D344E" w:rsidRDefault="00580B94" w:rsidP="00580B94">
      <w:pPr>
        <w:tabs>
          <w:tab w:val="left" w:pos="567"/>
        </w:tabs>
        <w:spacing w:after="0" w:line="240" w:lineRule="auto"/>
        <w:jc w:val="both"/>
        <w:rPr>
          <w:rFonts w:ascii="Times New Roman" w:hAnsi="Times New Roman"/>
          <w:sz w:val="24"/>
          <w:szCs w:val="24"/>
        </w:rPr>
      </w:pPr>
      <w:r>
        <w:rPr>
          <w:rFonts w:ascii="Times New Roman" w:hAnsi="Times New Roman"/>
          <w:sz w:val="24"/>
          <w:szCs w:val="24"/>
        </w:rPr>
        <w:t xml:space="preserve">         </w:t>
      </w:r>
      <w:r w:rsidRPr="009D344E">
        <w:rPr>
          <w:rFonts w:ascii="Times New Roman" w:hAnsi="Times New Roman"/>
          <w:sz w:val="24"/>
          <w:szCs w:val="24"/>
        </w:rPr>
        <w:t xml:space="preserve">4.Выплата за интенсивность и высокие результаты работы производится  ежемесячно в размере до </w:t>
      </w:r>
      <w:r w:rsidRPr="00F858E9">
        <w:rPr>
          <w:rFonts w:ascii="Times New Roman" w:hAnsi="Times New Roman"/>
          <w:sz w:val="24"/>
          <w:szCs w:val="24"/>
        </w:rPr>
        <w:t>30 процентов должностного</w:t>
      </w:r>
      <w:r w:rsidRPr="009D344E">
        <w:rPr>
          <w:rFonts w:ascii="Times New Roman" w:hAnsi="Times New Roman"/>
          <w:sz w:val="24"/>
          <w:szCs w:val="24"/>
        </w:rPr>
        <w:t xml:space="preserve"> оклада, и осуществляются по результатам выполнения руководителем учреждения установленных показателей эффективности деятельности учреждения. </w:t>
      </w:r>
    </w:p>
    <w:p w:rsidR="00580B94" w:rsidRPr="009D344E" w:rsidRDefault="00580B94" w:rsidP="00580B94">
      <w:pPr>
        <w:tabs>
          <w:tab w:val="left" w:pos="567"/>
        </w:tabs>
        <w:spacing w:after="0" w:line="240" w:lineRule="auto"/>
        <w:jc w:val="both"/>
        <w:rPr>
          <w:rFonts w:ascii="Times New Roman" w:hAnsi="Times New Roman"/>
          <w:sz w:val="24"/>
          <w:szCs w:val="24"/>
        </w:rPr>
      </w:pPr>
      <w:r>
        <w:rPr>
          <w:rFonts w:ascii="Times New Roman" w:hAnsi="Times New Roman"/>
          <w:sz w:val="24"/>
          <w:szCs w:val="24"/>
        </w:rPr>
        <w:t xml:space="preserve">         </w:t>
      </w:r>
      <w:r w:rsidRPr="009D344E">
        <w:rPr>
          <w:rFonts w:ascii="Times New Roman" w:hAnsi="Times New Roman"/>
          <w:sz w:val="24"/>
          <w:szCs w:val="24"/>
        </w:rPr>
        <w:t xml:space="preserve">5.Руководитель учреждения  в срок до 5 числа месяца, следующего за отчетным кварталом, (по итогам работы за IV квартал - до 5 декабря), представляет главе администрации  городского поселения, </w:t>
      </w:r>
      <w:proofErr w:type="gramStart"/>
      <w:r w:rsidRPr="009D344E">
        <w:rPr>
          <w:rFonts w:ascii="Times New Roman" w:hAnsi="Times New Roman"/>
          <w:sz w:val="24"/>
          <w:szCs w:val="24"/>
        </w:rPr>
        <w:t>курирующему</w:t>
      </w:r>
      <w:proofErr w:type="gramEnd"/>
      <w:r w:rsidRPr="009D344E">
        <w:rPr>
          <w:rFonts w:ascii="Times New Roman" w:hAnsi="Times New Roman"/>
          <w:sz w:val="24"/>
          <w:szCs w:val="24"/>
        </w:rPr>
        <w:t xml:space="preserve"> данное учреждение (далее – главе администрации), отчет об исполнении целевых показателей эффективности работы учреждения.</w:t>
      </w:r>
    </w:p>
    <w:p w:rsidR="00580B94" w:rsidRPr="009D344E" w:rsidRDefault="00580B94" w:rsidP="00580B94">
      <w:pPr>
        <w:pStyle w:val="ConsPlusNormal"/>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w:t>
      </w:r>
      <w:r w:rsidRPr="009D344E">
        <w:rPr>
          <w:rFonts w:ascii="Times New Roman" w:hAnsi="Times New Roman" w:cs="Times New Roman"/>
          <w:sz w:val="24"/>
          <w:szCs w:val="24"/>
        </w:rPr>
        <w:t>При непредставлении</w:t>
      </w:r>
      <w:r>
        <w:rPr>
          <w:rFonts w:ascii="Times New Roman" w:hAnsi="Times New Roman" w:cs="Times New Roman"/>
          <w:sz w:val="24"/>
          <w:szCs w:val="24"/>
        </w:rPr>
        <w:t xml:space="preserve"> </w:t>
      </w:r>
      <w:r w:rsidRPr="009D344E">
        <w:rPr>
          <w:rFonts w:ascii="Times New Roman" w:hAnsi="Times New Roman"/>
          <w:sz w:val="24"/>
          <w:szCs w:val="24"/>
        </w:rPr>
        <w:t>отчет</w:t>
      </w:r>
      <w:r>
        <w:rPr>
          <w:rFonts w:ascii="Times New Roman" w:hAnsi="Times New Roman"/>
          <w:sz w:val="24"/>
          <w:szCs w:val="24"/>
        </w:rPr>
        <w:t>а</w:t>
      </w:r>
      <w:r w:rsidRPr="009D344E">
        <w:rPr>
          <w:rFonts w:ascii="Times New Roman" w:hAnsi="Times New Roman" w:cs="Times New Roman"/>
          <w:sz w:val="24"/>
          <w:szCs w:val="24"/>
        </w:rPr>
        <w:t>, целевые показатели эффективности работы учреждения считаются не выполненными.</w:t>
      </w:r>
    </w:p>
    <w:p w:rsidR="00580B94" w:rsidRPr="009D344E" w:rsidRDefault="00580B94" w:rsidP="00580B94">
      <w:pPr>
        <w:tabs>
          <w:tab w:val="left" w:pos="567"/>
        </w:tabs>
        <w:spacing w:after="0" w:line="240" w:lineRule="auto"/>
        <w:jc w:val="both"/>
        <w:rPr>
          <w:rFonts w:ascii="Times New Roman" w:hAnsi="Times New Roman" w:cs="Times New Roman"/>
          <w:sz w:val="24"/>
          <w:szCs w:val="24"/>
        </w:rPr>
      </w:pPr>
      <w:r>
        <w:rPr>
          <w:rFonts w:ascii="Times New Roman" w:hAnsi="Times New Roman"/>
          <w:sz w:val="24"/>
          <w:szCs w:val="24"/>
        </w:rPr>
        <w:t xml:space="preserve">         </w:t>
      </w:r>
      <w:r w:rsidRPr="009D344E">
        <w:rPr>
          <w:rFonts w:ascii="Times New Roman" w:hAnsi="Times New Roman"/>
          <w:sz w:val="24"/>
          <w:szCs w:val="24"/>
        </w:rPr>
        <w:t>6.</w:t>
      </w:r>
      <w:r>
        <w:rPr>
          <w:rFonts w:ascii="Times New Roman" w:hAnsi="Times New Roman"/>
          <w:sz w:val="24"/>
          <w:szCs w:val="24"/>
        </w:rPr>
        <w:t xml:space="preserve"> </w:t>
      </w:r>
      <w:r w:rsidRPr="009D344E">
        <w:rPr>
          <w:rFonts w:ascii="Times New Roman" w:hAnsi="Times New Roman"/>
          <w:sz w:val="24"/>
          <w:szCs w:val="24"/>
        </w:rPr>
        <w:t>Глава администрации  в срок до 10 числа месяца, следующего за отчетным кварталом, (по итогам работы за IV квартал - до 10 декабря) представляет в комиссию информацию  об исполнении  целевых показателей эффективности работы подведомственных учреждений.</w:t>
      </w:r>
    </w:p>
    <w:p w:rsidR="00580B94" w:rsidRPr="009D344E" w:rsidRDefault="00580B94" w:rsidP="00580B9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9D344E">
        <w:rPr>
          <w:rFonts w:ascii="Times New Roman" w:hAnsi="Times New Roman" w:cs="Times New Roman"/>
          <w:sz w:val="24"/>
          <w:szCs w:val="24"/>
        </w:rPr>
        <w:t>7.</w:t>
      </w:r>
      <w:r>
        <w:rPr>
          <w:rFonts w:ascii="Times New Roman" w:hAnsi="Times New Roman" w:cs="Times New Roman"/>
          <w:sz w:val="24"/>
          <w:szCs w:val="24"/>
        </w:rPr>
        <w:t xml:space="preserve"> </w:t>
      </w:r>
      <w:r w:rsidRPr="009D344E">
        <w:rPr>
          <w:rFonts w:ascii="Times New Roman" w:hAnsi="Times New Roman" w:cs="Times New Roman"/>
          <w:sz w:val="24"/>
          <w:szCs w:val="24"/>
        </w:rPr>
        <w:t>Комиссия в срок до 15 числа месяца, следующего за отчетным кварталом,  (по итогам работы за IV квартал - до 15 декабря) на основании   предложений главы администрации, производит оценку эффективности работы руководителя учреждения.</w:t>
      </w:r>
    </w:p>
    <w:p w:rsidR="00580B94" w:rsidRPr="009D344E" w:rsidRDefault="00580B94" w:rsidP="00580B94">
      <w:pPr>
        <w:pStyle w:val="ConsPlusNormal"/>
        <w:tabs>
          <w:tab w:val="left" w:pos="567"/>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D344E">
        <w:rPr>
          <w:rFonts w:ascii="Times New Roman" w:hAnsi="Times New Roman" w:cs="Times New Roman"/>
          <w:sz w:val="24"/>
          <w:szCs w:val="24"/>
        </w:rPr>
        <w:t>8.</w:t>
      </w:r>
      <w:r>
        <w:rPr>
          <w:rFonts w:ascii="Times New Roman" w:hAnsi="Times New Roman" w:cs="Times New Roman"/>
          <w:sz w:val="24"/>
          <w:szCs w:val="24"/>
        </w:rPr>
        <w:t xml:space="preserve"> </w:t>
      </w:r>
      <w:r w:rsidRPr="009D344E">
        <w:rPr>
          <w:rFonts w:ascii="Times New Roman" w:hAnsi="Times New Roman" w:cs="Times New Roman"/>
          <w:sz w:val="24"/>
          <w:szCs w:val="24"/>
        </w:rPr>
        <w:t xml:space="preserve">Размер выплаты  за интенсивность и высокие результаты работы руководителю учреждения определяется на основе расчета суммы баллов за отчетный период, в том числе: </w:t>
      </w:r>
    </w:p>
    <w:p w:rsidR="00580B94" w:rsidRPr="009D344E" w:rsidRDefault="00580B94" w:rsidP="00580B94">
      <w:pPr>
        <w:pStyle w:val="ConsPlusNormal"/>
        <w:ind w:firstLine="402"/>
        <w:jc w:val="both"/>
        <w:rPr>
          <w:rFonts w:ascii="Times New Roman" w:hAnsi="Times New Roman" w:cs="Times New Roman"/>
          <w:sz w:val="24"/>
          <w:szCs w:val="24"/>
        </w:rPr>
      </w:pPr>
    </w:p>
    <w:tbl>
      <w:tblPr>
        <w:tblStyle w:val="a3"/>
        <w:tblW w:w="0" w:type="auto"/>
        <w:tblLook w:val="01E0" w:firstRow="1" w:lastRow="1" w:firstColumn="1" w:lastColumn="1" w:noHBand="0" w:noVBand="0"/>
      </w:tblPr>
      <w:tblGrid>
        <w:gridCol w:w="4780"/>
        <w:gridCol w:w="4791"/>
      </w:tblGrid>
      <w:tr w:rsidR="00580B94" w:rsidRPr="00F41D4A" w:rsidTr="008B4DB9">
        <w:tc>
          <w:tcPr>
            <w:tcW w:w="4780" w:type="dxa"/>
            <w:tcBorders>
              <w:top w:val="single" w:sz="4" w:space="0" w:color="auto"/>
              <w:left w:val="single" w:sz="4" w:space="0" w:color="auto"/>
              <w:bottom w:val="single" w:sz="4" w:space="0" w:color="auto"/>
              <w:right w:val="single" w:sz="4" w:space="0" w:color="auto"/>
            </w:tcBorders>
            <w:hideMark/>
          </w:tcPr>
          <w:p w:rsidR="00580B94" w:rsidRPr="00F41D4A" w:rsidRDefault="00580B94" w:rsidP="008B4DB9">
            <w:pPr>
              <w:jc w:val="center"/>
              <w:rPr>
                <w:sz w:val="24"/>
                <w:szCs w:val="24"/>
              </w:rPr>
            </w:pPr>
            <w:r w:rsidRPr="00F41D4A">
              <w:rPr>
                <w:sz w:val="24"/>
                <w:szCs w:val="24"/>
              </w:rPr>
              <w:t>Количество набранных баллов</w:t>
            </w:r>
          </w:p>
        </w:tc>
        <w:tc>
          <w:tcPr>
            <w:tcW w:w="4791" w:type="dxa"/>
            <w:tcBorders>
              <w:top w:val="single" w:sz="4" w:space="0" w:color="auto"/>
              <w:left w:val="single" w:sz="4" w:space="0" w:color="auto"/>
              <w:bottom w:val="single" w:sz="4" w:space="0" w:color="auto"/>
              <w:right w:val="single" w:sz="4" w:space="0" w:color="auto"/>
            </w:tcBorders>
            <w:hideMark/>
          </w:tcPr>
          <w:p w:rsidR="00580B94" w:rsidRPr="00F41D4A" w:rsidRDefault="00580B94" w:rsidP="008B4DB9">
            <w:pPr>
              <w:jc w:val="center"/>
              <w:rPr>
                <w:sz w:val="24"/>
                <w:szCs w:val="24"/>
              </w:rPr>
            </w:pPr>
            <w:r w:rsidRPr="00F41D4A">
              <w:rPr>
                <w:sz w:val="24"/>
                <w:szCs w:val="24"/>
              </w:rPr>
              <w:t>Размер выплаты</w:t>
            </w:r>
          </w:p>
          <w:p w:rsidR="00580B94" w:rsidRPr="00F41D4A" w:rsidRDefault="00580B94" w:rsidP="008B4DB9">
            <w:pPr>
              <w:jc w:val="center"/>
              <w:rPr>
                <w:sz w:val="24"/>
                <w:szCs w:val="24"/>
              </w:rPr>
            </w:pPr>
            <w:r w:rsidRPr="00F41D4A">
              <w:rPr>
                <w:sz w:val="24"/>
                <w:szCs w:val="24"/>
              </w:rPr>
              <w:t>(в процентах от должностного оклада)</w:t>
            </w:r>
          </w:p>
        </w:tc>
      </w:tr>
      <w:tr w:rsidR="00580B94" w:rsidRPr="00F41D4A" w:rsidTr="008B4DB9">
        <w:tc>
          <w:tcPr>
            <w:tcW w:w="4780" w:type="dxa"/>
            <w:tcBorders>
              <w:top w:val="single" w:sz="4" w:space="0" w:color="auto"/>
              <w:left w:val="single" w:sz="4" w:space="0" w:color="auto"/>
              <w:bottom w:val="single" w:sz="4" w:space="0" w:color="auto"/>
              <w:right w:val="single" w:sz="4" w:space="0" w:color="auto"/>
            </w:tcBorders>
            <w:hideMark/>
          </w:tcPr>
          <w:p w:rsidR="00580B94" w:rsidRPr="00F41D4A" w:rsidRDefault="00580B94" w:rsidP="008B4DB9">
            <w:pPr>
              <w:jc w:val="center"/>
              <w:rPr>
                <w:sz w:val="24"/>
                <w:szCs w:val="24"/>
              </w:rPr>
            </w:pPr>
            <w:r w:rsidRPr="00F41D4A">
              <w:rPr>
                <w:sz w:val="24"/>
                <w:szCs w:val="24"/>
              </w:rPr>
              <w:t>от 80 до 100 баллов</w:t>
            </w:r>
          </w:p>
        </w:tc>
        <w:tc>
          <w:tcPr>
            <w:tcW w:w="4791" w:type="dxa"/>
            <w:tcBorders>
              <w:top w:val="single" w:sz="4" w:space="0" w:color="auto"/>
              <w:left w:val="single" w:sz="4" w:space="0" w:color="auto"/>
              <w:bottom w:val="single" w:sz="4" w:space="0" w:color="auto"/>
              <w:right w:val="single" w:sz="4" w:space="0" w:color="auto"/>
            </w:tcBorders>
            <w:hideMark/>
          </w:tcPr>
          <w:p w:rsidR="00580B94" w:rsidRPr="00F41D4A" w:rsidRDefault="00580B94" w:rsidP="008B4DB9">
            <w:pPr>
              <w:jc w:val="center"/>
              <w:rPr>
                <w:sz w:val="24"/>
                <w:szCs w:val="24"/>
              </w:rPr>
            </w:pPr>
            <w:r w:rsidRPr="00F41D4A">
              <w:rPr>
                <w:sz w:val="24"/>
                <w:szCs w:val="24"/>
              </w:rPr>
              <w:t>30 процентов</w:t>
            </w:r>
          </w:p>
        </w:tc>
      </w:tr>
      <w:tr w:rsidR="00580B94" w:rsidRPr="00F41D4A" w:rsidTr="008B4DB9">
        <w:tc>
          <w:tcPr>
            <w:tcW w:w="4780" w:type="dxa"/>
            <w:tcBorders>
              <w:top w:val="single" w:sz="4" w:space="0" w:color="auto"/>
              <w:left w:val="single" w:sz="4" w:space="0" w:color="auto"/>
              <w:bottom w:val="single" w:sz="4" w:space="0" w:color="auto"/>
              <w:right w:val="single" w:sz="4" w:space="0" w:color="auto"/>
            </w:tcBorders>
            <w:hideMark/>
          </w:tcPr>
          <w:p w:rsidR="00580B94" w:rsidRPr="00F41D4A" w:rsidRDefault="00580B94" w:rsidP="008B4DB9">
            <w:pPr>
              <w:jc w:val="center"/>
              <w:rPr>
                <w:sz w:val="24"/>
                <w:szCs w:val="24"/>
              </w:rPr>
            </w:pPr>
            <w:r w:rsidRPr="00F41D4A">
              <w:rPr>
                <w:sz w:val="24"/>
                <w:szCs w:val="24"/>
              </w:rPr>
              <w:t>от 60 до 79 баллов</w:t>
            </w:r>
          </w:p>
        </w:tc>
        <w:tc>
          <w:tcPr>
            <w:tcW w:w="4791" w:type="dxa"/>
            <w:tcBorders>
              <w:top w:val="single" w:sz="4" w:space="0" w:color="auto"/>
              <w:left w:val="single" w:sz="4" w:space="0" w:color="auto"/>
              <w:bottom w:val="single" w:sz="4" w:space="0" w:color="auto"/>
              <w:right w:val="single" w:sz="4" w:space="0" w:color="auto"/>
            </w:tcBorders>
            <w:hideMark/>
          </w:tcPr>
          <w:p w:rsidR="00580B94" w:rsidRPr="00F41D4A" w:rsidRDefault="00580B94" w:rsidP="008B4DB9">
            <w:pPr>
              <w:jc w:val="center"/>
              <w:rPr>
                <w:sz w:val="24"/>
                <w:szCs w:val="24"/>
              </w:rPr>
            </w:pPr>
            <w:r w:rsidRPr="00F41D4A">
              <w:rPr>
                <w:sz w:val="24"/>
                <w:szCs w:val="24"/>
              </w:rPr>
              <w:t xml:space="preserve">20 процентов </w:t>
            </w:r>
          </w:p>
        </w:tc>
      </w:tr>
      <w:tr w:rsidR="00580B94" w:rsidRPr="00F41D4A" w:rsidTr="008B4DB9">
        <w:tc>
          <w:tcPr>
            <w:tcW w:w="4780" w:type="dxa"/>
            <w:tcBorders>
              <w:top w:val="single" w:sz="4" w:space="0" w:color="auto"/>
              <w:left w:val="single" w:sz="4" w:space="0" w:color="auto"/>
              <w:bottom w:val="single" w:sz="4" w:space="0" w:color="auto"/>
              <w:right w:val="single" w:sz="4" w:space="0" w:color="auto"/>
            </w:tcBorders>
            <w:hideMark/>
          </w:tcPr>
          <w:p w:rsidR="00580B94" w:rsidRPr="00F41D4A" w:rsidRDefault="00580B94" w:rsidP="008B4DB9">
            <w:pPr>
              <w:jc w:val="center"/>
              <w:rPr>
                <w:sz w:val="24"/>
                <w:szCs w:val="24"/>
              </w:rPr>
            </w:pPr>
            <w:r w:rsidRPr="00F41D4A">
              <w:rPr>
                <w:sz w:val="24"/>
                <w:szCs w:val="24"/>
              </w:rPr>
              <w:t>от 40 до 59 баллов</w:t>
            </w:r>
          </w:p>
        </w:tc>
        <w:tc>
          <w:tcPr>
            <w:tcW w:w="4791" w:type="dxa"/>
            <w:tcBorders>
              <w:top w:val="single" w:sz="4" w:space="0" w:color="auto"/>
              <w:left w:val="single" w:sz="4" w:space="0" w:color="auto"/>
              <w:bottom w:val="single" w:sz="4" w:space="0" w:color="auto"/>
              <w:right w:val="single" w:sz="4" w:space="0" w:color="auto"/>
            </w:tcBorders>
            <w:hideMark/>
          </w:tcPr>
          <w:p w:rsidR="00580B94" w:rsidRPr="00F41D4A" w:rsidRDefault="00580B94" w:rsidP="008B4DB9">
            <w:pPr>
              <w:jc w:val="center"/>
              <w:rPr>
                <w:sz w:val="24"/>
                <w:szCs w:val="24"/>
              </w:rPr>
            </w:pPr>
            <w:r w:rsidRPr="00F41D4A">
              <w:rPr>
                <w:sz w:val="24"/>
                <w:szCs w:val="24"/>
              </w:rPr>
              <w:t>15 процентов</w:t>
            </w:r>
          </w:p>
        </w:tc>
      </w:tr>
      <w:tr w:rsidR="00580B94" w:rsidRPr="00F41D4A" w:rsidTr="008B4DB9">
        <w:tc>
          <w:tcPr>
            <w:tcW w:w="4780" w:type="dxa"/>
            <w:tcBorders>
              <w:top w:val="single" w:sz="4" w:space="0" w:color="auto"/>
              <w:left w:val="single" w:sz="4" w:space="0" w:color="auto"/>
              <w:bottom w:val="single" w:sz="4" w:space="0" w:color="auto"/>
              <w:right w:val="single" w:sz="4" w:space="0" w:color="auto"/>
            </w:tcBorders>
            <w:hideMark/>
          </w:tcPr>
          <w:p w:rsidR="00580B94" w:rsidRPr="00F41D4A" w:rsidRDefault="00580B94" w:rsidP="008B4DB9">
            <w:pPr>
              <w:jc w:val="center"/>
              <w:rPr>
                <w:sz w:val="24"/>
                <w:szCs w:val="24"/>
              </w:rPr>
            </w:pPr>
            <w:r w:rsidRPr="00F41D4A">
              <w:rPr>
                <w:sz w:val="24"/>
                <w:szCs w:val="24"/>
              </w:rPr>
              <w:t>от 20 до 39 баллов</w:t>
            </w:r>
          </w:p>
        </w:tc>
        <w:tc>
          <w:tcPr>
            <w:tcW w:w="4791" w:type="dxa"/>
            <w:tcBorders>
              <w:top w:val="single" w:sz="4" w:space="0" w:color="auto"/>
              <w:left w:val="single" w:sz="4" w:space="0" w:color="auto"/>
              <w:bottom w:val="single" w:sz="4" w:space="0" w:color="auto"/>
              <w:right w:val="single" w:sz="4" w:space="0" w:color="auto"/>
            </w:tcBorders>
            <w:hideMark/>
          </w:tcPr>
          <w:p w:rsidR="00580B94" w:rsidRPr="00F41D4A" w:rsidRDefault="00580B94" w:rsidP="008B4DB9">
            <w:pPr>
              <w:jc w:val="center"/>
              <w:rPr>
                <w:sz w:val="24"/>
                <w:szCs w:val="24"/>
              </w:rPr>
            </w:pPr>
            <w:r w:rsidRPr="00F41D4A">
              <w:rPr>
                <w:sz w:val="24"/>
                <w:szCs w:val="24"/>
              </w:rPr>
              <w:t>10 процентов</w:t>
            </w:r>
          </w:p>
        </w:tc>
      </w:tr>
      <w:tr w:rsidR="00580B94" w:rsidRPr="009D344E" w:rsidTr="008B4DB9">
        <w:tc>
          <w:tcPr>
            <w:tcW w:w="4780" w:type="dxa"/>
            <w:tcBorders>
              <w:top w:val="single" w:sz="4" w:space="0" w:color="auto"/>
              <w:left w:val="single" w:sz="4" w:space="0" w:color="auto"/>
              <w:bottom w:val="single" w:sz="4" w:space="0" w:color="auto"/>
              <w:right w:val="single" w:sz="4" w:space="0" w:color="auto"/>
            </w:tcBorders>
            <w:hideMark/>
          </w:tcPr>
          <w:p w:rsidR="00580B94" w:rsidRPr="00F41D4A" w:rsidRDefault="00580B94" w:rsidP="008B4DB9">
            <w:pPr>
              <w:jc w:val="center"/>
              <w:rPr>
                <w:sz w:val="24"/>
                <w:szCs w:val="24"/>
              </w:rPr>
            </w:pPr>
            <w:r w:rsidRPr="00F41D4A">
              <w:rPr>
                <w:sz w:val="24"/>
                <w:szCs w:val="24"/>
              </w:rPr>
              <w:t>менее 20 баллов</w:t>
            </w:r>
          </w:p>
        </w:tc>
        <w:tc>
          <w:tcPr>
            <w:tcW w:w="4791" w:type="dxa"/>
            <w:tcBorders>
              <w:top w:val="single" w:sz="4" w:space="0" w:color="auto"/>
              <w:left w:val="single" w:sz="4" w:space="0" w:color="auto"/>
              <w:bottom w:val="single" w:sz="4" w:space="0" w:color="auto"/>
              <w:right w:val="single" w:sz="4" w:space="0" w:color="auto"/>
            </w:tcBorders>
            <w:hideMark/>
          </w:tcPr>
          <w:p w:rsidR="00580B94" w:rsidRPr="009D344E" w:rsidRDefault="00580B94" w:rsidP="008B4DB9">
            <w:pPr>
              <w:jc w:val="center"/>
              <w:rPr>
                <w:sz w:val="24"/>
                <w:szCs w:val="24"/>
              </w:rPr>
            </w:pPr>
            <w:r w:rsidRPr="00F41D4A">
              <w:rPr>
                <w:sz w:val="24"/>
                <w:szCs w:val="24"/>
              </w:rPr>
              <w:t>выплата не производится</w:t>
            </w:r>
            <w:r w:rsidRPr="009D344E">
              <w:rPr>
                <w:sz w:val="24"/>
                <w:szCs w:val="24"/>
              </w:rPr>
              <w:t xml:space="preserve"> </w:t>
            </w:r>
          </w:p>
        </w:tc>
      </w:tr>
    </w:tbl>
    <w:p w:rsidR="00580B94" w:rsidRPr="009D344E" w:rsidRDefault="00580B94" w:rsidP="00580B94">
      <w:pPr>
        <w:spacing w:after="0" w:line="240" w:lineRule="auto"/>
        <w:ind w:firstLine="454"/>
        <w:jc w:val="both"/>
        <w:rPr>
          <w:rFonts w:ascii="Times New Roman" w:hAnsi="Times New Roman" w:cs="Times New Roman"/>
          <w:sz w:val="24"/>
          <w:szCs w:val="24"/>
        </w:rPr>
      </w:pPr>
    </w:p>
    <w:p w:rsidR="00580B94" w:rsidRPr="009D344E" w:rsidRDefault="00580B94" w:rsidP="00580B94">
      <w:pPr>
        <w:spacing w:after="0" w:line="240" w:lineRule="auto"/>
        <w:ind w:firstLine="709"/>
        <w:contextualSpacing/>
        <w:jc w:val="both"/>
        <w:rPr>
          <w:rFonts w:ascii="Times New Roman" w:hAnsi="Times New Roman"/>
          <w:sz w:val="24"/>
          <w:szCs w:val="24"/>
        </w:rPr>
      </w:pPr>
      <w:r w:rsidRPr="009D344E">
        <w:rPr>
          <w:rFonts w:ascii="Times New Roman" w:hAnsi="Times New Roman"/>
          <w:sz w:val="24"/>
          <w:szCs w:val="24"/>
        </w:rPr>
        <w:t>10.</w:t>
      </w:r>
      <w:r>
        <w:rPr>
          <w:rFonts w:ascii="Times New Roman" w:hAnsi="Times New Roman"/>
          <w:sz w:val="24"/>
          <w:szCs w:val="24"/>
        </w:rPr>
        <w:t xml:space="preserve"> </w:t>
      </w:r>
      <w:r w:rsidRPr="009D344E">
        <w:rPr>
          <w:rFonts w:ascii="Times New Roman" w:hAnsi="Times New Roman"/>
          <w:sz w:val="24"/>
          <w:szCs w:val="24"/>
        </w:rPr>
        <w:t>Премиальные выплаты по итогам работы руководителям учреждений  устанавливаются за квартал, полугодие, год (далее - отчетный период).</w:t>
      </w:r>
    </w:p>
    <w:p w:rsidR="00580B94" w:rsidRDefault="00580B94" w:rsidP="00580B94">
      <w:pPr>
        <w:tabs>
          <w:tab w:val="left" w:pos="284"/>
          <w:tab w:val="left" w:pos="567"/>
        </w:tabs>
        <w:contextualSpacing/>
        <w:jc w:val="both"/>
        <w:rPr>
          <w:rFonts w:ascii="Times New Roman" w:hAnsi="Times New Roman" w:cs="Times New Roman"/>
          <w:sz w:val="24"/>
          <w:szCs w:val="24"/>
        </w:rPr>
      </w:pPr>
      <w:r w:rsidRPr="009D344E">
        <w:rPr>
          <w:rFonts w:ascii="Times New Roman" w:hAnsi="Times New Roman" w:cs="Times New Roman"/>
          <w:sz w:val="24"/>
          <w:szCs w:val="24"/>
        </w:rPr>
        <w:t xml:space="preserve">              Премиальные выплаты по итогам работы руководителю учреждения (заместителю руководителя, главному бухгалтеру) не носят обязательный характер, производятся при условии премирования большинства работников и при выполнении руководителем учреждения (заместителем руководителя, главным бухгалтером) условий премирования.</w:t>
      </w:r>
    </w:p>
    <w:p w:rsidR="00580B94" w:rsidRPr="009D344E" w:rsidRDefault="00580B94" w:rsidP="00580B94">
      <w:pPr>
        <w:tabs>
          <w:tab w:val="left" w:pos="284"/>
          <w:tab w:val="left" w:pos="567"/>
        </w:tabs>
        <w:contextualSpacing/>
        <w:jc w:val="both"/>
        <w:rPr>
          <w:rFonts w:ascii="Times New Roman" w:hAnsi="Times New Roman" w:cs="Times New Roman"/>
          <w:sz w:val="24"/>
          <w:szCs w:val="24"/>
        </w:rPr>
      </w:pPr>
      <w:r>
        <w:rPr>
          <w:rFonts w:ascii="Times New Roman" w:hAnsi="Times New Roman" w:cs="Times New Roman"/>
          <w:sz w:val="24"/>
          <w:szCs w:val="24"/>
        </w:rPr>
        <w:t xml:space="preserve">               Размер премиальных выплат не может превышать среднего уровня премирования работников и не может составлять более 200 процентов должностного оклада руководителя учреждения.</w:t>
      </w:r>
    </w:p>
    <w:p w:rsidR="00580B94" w:rsidRDefault="00580B94" w:rsidP="00580B94">
      <w:pPr>
        <w:tabs>
          <w:tab w:val="left" w:pos="284"/>
          <w:tab w:val="left" w:pos="567"/>
        </w:tabs>
        <w:contextualSpacing/>
        <w:jc w:val="both"/>
        <w:rPr>
          <w:rFonts w:ascii="Times New Roman" w:hAnsi="Times New Roman"/>
          <w:sz w:val="24"/>
          <w:szCs w:val="24"/>
        </w:rPr>
      </w:pPr>
      <w:r w:rsidRPr="009D344E">
        <w:rPr>
          <w:rFonts w:ascii="Times New Roman" w:hAnsi="Times New Roman" w:cs="Times New Roman"/>
          <w:sz w:val="24"/>
          <w:szCs w:val="24"/>
        </w:rPr>
        <w:t xml:space="preserve">           </w:t>
      </w:r>
      <w:r w:rsidRPr="009D344E">
        <w:rPr>
          <w:rFonts w:ascii="Times New Roman" w:hAnsi="Times New Roman"/>
          <w:sz w:val="24"/>
          <w:szCs w:val="24"/>
        </w:rPr>
        <w:t>11.</w:t>
      </w:r>
      <w:r>
        <w:rPr>
          <w:rFonts w:ascii="Times New Roman" w:hAnsi="Times New Roman"/>
          <w:sz w:val="24"/>
          <w:szCs w:val="24"/>
        </w:rPr>
        <w:t xml:space="preserve"> </w:t>
      </w:r>
      <w:r w:rsidRPr="009D344E">
        <w:rPr>
          <w:rFonts w:ascii="Times New Roman" w:hAnsi="Times New Roman"/>
          <w:sz w:val="24"/>
          <w:szCs w:val="24"/>
        </w:rPr>
        <w:t xml:space="preserve">Руководитель учреждения за не выполнение в полном объеме показателей эффективности работы учреждения, за не исполнение в полном объеме трудовых обязанностей,  совершившие в течение отчетного периода нарушение трудового распорядка и в других случаях, могут быть премированы в пониженном размере или </w:t>
      </w:r>
      <w:proofErr w:type="spellStart"/>
      <w:r>
        <w:rPr>
          <w:rFonts w:ascii="Times New Roman" w:hAnsi="Times New Roman"/>
          <w:sz w:val="24"/>
          <w:szCs w:val="24"/>
        </w:rPr>
        <w:t>де</w:t>
      </w:r>
      <w:r w:rsidRPr="009D344E">
        <w:rPr>
          <w:rFonts w:ascii="Times New Roman" w:hAnsi="Times New Roman"/>
          <w:sz w:val="24"/>
          <w:szCs w:val="24"/>
        </w:rPr>
        <w:t>премированы</w:t>
      </w:r>
      <w:proofErr w:type="spellEnd"/>
      <w:r w:rsidRPr="009D344E">
        <w:rPr>
          <w:rFonts w:ascii="Times New Roman" w:hAnsi="Times New Roman"/>
          <w:sz w:val="24"/>
          <w:szCs w:val="24"/>
        </w:rPr>
        <w:t xml:space="preserve"> полностью.</w:t>
      </w:r>
    </w:p>
    <w:p w:rsidR="00580B94" w:rsidRDefault="00580B94" w:rsidP="00580B94">
      <w:pPr>
        <w:tabs>
          <w:tab w:val="left" w:pos="284"/>
          <w:tab w:val="left" w:pos="567"/>
        </w:tabs>
        <w:contextualSpacing/>
        <w:jc w:val="both"/>
        <w:rPr>
          <w:rFonts w:ascii="Times New Roman" w:hAnsi="Times New Roman" w:cs="Times New Roman"/>
          <w:sz w:val="24"/>
          <w:szCs w:val="24"/>
        </w:rPr>
      </w:pPr>
      <w:r>
        <w:rPr>
          <w:rFonts w:ascii="Times New Roman" w:hAnsi="Times New Roman"/>
          <w:sz w:val="24"/>
          <w:szCs w:val="24"/>
        </w:rPr>
        <w:t xml:space="preserve">          </w:t>
      </w:r>
      <w:r w:rsidRPr="009D344E">
        <w:rPr>
          <w:rFonts w:ascii="Times New Roman" w:hAnsi="Times New Roman" w:cs="Times New Roman"/>
          <w:sz w:val="24"/>
          <w:szCs w:val="24"/>
        </w:rPr>
        <w:t>12.</w:t>
      </w:r>
      <w:r>
        <w:rPr>
          <w:rFonts w:ascii="Times New Roman" w:hAnsi="Times New Roman" w:cs="Times New Roman"/>
          <w:sz w:val="24"/>
          <w:szCs w:val="24"/>
        </w:rPr>
        <w:t xml:space="preserve"> </w:t>
      </w:r>
      <w:r w:rsidRPr="009D344E">
        <w:rPr>
          <w:rFonts w:ascii="Times New Roman" w:hAnsi="Times New Roman" w:cs="Times New Roman"/>
          <w:sz w:val="24"/>
          <w:szCs w:val="24"/>
        </w:rPr>
        <w:t>Премиальные выплаты руководителю учреждения не устанавливается в следующих случаях:</w:t>
      </w:r>
    </w:p>
    <w:p w:rsidR="00580B94" w:rsidRDefault="00580B94" w:rsidP="00580B94">
      <w:pPr>
        <w:tabs>
          <w:tab w:val="left" w:pos="284"/>
          <w:tab w:val="left" w:pos="567"/>
        </w:tabs>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D344E">
        <w:rPr>
          <w:rFonts w:ascii="Times New Roman" w:hAnsi="Times New Roman" w:cs="Times New Roman"/>
          <w:sz w:val="24"/>
          <w:szCs w:val="24"/>
        </w:rPr>
        <w:t>-</w:t>
      </w:r>
      <w:proofErr w:type="gramStart"/>
      <w:r w:rsidRPr="009D344E">
        <w:rPr>
          <w:rFonts w:ascii="Times New Roman" w:hAnsi="Times New Roman" w:cs="Times New Roman"/>
          <w:sz w:val="24"/>
          <w:szCs w:val="24"/>
        </w:rPr>
        <w:t>не выполнение</w:t>
      </w:r>
      <w:proofErr w:type="gramEnd"/>
      <w:r w:rsidRPr="009D344E">
        <w:rPr>
          <w:rFonts w:ascii="Times New Roman" w:hAnsi="Times New Roman" w:cs="Times New Roman"/>
          <w:sz w:val="24"/>
          <w:szCs w:val="24"/>
        </w:rPr>
        <w:t xml:space="preserve"> руководителем учреждения целевых показателей эффективности работы учреждения (сумма набранных баллов </w:t>
      </w:r>
      <w:r w:rsidRPr="00F41D4A">
        <w:rPr>
          <w:rFonts w:ascii="Times New Roman" w:hAnsi="Times New Roman" w:cs="Times New Roman"/>
          <w:sz w:val="24"/>
          <w:szCs w:val="24"/>
        </w:rPr>
        <w:t xml:space="preserve">составляет менее </w:t>
      </w:r>
      <w:r>
        <w:rPr>
          <w:rFonts w:ascii="Times New Roman" w:hAnsi="Times New Roman" w:cs="Times New Roman"/>
          <w:sz w:val="24"/>
          <w:szCs w:val="24"/>
        </w:rPr>
        <w:t>2</w:t>
      </w:r>
      <w:r w:rsidRPr="00F41D4A">
        <w:rPr>
          <w:rFonts w:ascii="Times New Roman" w:hAnsi="Times New Roman" w:cs="Times New Roman"/>
          <w:sz w:val="24"/>
          <w:szCs w:val="24"/>
        </w:rPr>
        <w:t>0 баллов);</w:t>
      </w:r>
      <w:r w:rsidRPr="009D344E">
        <w:rPr>
          <w:rFonts w:ascii="Times New Roman" w:hAnsi="Times New Roman" w:cs="Times New Roman"/>
          <w:sz w:val="24"/>
          <w:szCs w:val="24"/>
        </w:rPr>
        <w:t xml:space="preserve">   </w:t>
      </w:r>
    </w:p>
    <w:p w:rsidR="00580B94" w:rsidRDefault="00580B94" w:rsidP="00580B94">
      <w:pPr>
        <w:tabs>
          <w:tab w:val="left" w:pos="284"/>
          <w:tab w:val="left" w:pos="567"/>
        </w:tabs>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D344E">
        <w:rPr>
          <w:rFonts w:ascii="Times New Roman" w:hAnsi="Times New Roman" w:cs="Times New Roman"/>
          <w:sz w:val="24"/>
          <w:szCs w:val="24"/>
        </w:rPr>
        <w:t>-наложение дисциплинарного взыскания на руководителя учреждения за неисполнение или ненадлежащее исполнение по его вине трудовых обязанностей;</w:t>
      </w:r>
    </w:p>
    <w:p w:rsidR="00580B94" w:rsidRDefault="00580B94" w:rsidP="00580B94">
      <w:pPr>
        <w:tabs>
          <w:tab w:val="left" w:pos="284"/>
          <w:tab w:val="left" w:pos="567"/>
        </w:tabs>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D344E">
        <w:rPr>
          <w:rFonts w:ascii="Times New Roman" w:hAnsi="Times New Roman" w:cs="Times New Roman"/>
          <w:sz w:val="24"/>
          <w:szCs w:val="24"/>
        </w:rPr>
        <w:t xml:space="preserve">-наличие фактов нецелевого расходования бюджетных средств, выявленных в отчетном периоде по результатам проверок за отчетный период или за предыдущие периоды, но не более чем за два года, предшествующие отчетному периоду, если данный работник исполнял обязанности руководителя учреждения в период, когда были осуществлены указанные нарушения; </w:t>
      </w:r>
    </w:p>
    <w:p w:rsidR="00580B94" w:rsidRPr="009D344E" w:rsidRDefault="00580B94" w:rsidP="00580B94">
      <w:pPr>
        <w:tabs>
          <w:tab w:val="left" w:pos="284"/>
          <w:tab w:val="left" w:pos="567"/>
        </w:tabs>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D344E">
        <w:rPr>
          <w:rFonts w:ascii="Times New Roman" w:hAnsi="Times New Roman" w:cs="Times New Roman"/>
          <w:sz w:val="24"/>
          <w:szCs w:val="24"/>
        </w:rPr>
        <w:t xml:space="preserve">-увольнение до истечения отчетного периода, за который осуществляется премирование, или назначение на должность в соответствующем отчетном периоде. </w:t>
      </w:r>
    </w:p>
    <w:p w:rsidR="00580B94" w:rsidRDefault="00580B94" w:rsidP="00580B94">
      <w:pPr>
        <w:tabs>
          <w:tab w:val="left" w:pos="567"/>
        </w:tabs>
        <w:contextualSpacing/>
        <w:jc w:val="both"/>
        <w:rPr>
          <w:rFonts w:ascii="Times New Roman" w:hAnsi="Times New Roman" w:cs="Times New Roman"/>
          <w:sz w:val="24"/>
          <w:szCs w:val="24"/>
        </w:rPr>
      </w:pPr>
      <w:r w:rsidRPr="009D344E">
        <w:rPr>
          <w:rFonts w:ascii="Times New Roman" w:hAnsi="Times New Roman"/>
          <w:sz w:val="24"/>
          <w:szCs w:val="24"/>
        </w:rPr>
        <w:t xml:space="preserve">          13.</w:t>
      </w:r>
      <w:r w:rsidRPr="009D344E">
        <w:rPr>
          <w:rFonts w:ascii="Times New Roman" w:hAnsi="Times New Roman" w:cs="Times New Roman"/>
          <w:sz w:val="24"/>
          <w:szCs w:val="24"/>
        </w:rPr>
        <w:t xml:space="preserve"> Премиальные выплаты по итогам работы устанавливаются в процентном отношении к должностному окладу руководителя учреждения (заместителя руководителя, главного бухгалтера) или в абсолютных размерах и исчисляются пропорционально фактически отработанному времени в отчетном периоде. </w:t>
      </w:r>
    </w:p>
    <w:p w:rsidR="00580B94" w:rsidRPr="00A119BE" w:rsidRDefault="00580B94" w:rsidP="00580B94">
      <w:pPr>
        <w:tabs>
          <w:tab w:val="left" w:pos="567"/>
        </w:tabs>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D344E">
        <w:rPr>
          <w:rFonts w:ascii="Times New Roman" w:hAnsi="Times New Roman"/>
          <w:sz w:val="24"/>
          <w:szCs w:val="24"/>
        </w:rPr>
        <w:t>14.</w:t>
      </w:r>
      <w:r>
        <w:rPr>
          <w:rFonts w:ascii="Times New Roman" w:hAnsi="Times New Roman"/>
          <w:sz w:val="24"/>
          <w:szCs w:val="24"/>
        </w:rPr>
        <w:t xml:space="preserve"> </w:t>
      </w:r>
      <w:r w:rsidRPr="009D344E">
        <w:rPr>
          <w:rFonts w:ascii="Times New Roman" w:hAnsi="Times New Roman"/>
          <w:sz w:val="24"/>
          <w:szCs w:val="24"/>
        </w:rPr>
        <w:t xml:space="preserve">Выплаты стимулирующего характера устанавливаются на основании распоряжения администрации городского поселения. </w:t>
      </w:r>
    </w:p>
    <w:p w:rsidR="00580B94" w:rsidRPr="009D344E" w:rsidRDefault="00580B94" w:rsidP="00580B94">
      <w:pPr>
        <w:spacing w:after="0" w:line="240" w:lineRule="auto"/>
        <w:ind w:firstLine="709"/>
        <w:jc w:val="both"/>
        <w:rPr>
          <w:rFonts w:ascii="Times New Roman" w:hAnsi="Times New Roman"/>
          <w:sz w:val="24"/>
          <w:szCs w:val="24"/>
        </w:rPr>
      </w:pPr>
      <w:r w:rsidRPr="009D344E">
        <w:rPr>
          <w:rFonts w:ascii="Times New Roman" w:hAnsi="Times New Roman"/>
          <w:sz w:val="24"/>
          <w:szCs w:val="24"/>
        </w:rPr>
        <w:lastRenderedPageBreak/>
        <w:t>15.Неиспользованные средства стимулирующего фонда руководителя учреждения могут быть перераспределены и направлены на выплаты стимулирующего характера работникам данного учреждения.</w:t>
      </w:r>
    </w:p>
    <w:p w:rsidR="00580B94" w:rsidRPr="009D344E" w:rsidRDefault="00580B94" w:rsidP="00580B94">
      <w:pPr>
        <w:rPr>
          <w:sz w:val="24"/>
          <w:szCs w:val="24"/>
        </w:rPr>
      </w:pPr>
    </w:p>
    <w:p w:rsidR="00580B94" w:rsidRPr="009D344E" w:rsidRDefault="00580B94" w:rsidP="00580B94">
      <w:pPr>
        <w:tabs>
          <w:tab w:val="left" w:pos="454"/>
        </w:tabs>
        <w:spacing w:after="0" w:line="240" w:lineRule="auto"/>
        <w:jc w:val="right"/>
        <w:rPr>
          <w:rFonts w:ascii="Times New Roman" w:hAnsi="Times New Roman"/>
          <w:bCs/>
          <w:sz w:val="24"/>
          <w:szCs w:val="24"/>
        </w:rPr>
      </w:pPr>
      <w:r w:rsidRPr="009D344E">
        <w:rPr>
          <w:rFonts w:ascii="Times New Roman" w:hAnsi="Times New Roman"/>
          <w:bCs/>
          <w:sz w:val="24"/>
          <w:szCs w:val="24"/>
        </w:rPr>
        <w:t xml:space="preserve">Приложение № 3 </w:t>
      </w:r>
    </w:p>
    <w:p w:rsidR="00580B94" w:rsidRPr="009D344E" w:rsidRDefault="00580B94" w:rsidP="00580B94">
      <w:pPr>
        <w:tabs>
          <w:tab w:val="left" w:pos="454"/>
        </w:tabs>
        <w:spacing w:after="0" w:line="240" w:lineRule="auto"/>
        <w:jc w:val="right"/>
        <w:rPr>
          <w:rFonts w:ascii="Times New Roman" w:hAnsi="Times New Roman"/>
          <w:bCs/>
          <w:sz w:val="24"/>
          <w:szCs w:val="24"/>
        </w:rPr>
      </w:pPr>
    </w:p>
    <w:p w:rsidR="00580B94" w:rsidRPr="00061B9C" w:rsidRDefault="00580B94" w:rsidP="00580B94">
      <w:pPr>
        <w:tabs>
          <w:tab w:val="left" w:pos="454"/>
        </w:tabs>
        <w:spacing w:after="0" w:line="240" w:lineRule="auto"/>
        <w:jc w:val="right"/>
        <w:rPr>
          <w:rFonts w:ascii="Times New Roman" w:hAnsi="Times New Roman"/>
          <w:bCs/>
          <w:sz w:val="24"/>
          <w:szCs w:val="24"/>
        </w:rPr>
      </w:pPr>
      <w:r w:rsidRPr="00061B9C">
        <w:rPr>
          <w:rFonts w:ascii="Times New Roman" w:hAnsi="Times New Roman"/>
          <w:bCs/>
          <w:sz w:val="24"/>
          <w:szCs w:val="24"/>
        </w:rPr>
        <w:t xml:space="preserve">к постановлению администрации  </w:t>
      </w:r>
    </w:p>
    <w:p w:rsidR="00580B94" w:rsidRPr="00061B9C" w:rsidRDefault="00580B94" w:rsidP="00580B94">
      <w:pPr>
        <w:tabs>
          <w:tab w:val="left" w:pos="454"/>
        </w:tabs>
        <w:spacing w:after="0" w:line="240" w:lineRule="auto"/>
        <w:jc w:val="right"/>
        <w:rPr>
          <w:rFonts w:ascii="Times New Roman" w:hAnsi="Times New Roman"/>
          <w:bCs/>
          <w:sz w:val="24"/>
          <w:szCs w:val="24"/>
        </w:rPr>
      </w:pPr>
      <w:r w:rsidRPr="00061B9C">
        <w:rPr>
          <w:rFonts w:ascii="Times New Roman" w:hAnsi="Times New Roman"/>
          <w:bCs/>
          <w:sz w:val="24"/>
          <w:szCs w:val="24"/>
        </w:rPr>
        <w:t>сельского поселения</w:t>
      </w:r>
    </w:p>
    <w:p w:rsidR="00580B94" w:rsidRPr="009D344E" w:rsidRDefault="00580B94" w:rsidP="00580B94">
      <w:pPr>
        <w:tabs>
          <w:tab w:val="left" w:pos="454"/>
          <w:tab w:val="left" w:pos="5796"/>
        </w:tabs>
        <w:spacing w:after="0" w:line="240" w:lineRule="auto"/>
        <w:jc w:val="right"/>
        <w:rPr>
          <w:rFonts w:ascii="Times New Roman" w:hAnsi="Times New Roman"/>
          <w:sz w:val="24"/>
          <w:szCs w:val="24"/>
        </w:rPr>
      </w:pPr>
      <w:r w:rsidRPr="00061B9C">
        <w:rPr>
          <w:rFonts w:ascii="Times New Roman" w:hAnsi="Times New Roman"/>
          <w:bCs/>
          <w:sz w:val="24"/>
          <w:szCs w:val="24"/>
        </w:rPr>
        <w:t>от 29.03.2019  № 101</w:t>
      </w:r>
    </w:p>
    <w:p w:rsidR="00580B94" w:rsidRPr="009D344E" w:rsidRDefault="00580B94" w:rsidP="00580B9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580B94" w:rsidRPr="009D344E" w:rsidRDefault="00580B94" w:rsidP="00580B9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D344E">
        <w:rPr>
          <w:rFonts w:ascii="Times New Roman" w:eastAsia="Times New Roman" w:hAnsi="Times New Roman" w:cs="Times New Roman"/>
          <w:sz w:val="24"/>
          <w:szCs w:val="24"/>
        </w:rPr>
        <w:t>Доклад руководителя</w:t>
      </w:r>
    </w:p>
    <w:p w:rsidR="00580B94" w:rsidRPr="009D344E" w:rsidRDefault="00580B94" w:rsidP="00580B94">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rPr>
      </w:pPr>
      <w:r w:rsidRPr="009D344E">
        <w:rPr>
          <w:rFonts w:ascii="Times New Roman" w:eastAsia="Times New Roman" w:hAnsi="Times New Roman" w:cs="Times New Roman"/>
          <w:spacing w:val="2"/>
          <w:sz w:val="24"/>
          <w:szCs w:val="24"/>
        </w:rPr>
        <w:t xml:space="preserve">муниципального казённого учреждения </w:t>
      </w:r>
    </w:p>
    <w:p w:rsidR="00580B94" w:rsidRPr="009D344E" w:rsidRDefault="00580B94" w:rsidP="00580B94">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rPr>
      </w:pPr>
      <w:r w:rsidRPr="009D344E">
        <w:rPr>
          <w:rFonts w:ascii="Times New Roman" w:eastAsia="Times New Roman" w:hAnsi="Times New Roman" w:cs="Times New Roman"/>
          <w:spacing w:val="2"/>
          <w:sz w:val="24"/>
          <w:szCs w:val="24"/>
        </w:rPr>
        <w:t>_______________________________________________________________</w:t>
      </w:r>
    </w:p>
    <w:p w:rsidR="00580B94" w:rsidRPr="009D344E" w:rsidRDefault="00580B94" w:rsidP="00580B94">
      <w:pPr>
        <w:spacing w:after="0" w:line="240" w:lineRule="auto"/>
        <w:jc w:val="center"/>
        <w:rPr>
          <w:rFonts w:ascii="Times New Roman" w:eastAsia="Times New Roman" w:hAnsi="Times New Roman" w:cs="Times New Roman"/>
          <w:sz w:val="24"/>
          <w:szCs w:val="24"/>
        </w:rPr>
      </w:pPr>
      <w:r w:rsidRPr="009D344E">
        <w:rPr>
          <w:rFonts w:ascii="Times New Roman" w:eastAsia="Times New Roman" w:hAnsi="Times New Roman" w:cs="Times New Roman"/>
          <w:sz w:val="24"/>
          <w:szCs w:val="24"/>
        </w:rPr>
        <w:t>(наименование учреждения)</w:t>
      </w:r>
    </w:p>
    <w:p w:rsidR="00580B94" w:rsidRPr="009D344E" w:rsidRDefault="00580B94" w:rsidP="00580B94">
      <w:pPr>
        <w:widowControl w:val="0"/>
        <w:autoSpaceDE w:val="0"/>
        <w:autoSpaceDN w:val="0"/>
        <w:adjustRightInd w:val="0"/>
        <w:spacing w:after="0" w:line="240" w:lineRule="auto"/>
        <w:jc w:val="center"/>
        <w:rPr>
          <w:rFonts w:ascii="Times New Roman" w:eastAsia="Times New Roman" w:hAnsi="Times New Roman" w:cs="Times New Roman"/>
          <w:color w:val="000080"/>
          <w:sz w:val="24"/>
          <w:szCs w:val="24"/>
        </w:rPr>
      </w:pPr>
      <w:r w:rsidRPr="009D344E">
        <w:rPr>
          <w:rFonts w:ascii="Times New Roman" w:eastAsia="Times New Roman" w:hAnsi="Times New Roman" w:cs="Times New Roman"/>
          <w:sz w:val="24"/>
          <w:szCs w:val="24"/>
        </w:rPr>
        <w:t>подведомственного</w:t>
      </w:r>
      <w:r w:rsidRPr="009D344E">
        <w:rPr>
          <w:rFonts w:ascii="Times New Roman" w:eastAsia="Times New Roman" w:hAnsi="Times New Roman" w:cs="Times New Roman"/>
          <w:color w:val="000080"/>
          <w:sz w:val="24"/>
          <w:szCs w:val="24"/>
        </w:rPr>
        <w:t xml:space="preserve"> _________________________________________________</w:t>
      </w:r>
    </w:p>
    <w:p w:rsidR="00580B94" w:rsidRPr="009D344E" w:rsidRDefault="00580B94" w:rsidP="00580B94">
      <w:pPr>
        <w:spacing w:after="0" w:line="240" w:lineRule="auto"/>
        <w:jc w:val="center"/>
        <w:rPr>
          <w:rFonts w:ascii="Times New Roman" w:eastAsia="Times New Roman" w:hAnsi="Times New Roman" w:cs="Times New Roman"/>
          <w:sz w:val="24"/>
          <w:szCs w:val="24"/>
        </w:rPr>
      </w:pPr>
      <w:r w:rsidRPr="009D344E">
        <w:rPr>
          <w:rFonts w:ascii="Times New Roman" w:eastAsia="Times New Roman" w:hAnsi="Times New Roman" w:cs="Times New Roman"/>
          <w:sz w:val="24"/>
          <w:szCs w:val="24"/>
        </w:rPr>
        <w:t>(наименование органа исполнительной власти Еврейской автономной области, осуществляющего функции и полномочия учредителя муниципального учреждения)</w:t>
      </w:r>
    </w:p>
    <w:p w:rsidR="00580B94" w:rsidRPr="009D344E" w:rsidRDefault="00580B94" w:rsidP="00580B94">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rPr>
      </w:pPr>
      <w:r w:rsidRPr="009D344E">
        <w:rPr>
          <w:rFonts w:ascii="Times New Roman" w:eastAsia="Times New Roman" w:hAnsi="Times New Roman" w:cs="Times New Roman"/>
          <w:sz w:val="24"/>
          <w:szCs w:val="24"/>
        </w:rPr>
        <w:t>о выполнении показателей эффективности деятельности учреждения (руководителя)</w:t>
      </w:r>
    </w:p>
    <w:p w:rsidR="00580B94" w:rsidRPr="009D344E" w:rsidRDefault="00580B94" w:rsidP="00580B9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D344E">
        <w:rPr>
          <w:rFonts w:ascii="Times New Roman" w:eastAsia="Times New Roman" w:hAnsi="Times New Roman" w:cs="Times New Roman"/>
          <w:sz w:val="24"/>
          <w:szCs w:val="24"/>
        </w:rPr>
        <w:t>за _______________________ 20_____ года</w:t>
      </w:r>
    </w:p>
    <w:p w:rsidR="00580B94" w:rsidRPr="009D344E" w:rsidRDefault="00580B94" w:rsidP="00580B9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D344E">
        <w:rPr>
          <w:rFonts w:ascii="Times New Roman" w:eastAsia="Times New Roman" w:hAnsi="Times New Roman" w:cs="Times New Roman"/>
          <w:sz w:val="24"/>
          <w:szCs w:val="24"/>
        </w:rPr>
        <w:t>(отчетный период)</w:t>
      </w:r>
    </w:p>
    <w:p w:rsidR="00580B94" w:rsidRPr="009D344E" w:rsidRDefault="00580B94" w:rsidP="00580B94">
      <w:pPr>
        <w:spacing w:after="0" w:line="240" w:lineRule="auto"/>
        <w:rPr>
          <w:rFonts w:ascii="Times New Roman" w:eastAsia="Times New Roman" w:hAnsi="Times New Roman" w:cs="Times New Roman"/>
          <w:sz w:val="24"/>
          <w:szCs w:val="24"/>
        </w:rPr>
      </w:pPr>
    </w:p>
    <w:p w:rsidR="00580B94" w:rsidRPr="009D344E" w:rsidRDefault="00580B94" w:rsidP="00580B94">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rPr>
      </w:pPr>
      <w:r w:rsidRPr="009D344E">
        <w:rPr>
          <w:rFonts w:ascii="Times New Roman" w:eastAsia="Times New Roman" w:hAnsi="Times New Roman" w:cs="Times New Roman"/>
          <w:sz w:val="24"/>
          <w:szCs w:val="24"/>
        </w:rPr>
        <w:t xml:space="preserve">Сведения о выполнении показателей эффективности деятельности </w:t>
      </w:r>
      <w:r w:rsidRPr="009D344E">
        <w:rPr>
          <w:rFonts w:ascii="Times New Roman" w:eastAsia="Times New Roman" w:hAnsi="Times New Roman" w:cs="Times New Roman"/>
          <w:spacing w:val="2"/>
          <w:sz w:val="24"/>
          <w:szCs w:val="24"/>
        </w:rPr>
        <w:t>муниципального казённого учреждения (руководителя)</w:t>
      </w:r>
    </w:p>
    <w:p w:rsidR="00580B94" w:rsidRDefault="00580B94" w:rsidP="00580B94">
      <w:pPr>
        <w:keepNext/>
        <w:spacing w:after="0" w:line="240" w:lineRule="auto"/>
        <w:jc w:val="center"/>
        <w:outlineLvl w:val="0"/>
        <w:rPr>
          <w:rFonts w:ascii="Times New Roman" w:eastAsia="Times New Roman" w:hAnsi="Times New Roman" w:cs="Times New Roman"/>
          <w:sz w:val="24"/>
          <w:szCs w:val="24"/>
        </w:rPr>
      </w:pPr>
      <w:r w:rsidRPr="009D344E">
        <w:rPr>
          <w:rFonts w:ascii="Times New Roman" w:eastAsia="Times New Roman" w:hAnsi="Times New Roman" w:cs="Times New Roman"/>
          <w:sz w:val="24"/>
          <w:szCs w:val="24"/>
        </w:rPr>
        <w:t>по критериям оценки</w:t>
      </w:r>
    </w:p>
    <w:p w:rsidR="00580B94" w:rsidRPr="009D344E" w:rsidRDefault="00580B94" w:rsidP="00580B94">
      <w:pPr>
        <w:spacing w:after="0" w:line="240" w:lineRule="auto"/>
        <w:rPr>
          <w:rFonts w:ascii="Times New Roman" w:eastAsia="Times New Roman" w:hAnsi="Times New Roman" w:cs="Times New Roman"/>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1"/>
        <w:gridCol w:w="4661"/>
      </w:tblGrid>
      <w:tr w:rsidR="00580B94" w:rsidRPr="009D344E" w:rsidTr="008B4DB9">
        <w:tc>
          <w:tcPr>
            <w:tcW w:w="4661" w:type="dxa"/>
          </w:tcPr>
          <w:p w:rsidR="00580B94" w:rsidRPr="009D344E" w:rsidRDefault="00580B94" w:rsidP="008B4DB9">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rPr>
            </w:pPr>
            <w:r w:rsidRPr="009D344E">
              <w:rPr>
                <w:rFonts w:ascii="Times New Roman" w:eastAsia="Times New Roman" w:hAnsi="Times New Roman" w:cs="Times New Roman"/>
                <w:sz w:val="24"/>
                <w:szCs w:val="24"/>
              </w:rPr>
              <w:t xml:space="preserve">Целевые показатели деятельности </w:t>
            </w:r>
            <w:r w:rsidRPr="009D344E">
              <w:rPr>
                <w:rFonts w:ascii="Times New Roman" w:eastAsia="Times New Roman" w:hAnsi="Times New Roman" w:cs="Times New Roman"/>
                <w:spacing w:val="2"/>
                <w:sz w:val="24"/>
                <w:szCs w:val="24"/>
              </w:rPr>
              <w:t>муниципального казённого учреждения культуры (руководителя)</w:t>
            </w:r>
          </w:p>
          <w:p w:rsidR="00580B94" w:rsidRPr="009D344E" w:rsidRDefault="00580B94" w:rsidP="008B4DB9">
            <w:pPr>
              <w:spacing w:after="0" w:line="240" w:lineRule="auto"/>
              <w:jc w:val="center"/>
              <w:rPr>
                <w:rFonts w:ascii="Times New Roman" w:eastAsia="Times New Roman" w:hAnsi="Times New Roman" w:cs="Times New Roman"/>
                <w:sz w:val="24"/>
                <w:szCs w:val="24"/>
              </w:rPr>
            </w:pPr>
          </w:p>
        </w:tc>
        <w:tc>
          <w:tcPr>
            <w:tcW w:w="4661" w:type="dxa"/>
          </w:tcPr>
          <w:p w:rsidR="00580B94" w:rsidRPr="009D344E" w:rsidRDefault="00580B94" w:rsidP="008B4DB9">
            <w:pPr>
              <w:spacing w:after="0" w:line="240" w:lineRule="auto"/>
              <w:jc w:val="center"/>
              <w:rPr>
                <w:rFonts w:ascii="Times New Roman" w:eastAsia="Times New Roman" w:hAnsi="Times New Roman" w:cs="Times New Roman"/>
                <w:sz w:val="24"/>
                <w:szCs w:val="24"/>
              </w:rPr>
            </w:pPr>
            <w:r w:rsidRPr="009D344E">
              <w:rPr>
                <w:rFonts w:ascii="Times New Roman" w:eastAsia="Times New Roman" w:hAnsi="Times New Roman" w:cs="Times New Roman"/>
                <w:sz w:val="24"/>
                <w:szCs w:val="24"/>
              </w:rPr>
              <w:t>Сведения о выполнении</w:t>
            </w:r>
          </w:p>
        </w:tc>
      </w:tr>
      <w:tr w:rsidR="00580B94" w:rsidRPr="009D344E" w:rsidTr="008B4DB9">
        <w:tc>
          <w:tcPr>
            <w:tcW w:w="4661" w:type="dxa"/>
          </w:tcPr>
          <w:p w:rsidR="00580B94" w:rsidRPr="009D344E" w:rsidRDefault="00580B94" w:rsidP="008B4DB9">
            <w:pPr>
              <w:pStyle w:val="aa"/>
              <w:rPr>
                <w:rFonts w:ascii="Times New Roman" w:hAnsi="Times New Roman" w:cs="Times New Roman"/>
              </w:rPr>
            </w:pPr>
            <w:r w:rsidRPr="009D344E">
              <w:rPr>
                <w:rFonts w:ascii="Times New Roman" w:hAnsi="Times New Roman" w:cs="Times New Roman"/>
              </w:rPr>
              <w:t>Своевременное и качественное выполнение работ по содержанию  зданий, сооружений и закрепленных территорий</w:t>
            </w:r>
          </w:p>
          <w:p w:rsidR="00580B94" w:rsidRPr="009D344E" w:rsidRDefault="00580B94" w:rsidP="008B4DB9">
            <w:pPr>
              <w:pStyle w:val="aa"/>
              <w:rPr>
                <w:rFonts w:ascii="Times New Roman" w:hAnsi="Times New Roman"/>
              </w:rPr>
            </w:pPr>
          </w:p>
        </w:tc>
        <w:tc>
          <w:tcPr>
            <w:tcW w:w="4661" w:type="dxa"/>
          </w:tcPr>
          <w:p w:rsidR="00580B94" w:rsidRPr="009D344E" w:rsidRDefault="00580B94" w:rsidP="008B4DB9">
            <w:pPr>
              <w:pStyle w:val="aa"/>
              <w:rPr>
                <w:rFonts w:ascii="Times New Roman" w:hAnsi="Times New Roman" w:cs="Times New Roman"/>
              </w:rPr>
            </w:pPr>
            <w:r w:rsidRPr="009D344E">
              <w:rPr>
                <w:rFonts w:ascii="Times New Roman" w:hAnsi="Times New Roman" w:cs="Times New Roman"/>
              </w:rPr>
              <w:t xml:space="preserve">Указывается информация о проведенных и планируемых работах содержанию  зданий, сооружений и закрепленных территорий </w:t>
            </w:r>
          </w:p>
        </w:tc>
      </w:tr>
      <w:tr w:rsidR="00580B94" w:rsidRPr="009D344E" w:rsidTr="008B4DB9">
        <w:tc>
          <w:tcPr>
            <w:tcW w:w="4661" w:type="dxa"/>
          </w:tcPr>
          <w:p w:rsidR="00580B94" w:rsidRPr="009D344E" w:rsidRDefault="00580B94" w:rsidP="008B4DB9">
            <w:pPr>
              <w:widowControl w:val="0"/>
              <w:autoSpaceDE w:val="0"/>
              <w:autoSpaceDN w:val="0"/>
              <w:adjustRightInd w:val="0"/>
              <w:spacing w:after="0" w:line="240" w:lineRule="auto"/>
              <w:jc w:val="both"/>
              <w:rPr>
                <w:rFonts w:ascii="Times New Roman" w:hAnsi="Times New Roman"/>
                <w:sz w:val="24"/>
                <w:szCs w:val="24"/>
              </w:rPr>
            </w:pPr>
            <w:r w:rsidRPr="009D344E">
              <w:rPr>
                <w:rFonts w:ascii="Times New Roman" w:hAnsi="Times New Roman" w:cs="Times New Roman"/>
                <w:sz w:val="24"/>
                <w:szCs w:val="24"/>
              </w:rPr>
              <w:t>Соблюдение мер противопожарной безопасности, правил по охране труда, санитарных норм и правил и др.</w:t>
            </w:r>
          </w:p>
        </w:tc>
        <w:tc>
          <w:tcPr>
            <w:tcW w:w="4661" w:type="dxa"/>
          </w:tcPr>
          <w:p w:rsidR="00580B94" w:rsidRPr="009D344E" w:rsidRDefault="00580B94" w:rsidP="008B4DB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Указать профилактические мероприятия</w:t>
            </w:r>
            <w:r w:rsidRPr="009D344E">
              <w:rPr>
                <w:rFonts w:ascii="Times New Roman" w:eastAsia="Times New Roman" w:hAnsi="Times New Roman" w:cs="Times New Roman"/>
                <w:sz w:val="24"/>
                <w:szCs w:val="24"/>
              </w:rPr>
              <w:t>, направленны</w:t>
            </w:r>
            <w:r>
              <w:rPr>
                <w:rFonts w:ascii="Times New Roman" w:eastAsia="Times New Roman" w:hAnsi="Times New Roman" w:cs="Times New Roman"/>
                <w:sz w:val="24"/>
                <w:szCs w:val="24"/>
              </w:rPr>
              <w:t>е</w:t>
            </w:r>
            <w:r w:rsidRPr="009D344E">
              <w:rPr>
                <w:rFonts w:ascii="Times New Roman" w:eastAsia="Times New Roman" w:hAnsi="Times New Roman" w:cs="Times New Roman"/>
                <w:sz w:val="24"/>
                <w:szCs w:val="24"/>
              </w:rPr>
              <w:t xml:space="preserve"> на обеспечение </w:t>
            </w:r>
            <w:r w:rsidRPr="009D344E">
              <w:rPr>
                <w:rFonts w:ascii="Times New Roman" w:hAnsi="Times New Roman" w:cs="Times New Roman"/>
                <w:sz w:val="24"/>
                <w:szCs w:val="24"/>
              </w:rPr>
              <w:t xml:space="preserve">соблюдения мер противопожарной безопасности, правил по охране труда, санитарных норм и правил сотрудниками учреждения. </w:t>
            </w:r>
          </w:p>
        </w:tc>
      </w:tr>
      <w:tr w:rsidR="00580B94" w:rsidRPr="009D344E" w:rsidTr="008B4DB9">
        <w:trPr>
          <w:trHeight w:val="655"/>
        </w:trPr>
        <w:tc>
          <w:tcPr>
            <w:tcW w:w="4661" w:type="dxa"/>
          </w:tcPr>
          <w:p w:rsidR="00580B94" w:rsidRPr="009D344E" w:rsidRDefault="00580B94" w:rsidP="008B4DB9">
            <w:pPr>
              <w:widowControl w:val="0"/>
              <w:autoSpaceDE w:val="0"/>
              <w:autoSpaceDN w:val="0"/>
              <w:adjustRightInd w:val="0"/>
              <w:spacing w:after="0" w:line="240" w:lineRule="auto"/>
              <w:jc w:val="both"/>
              <w:rPr>
                <w:rFonts w:ascii="Times New Roman" w:hAnsi="Times New Roman" w:cs="Times New Roman"/>
                <w:sz w:val="24"/>
                <w:szCs w:val="24"/>
              </w:rPr>
            </w:pPr>
            <w:r w:rsidRPr="009D344E">
              <w:rPr>
                <w:rFonts w:ascii="Times New Roman" w:hAnsi="Times New Roman"/>
                <w:sz w:val="24"/>
                <w:szCs w:val="24"/>
              </w:rPr>
              <w:t>Исполнение бюджета учреждением</w:t>
            </w:r>
          </w:p>
        </w:tc>
        <w:tc>
          <w:tcPr>
            <w:tcW w:w="4661" w:type="dxa"/>
          </w:tcPr>
          <w:p w:rsidR="00580B94" w:rsidRDefault="00580B94" w:rsidP="008B4DB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Предоставить сведения об</w:t>
            </w:r>
            <w:r w:rsidRPr="009D344E">
              <w:rPr>
                <w:rFonts w:ascii="Times New Roman" w:hAnsi="Times New Roman"/>
                <w:sz w:val="24"/>
                <w:szCs w:val="24"/>
              </w:rPr>
              <w:t xml:space="preserve"> исполнени</w:t>
            </w:r>
            <w:r>
              <w:rPr>
                <w:rFonts w:ascii="Times New Roman" w:hAnsi="Times New Roman"/>
                <w:sz w:val="24"/>
                <w:szCs w:val="24"/>
              </w:rPr>
              <w:t>и</w:t>
            </w:r>
            <w:r w:rsidRPr="009D344E">
              <w:rPr>
                <w:rFonts w:ascii="Times New Roman" w:hAnsi="Times New Roman"/>
                <w:sz w:val="24"/>
                <w:szCs w:val="24"/>
              </w:rPr>
              <w:t xml:space="preserve"> бюджетной сметы</w:t>
            </w:r>
          </w:p>
        </w:tc>
      </w:tr>
      <w:tr w:rsidR="00580B94" w:rsidRPr="009D344E" w:rsidTr="008B4DB9">
        <w:trPr>
          <w:trHeight w:val="655"/>
        </w:trPr>
        <w:tc>
          <w:tcPr>
            <w:tcW w:w="4661" w:type="dxa"/>
          </w:tcPr>
          <w:p w:rsidR="00580B94" w:rsidRPr="00562D1A" w:rsidRDefault="00580B94" w:rsidP="008B4DB9">
            <w:pPr>
              <w:widowControl w:val="0"/>
              <w:autoSpaceDE w:val="0"/>
              <w:autoSpaceDN w:val="0"/>
              <w:adjustRightInd w:val="0"/>
              <w:spacing w:after="0" w:line="240" w:lineRule="auto"/>
              <w:rPr>
                <w:rFonts w:ascii="Times New Roman" w:hAnsi="Times New Roman"/>
                <w:sz w:val="24"/>
                <w:szCs w:val="24"/>
              </w:rPr>
            </w:pPr>
            <w:r w:rsidRPr="00562D1A">
              <w:rPr>
                <w:rFonts w:ascii="Times New Roman" w:hAnsi="Times New Roman"/>
                <w:sz w:val="24"/>
                <w:szCs w:val="24"/>
              </w:rPr>
              <w:t>Оснащенность учреждения оборудованием, техническими и иными средствами, необходимыми для качественного выполнения работ</w:t>
            </w:r>
          </w:p>
        </w:tc>
        <w:tc>
          <w:tcPr>
            <w:tcW w:w="4661" w:type="dxa"/>
          </w:tcPr>
          <w:p w:rsidR="00580B94" w:rsidRPr="00562D1A" w:rsidRDefault="00580B94" w:rsidP="008B4DB9">
            <w:pPr>
              <w:widowControl w:val="0"/>
              <w:autoSpaceDE w:val="0"/>
              <w:autoSpaceDN w:val="0"/>
              <w:adjustRightInd w:val="0"/>
              <w:spacing w:after="0" w:line="240" w:lineRule="auto"/>
              <w:rPr>
                <w:rFonts w:ascii="Times New Roman" w:hAnsi="Times New Roman"/>
                <w:sz w:val="24"/>
                <w:szCs w:val="24"/>
              </w:rPr>
            </w:pPr>
            <w:r w:rsidRPr="00562D1A">
              <w:rPr>
                <w:rFonts w:ascii="Times New Roman" w:hAnsi="Times New Roman"/>
                <w:sz w:val="24"/>
                <w:szCs w:val="24"/>
              </w:rPr>
              <w:t>Предоставить информацию о мере оснащения  учреждения всем необходимым для успешного выполнения производственных функций</w:t>
            </w:r>
          </w:p>
          <w:p w:rsidR="00580B94" w:rsidRPr="00562D1A" w:rsidRDefault="00580B94" w:rsidP="008B4DB9">
            <w:pPr>
              <w:spacing w:after="0" w:line="240" w:lineRule="auto"/>
              <w:jc w:val="both"/>
              <w:rPr>
                <w:rFonts w:ascii="Times New Roman" w:eastAsia="Times New Roman" w:hAnsi="Times New Roman" w:cs="Times New Roman"/>
                <w:sz w:val="24"/>
                <w:szCs w:val="24"/>
              </w:rPr>
            </w:pPr>
          </w:p>
        </w:tc>
      </w:tr>
      <w:tr w:rsidR="00580B94" w:rsidRPr="009D344E" w:rsidTr="008B4DB9">
        <w:trPr>
          <w:trHeight w:val="655"/>
        </w:trPr>
        <w:tc>
          <w:tcPr>
            <w:tcW w:w="4661" w:type="dxa"/>
          </w:tcPr>
          <w:p w:rsidR="00580B94" w:rsidRPr="00562D1A" w:rsidRDefault="00580B94" w:rsidP="008B4DB9">
            <w:pPr>
              <w:widowControl w:val="0"/>
              <w:autoSpaceDE w:val="0"/>
              <w:autoSpaceDN w:val="0"/>
              <w:adjustRightInd w:val="0"/>
              <w:spacing w:after="0" w:line="240" w:lineRule="auto"/>
              <w:rPr>
                <w:rFonts w:ascii="Times New Roman" w:hAnsi="Times New Roman"/>
                <w:color w:val="FF0000"/>
                <w:sz w:val="24"/>
                <w:szCs w:val="24"/>
              </w:rPr>
            </w:pPr>
            <w:r w:rsidRPr="009D344E">
              <w:rPr>
                <w:rFonts w:ascii="Times New Roman" w:hAnsi="Times New Roman"/>
                <w:sz w:val="24"/>
                <w:szCs w:val="24"/>
              </w:rPr>
              <w:t>Проведение информационно-разъяснительной работы среди граждан, а также популяризация деятельности учреждения</w:t>
            </w:r>
          </w:p>
        </w:tc>
        <w:tc>
          <w:tcPr>
            <w:tcW w:w="4661" w:type="dxa"/>
          </w:tcPr>
          <w:p w:rsidR="00580B94" w:rsidRPr="00562D1A" w:rsidRDefault="00580B94" w:rsidP="008B4DB9">
            <w:pPr>
              <w:widowControl w:val="0"/>
              <w:autoSpaceDE w:val="0"/>
              <w:autoSpaceDN w:val="0"/>
              <w:adjustRightInd w:val="0"/>
              <w:spacing w:after="0" w:line="240" w:lineRule="auto"/>
              <w:rPr>
                <w:rFonts w:ascii="Times New Roman" w:hAnsi="Times New Roman"/>
                <w:color w:val="FF0000"/>
                <w:sz w:val="24"/>
                <w:szCs w:val="24"/>
              </w:rPr>
            </w:pPr>
            <w:r w:rsidRPr="009D344E">
              <w:rPr>
                <w:rFonts w:ascii="Times New Roman" w:eastAsia="Times New Roman" w:hAnsi="Times New Roman" w:cs="Times New Roman"/>
                <w:sz w:val="24"/>
                <w:szCs w:val="24"/>
              </w:rPr>
              <w:t>Указать информацию о наличии стендов с указанием</w:t>
            </w:r>
            <w:r>
              <w:rPr>
                <w:rFonts w:ascii="Times New Roman" w:eastAsia="Times New Roman" w:hAnsi="Times New Roman" w:cs="Times New Roman"/>
                <w:sz w:val="24"/>
                <w:szCs w:val="24"/>
              </w:rPr>
              <w:t xml:space="preserve"> перечня оказываемых услуг, в </w:t>
            </w:r>
            <w:proofErr w:type="spellStart"/>
            <w:r>
              <w:rPr>
                <w:rFonts w:ascii="Times New Roman" w:eastAsia="Times New Roman" w:hAnsi="Times New Roman" w:cs="Times New Roman"/>
                <w:sz w:val="24"/>
                <w:szCs w:val="24"/>
              </w:rPr>
              <w:t>т.</w:t>
            </w:r>
            <w:r w:rsidRPr="009D344E">
              <w:rPr>
                <w:rFonts w:ascii="Times New Roman" w:eastAsia="Times New Roman" w:hAnsi="Times New Roman" w:cs="Times New Roman"/>
                <w:sz w:val="24"/>
                <w:szCs w:val="24"/>
              </w:rPr>
              <w:t>ч</w:t>
            </w:r>
            <w:proofErr w:type="spellEnd"/>
            <w:r w:rsidRPr="009D344E">
              <w:rPr>
                <w:rFonts w:ascii="Times New Roman" w:eastAsia="Times New Roman" w:hAnsi="Times New Roman" w:cs="Times New Roman"/>
                <w:sz w:val="24"/>
                <w:szCs w:val="24"/>
              </w:rPr>
              <w:t>. на платной основе.</w:t>
            </w:r>
          </w:p>
        </w:tc>
      </w:tr>
      <w:tr w:rsidR="00580B94" w:rsidRPr="009D344E" w:rsidTr="008B4DB9">
        <w:tc>
          <w:tcPr>
            <w:tcW w:w="4661" w:type="dxa"/>
          </w:tcPr>
          <w:p w:rsidR="00580B94" w:rsidRPr="009D344E" w:rsidRDefault="00580B94" w:rsidP="008B4DB9">
            <w:pPr>
              <w:widowControl w:val="0"/>
              <w:autoSpaceDE w:val="0"/>
              <w:autoSpaceDN w:val="0"/>
              <w:adjustRightInd w:val="0"/>
              <w:spacing w:after="0" w:line="240" w:lineRule="auto"/>
              <w:rPr>
                <w:rFonts w:ascii="Times New Roman" w:hAnsi="Times New Roman" w:cs="Times New Roman"/>
                <w:sz w:val="24"/>
                <w:szCs w:val="24"/>
                <w:highlight w:val="yellow"/>
              </w:rPr>
            </w:pPr>
            <w:r w:rsidRPr="00F41D4A">
              <w:rPr>
                <w:rFonts w:ascii="Times New Roman" w:hAnsi="Times New Roman" w:cs="Times New Roman"/>
                <w:sz w:val="24"/>
                <w:szCs w:val="24"/>
              </w:rPr>
              <w:t xml:space="preserve">Исполнение распоряжений и поручений </w:t>
            </w:r>
            <w:r w:rsidRPr="00F41D4A">
              <w:rPr>
                <w:rFonts w:ascii="Times New Roman" w:hAnsi="Times New Roman" w:cs="Times New Roman"/>
                <w:sz w:val="24"/>
                <w:szCs w:val="24"/>
              </w:rPr>
              <w:lastRenderedPageBreak/>
              <w:t>главы администрации городского поселения</w:t>
            </w:r>
          </w:p>
        </w:tc>
        <w:tc>
          <w:tcPr>
            <w:tcW w:w="4661" w:type="dxa"/>
          </w:tcPr>
          <w:p w:rsidR="00580B94" w:rsidRPr="009D344E" w:rsidRDefault="00580B94" w:rsidP="008B4DB9">
            <w:pPr>
              <w:spacing w:after="0" w:line="240" w:lineRule="auto"/>
              <w:rPr>
                <w:rFonts w:ascii="Times New Roman" w:eastAsia="Times New Roman" w:hAnsi="Times New Roman" w:cs="Times New Roman"/>
                <w:sz w:val="24"/>
                <w:szCs w:val="24"/>
              </w:rPr>
            </w:pPr>
            <w:r w:rsidRPr="009D344E">
              <w:rPr>
                <w:rFonts w:ascii="Times New Roman" w:eastAsia="Times New Roman" w:hAnsi="Times New Roman" w:cs="Times New Roman"/>
                <w:sz w:val="24"/>
                <w:szCs w:val="24"/>
              </w:rPr>
              <w:lastRenderedPageBreak/>
              <w:t xml:space="preserve">Указывается наименование распоряжений </w:t>
            </w:r>
            <w:r w:rsidRPr="009D344E">
              <w:rPr>
                <w:rFonts w:ascii="Times New Roman" w:eastAsia="Times New Roman" w:hAnsi="Times New Roman" w:cs="Times New Roman"/>
                <w:sz w:val="24"/>
                <w:szCs w:val="24"/>
              </w:rPr>
              <w:lastRenderedPageBreak/>
              <w:t xml:space="preserve">и поручений, результат их исполнения, при исполнении не </w:t>
            </w:r>
            <w:r>
              <w:rPr>
                <w:rFonts w:ascii="Times New Roman" w:eastAsia="Times New Roman" w:hAnsi="Times New Roman" w:cs="Times New Roman"/>
                <w:sz w:val="24"/>
                <w:szCs w:val="24"/>
              </w:rPr>
              <w:t>в</w:t>
            </w:r>
            <w:r w:rsidRPr="009D344E">
              <w:rPr>
                <w:rFonts w:ascii="Times New Roman" w:eastAsia="Times New Roman" w:hAnsi="Times New Roman" w:cs="Times New Roman"/>
                <w:sz w:val="24"/>
                <w:szCs w:val="24"/>
              </w:rPr>
              <w:t xml:space="preserve"> полном объеме указываются причины препятствующие исполнению. </w:t>
            </w:r>
          </w:p>
        </w:tc>
      </w:tr>
      <w:tr w:rsidR="00580B94" w:rsidRPr="009D344E" w:rsidTr="008B4DB9">
        <w:tc>
          <w:tcPr>
            <w:tcW w:w="4661" w:type="dxa"/>
          </w:tcPr>
          <w:p w:rsidR="00580B94" w:rsidRPr="009D344E" w:rsidRDefault="00580B94" w:rsidP="008B4D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D344E">
              <w:rPr>
                <w:rFonts w:ascii="Times New Roman" w:hAnsi="Times New Roman"/>
                <w:sz w:val="24"/>
                <w:szCs w:val="24"/>
              </w:rPr>
              <w:lastRenderedPageBreak/>
              <w:t>Целевое и эффективное использование бюджетных и внебюджетных средств</w:t>
            </w:r>
          </w:p>
          <w:p w:rsidR="00580B94" w:rsidRPr="009D344E" w:rsidRDefault="00580B94" w:rsidP="008B4DB9">
            <w:pPr>
              <w:widowControl w:val="0"/>
              <w:autoSpaceDE w:val="0"/>
              <w:autoSpaceDN w:val="0"/>
              <w:adjustRightInd w:val="0"/>
              <w:spacing w:after="0" w:line="240" w:lineRule="auto"/>
              <w:jc w:val="both"/>
              <w:rPr>
                <w:rFonts w:ascii="Times New Roman" w:hAnsi="Times New Roman"/>
                <w:sz w:val="24"/>
                <w:szCs w:val="24"/>
              </w:rPr>
            </w:pPr>
          </w:p>
        </w:tc>
        <w:tc>
          <w:tcPr>
            <w:tcW w:w="4661" w:type="dxa"/>
          </w:tcPr>
          <w:p w:rsidR="00580B94" w:rsidRPr="009D344E" w:rsidRDefault="00580B94" w:rsidP="008B4DB9">
            <w:pPr>
              <w:spacing w:after="0" w:line="240" w:lineRule="auto"/>
              <w:rPr>
                <w:rFonts w:ascii="Times New Roman" w:eastAsia="Times New Roman" w:hAnsi="Times New Roman" w:cs="Times New Roman"/>
                <w:sz w:val="24"/>
                <w:szCs w:val="24"/>
              </w:rPr>
            </w:pPr>
            <w:r w:rsidRPr="009D344E">
              <w:rPr>
                <w:rFonts w:ascii="Times New Roman" w:eastAsia="Times New Roman" w:hAnsi="Times New Roman" w:cs="Times New Roman"/>
                <w:sz w:val="24"/>
                <w:szCs w:val="24"/>
              </w:rPr>
              <w:t>Предоставить информацию об отсутствии или наличии кредиторской и дебиторской задолженности, причины возникновения задолженности, о мероприятиях, направленных на устранение нарушений финансово-хозяйственной деятельности.</w:t>
            </w:r>
          </w:p>
        </w:tc>
      </w:tr>
      <w:tr w:rsidR="00580B94" w:rsidRPr="009D344E" w:rsidTr="008B4DB9">
        <w:tc>
          <w:tcPr>
            <w:tcW w:w="4661" w:type="dxa"/>
          </w:tcPr>
          <w:p w:rsidR="00580B94" w:rsidRPr="009D344E" w:rsidRDefault="00580B94" w:rsidP="008B4DB9">
            <w:pPr>
              <w:widowControl w:val="0"/>
              <w:autoSpaceDE w:val="0"/>
              <w:autoSpaceDN w:val="0"/>
              <w:adjustRightInd w:val="0"/>
              <w:spacing w:after="0" w:line="240" w:lineRule="auto"/>
              <w:rPr>
                <w:rFonts w:ascii="Times New Roman" w:hAnsi="Times New Roman"/>
                <w:sz w:val="24"/>
                <w:szCs w:val="24"/>
              </w:rPr>
            </w:pPr>
            <w:r w:rsidRPr="009D344E">
              <w:rPr>
                <w:rFonts w:ascii="Times New Roman" w:hAnsi="Times New Roman"/>
                <w:sz w:val="24"/>
                <w:szCs w:val="24"/>
              </w:rPr>
              <w:t>Своевременность представления отчетов, планов финансово-хозяйственной деятельности, статистической отчетности, других сведений и их качество</w:t>
            </w:r>
          </w:p>
        </w:tc>
        <w:tc>
          <w:tcPr>
            <w:tcW w:w="4661" w:type="dxa"/>
          </w:tcPr>
          <w:p w:rsidR="00580B94" w:rsidRPr="009D344E" w:rsidRDefault="00580B94" w:rsidP="008B4DB9">
            <w:pPr>
              <w:spacing w:after="0" w:line="240" w:lineRule="auto"/>
              <w:jc w:val="both"/>
              <w:rPr>
                <w:rFonts w:ascii="Times New Roman" w:eastAsia="Times New Roman" w:hAnsi="Times New Roman" w:cs="Times New Roman"/>
                <w:sz w:val="24"/>
                <w:szCs w:val="24"/>
              </w:rPr>
            </w:pPr>
            <w:r w:rsidRPr="009D344E">
              <w:rPr>
                <w:rFonts w:ascii="Times New Roman" w:eastAsia="Times New Roman" w:hAnsi="Times New Roman" w:cs="Times New Roman"/>
                <w:sz w:val="24"/>
                <w:szCs w:val="24"/>
              </w:rPr>
              <w:t xml:space="preserve">Указать количество отчетов, </w:t>
            </w:r>
            <w:r w:rsidRPr="009D344E">
              <w:rPr>
                <w:rFonts w:ascii="Times New Roman" w:hAnsi="Times New Roman"/>
                <w:sz w:val="24"/>
                <w:szCs w:val="24"/>
              </w:rPr>
              <w:t>планов финансово-хозяйственной деятельности, статистической отчетности и степень их выполнения.</w:t>
            </w:r>
          </w:p>
        </w:tc>
      </w:tr>
      <w:tr w:rsidR="00580B94" w:rsidRPr="009D344E" w:rsidTr="008B4DB9">
        <w:tc>
          <w:tcPr>
            <w:tcW w:w="4661" w:type="dxa"/>
          </w:tcPr>
          <w:p w:rsidR="00580B94" w:rsidRPr="009D344E" w:rsidRDefault="00580B94" w:rsidP="008B4DB9">
            <w:pPr>
              <w:widowControl w:val="0"/>
              <w:autoSpaceDE w:val="0"/>
              <w:autoSpaceDN w:val="0"/>
              <w:adjustRightInd w:val="0"/>
              <w:spacing w:after="0" w:line="240" w:lineRule="auto"/>
              <w:rPr>
                <w:rFonts w:ascii="Times New Roman" w:hAnsi="Times New Roman"/>
                <w:sz w:val="24"/>
                <w:szCs w:val="24"/>
              </w:rPr>
            </w:pPr>
            <w:r w:rsidRPr="009D344E">
              <w:rPr>
                <w:rFonts w:ascii="Times New Roman" w:hAnsi="Times New Roman"/>
                <w:sz w:val="24"/>
                <w:szCs w:val="24"/>
              </w:rPr>
              <w:t>Укомплектованность учреждения работниками, непосредственно оказывающими услуги</w:t>
            </w:r>
          </w:p>
        </w:tc>
        <w:tc>
          <w:tcPr>
            <w:tcW w:w="4661" w:type="dxa"/>
          </w:tcPr>
          <w:p w:rsidR="00580B94" w:rsidRPr="009D344E" w:rsidRDefault="00580B94" w:rsidP="008B4DB9">
            <w:pPr>
              <w:spacing w:after="0" w:line="240" w:lineRule="auto"/>
              <w:rPr>
                <w:rFonts w:ascii="Times New Roman" w:eastAsia="Times New Roman" w:hAnsi="Times New Roman" w:cs="Times New Roman"/>
                <w:sz w:val="24"/>
                <w:szCs w:val="24"/>
              </w:rPr>
            </w:pPr>
            <w:r w:rsidRPr="009D344E">
              <w:rPr>
                <w:rFonts w:ascii="Times New Roman" w:eastAsia="Times New Roman" w:hAnsi="Times New Roman" w:cs="Times New Roman"/>
                <w:sz w:val="24"/>
                <w:szCs w:val="24"/>
              </w:rPr>
              <w:t>Предоставить информацию о доле укомплектованности  квалифицированными кадрами.</w:t>
            </w:r>
          </w:p>
        </w:tc>
      </w:tr>
      <w:tr w:rsidR="00580B94" w:rsidRPr="009D344E" w:rsidTr="008B4DB9">
        <w:tc>
          <w:tcPr>
            <w:tcW w:w="4661" w:type="dxa"/>
          </w:tcPr>
          <w:p w:rsidR="00580B94" w:rsidRPr="009D344E" w:rsidRDefault="00580B94" w:rsidP="008B4DB9">
            <w:pPr>
              <w:widowControl w:val="0"/>
              <w:autoSpaceDE w:val="0"/>
              <w:autoSpaceDN w:val="0"/>
              <w:adjustRightInd w:val="0"/>
              <w:spacing w:after="0" w:line="240" w:lineRule="auto"/>
              <w:rPr>
                <w:rFonts w:ascii="Times New Roman" w:hAnsi="Times New Roman"/>
                <w:sz w:val="24"/>
                <w:szCs w:val="24"/>
              </w:rPr>
            </w:pPr>
            <w:r w:rsidRPr="009D344E">
              <w:rPr>
                <w:rFonts w:ascii="Times New Roman" w:hAnsi="Times New Roman"/>
                <w:sz w:val="24"/>
                <w:szCs w:val="24"/>
              </w:rPr>
              <w:t xml:space="preserve">Соблюдение предельной </w:t>
            </w:r>
            <w:proofErr w:type="gramStart"/>
            <w:r w:rsidRPr="009D344E">
              <w:rPr>
                <w:rFonts w:ascii="Times New Roman" w:hAnsi="Times New Roman"/>
                <w:sz w:val="24"/>
                <w:szCs w:val="24"/>
              </w:rPr>
              <w:t>доли оплаты труда работников административно-управленческого персонала</w:t>
            </w:r>
            <w:proofErr w:type="gramEnd"/>
            <w:r w:rsidRPr="009D344E">
              <w:rPr>
                <w:rFonts w:ascii="Times New Roman" w:hAnsi="Times New Roman"/>
                <w:sz w:val="24"/>
                <w:szCs w:val="24"/>
              </w:rPr>
              <w:t xml:space="preserve"> в фонде оплаты труда учреждения</w:t>
            </w:r>
          </w:p>
        </w:tc>
        <w:tc>
          <w:tcPr>
            <w:tcW w:w="4661" w:type="dxa"/>
          </w:tcPr>
          <w:p w:rsidR="00580B94" w:rsidRPr="009D344E" w:rsidRDefault="00580B94" w:rsidP="008B4DB9">
            <w:pPr>
              <w:spacing w:after="0" w:line="240" w:lineRule="auto"/>
              <w:rPr>
                <w:rFonts w:ascii="Times New Roman" w:eastAsia="Times New Roman" w:hAnsi="Times New Roman" w:cs="Times New Roman"/>
                <w:sz w:val="24"/>
                <w:szCs w:val="24"/>
              </w:rPr>
            </w:pPr>
            <w:r w:rsidRPr="009D344E">
              <w:rPr>
                <w:rFonts w:ascii="Times New Roman" w:eastAsia="Times New Roman" w:hAnsi="Times New Roman" w:cs="Times New Roman"/>
                <w:sz w:val="24"/>
                <w:szCs w:val="24"/>
              </w:rPr>
              <w:t>Предост</w:t>
            </w:r>
            <w:r>
              <w:rPr>
                <w:rFonts w:ascii="Times New Roman" w:eastAsia="Times New Roman" w:hAnsi="Times New Roman" w:cs="Times New Roman"/>
                <w:sz w:val="24"/>
                <w:szCs w:val="24"/>
              </w:rPr>
              <w:t xml:space="preserve">авить информацию </w:t>
            </w:r>
            <w:r w:rsidRPr="009D344E">
              <w:rPr>
                <w:rFonts w:ascii="Times New Roman" w:eastAsia="Times New Roman" w:hAnsi="Times New Roman" w:cs="Times New Roman"/>
                <w:sz w:val="24"/>
                <w:szCs w:val="24"/>
              </w:rPr>
              <w:t xml:space="preserve">по соблюдению </w:t>
            </w:r>
            <w:r w:rsidRPr="009D344E">
              <w:rPr>
                <w:rFonts w:ascii="Times New Roman" w:hAnsi="Times New Roman"/>
                <w:sz w:val="24"/>
                <w:szCs w:val="24"/>
              </w:rPr>
              <w:t xml:space="preserve">предельной </w:t>
            </w:r>
            <w:proofErr w:type="gramStart"/>
            <w:r w:rsidRPr="009D344E">
              <w:rPr>
                <w:rFonts w:ascii="Times New Roman" w:hAnsi="Times New Roman"/>
                <w:sz w:val="24"/>
                <w:szCs w:val="24"/>
              </w:rPr>
              <w:t>доли оплаты труда работников административно-управленческого персонала</w:t>
            </w:r>
            <w:proofErr w:type="gramEnd"/>
            <w:r w:rsidRPr="009D344E">
              <w:rPr>
                <w:rFonts w:ascii="Times New Roman" w:hAnsi="Times New Roman"/>
                <w:sz w:val="24"/>
                <w:szCs w:val="24"/>
              </w:rPr>
              <w:t xml:space="preserve"> в фонде оплаты труда учреждения.</w:t>
            </w:r>
          </w:p>
        </w:tc>
      </w:tr>
    </w:tbl>
    <w:p w:rsidR="00580B94" w:rsidRPr="009D344E" w:rsidRDefault="00580B94" w:rsidP="00580B94">
      <w:pPr>
        <w:spacing w:after="0" w:line="240" w:lineRule="auto"/>
        <w:rPr>
          <w:rFonts w:ascii="Times New Roman" w:eastAsia="Times New Roman" w:hAnsi="Times New Roman" w:cs="Times New Roman"/>
          <w:sz w:val="24"/>
          <w:szCs w:val="24"/>
        </w:rPr>
      </w:pPr>
    </w:p>
    <w:p w:rsidR="00580B94" w:rsidRPr="009D344E" w:rsidRDefault="00580B94" w:rsidP="00580B94">
      <w:pPr>
        <w:spacing w:after="0" w:line="240" w:lineRule="auto"/>
        <w:rPr>
          <w:rFonts w:ascii="Times New Roman" w:eastAsia="Times New Roman" w:hAnsi="Times New Roman" w:cs="Times New Roman"/>
          <w:sz w:val="24"/>
          <w:szCs w:val="24"/>
        </w:rPr>
      </w:pPr>
      <w:r w:rsidRPr="009D344E">
        <w:rPr>
          <w:rFonts w:ascii="Times New Roman" w:eastAsia="Times New Roman" w:hAnsi="Times New Roman" w:cs="Times New Roman"/>
          <w:sz w:val="24"/>
          <w:szCs w:val="24"/>
        </w:rPr>
        <w:t>Руководитель учреждения ________________________</w:t>
      </w:r>
    </w:p>
    <w:p w:rsidR="00580B94" w:rsidRPr="009D344E" w:rsidRDefault="00580B94" w:rsidP="00580B94">
      <w:pPr>
        <w:rPr>
          <w:sz w:val="24"/>
          <w:szCs w:val="24"/>
        </w:rPr>
      </w:pPr>
    </w:p>
    <w:p w:rsidR="001061E8" w:rsidRDefault="001061E8" w:rsidP="001061E8">
      <w:pPr>
        <w:tabs>
          <w:tab w:val="left" w:pos="454"/>
        </w:tabs>
        <w:spacing w:after="0" w:line="240" w:lineRule="auto"/>
        <w:jc w:val="right"/>
        <w:rPr>
          <w:rFonts w:ascii="Times New Roman" w:hAnsi="Times New Roman"/>
          <w:bCs/>
          <w:sz w:val="24"/>
          <w:szCs w:val="24"/>
        </w:rPr>
        <w:sectPr w:rsidR="001061E8" w:rsidSect="003B48F5">
          <w:pgSz w:w="11906" w:h="16838"/>
          <w:pgMar w:top="142" w:right="850" w:bottom="1134" w:left="1701" w:header="708" w:footer="708" w:gutter="0"/>
          <w:cols w:space="708"/>
          <w:docGrid w:linePitch="360"/>
        </w:sectPr>
      </w:pPr>
    </w:p>
    <w:p w:rsidR="00DD29E1" w:rsidRDefault="00DD29E1" w:rsidP="001061E8">
      <w:pPr>
        <w:tabs>
          <w:tab w:val="left" w:pos="454"/>
        </w:tabs>
        <w:spacing w:after="0" w:line="240" w:lineRule="auto"/>
        <w:jc w:val="right"/>
        <w:rPr>
          <w:rFonts w:ascii="Times New Roman" w:hAnsi="Times New Roman"/>
          <w:bCs/>
          <w:sz w:val="24"/>
          <w:szCs w:val="24"/>
        </w:rPr>
      </w:pPr>
      <w:r>
        <w:rPr>
          <w:rFonts w:ascii="Times New Roman" w:hAnsi="Times New Roman"/>
          <w:bCs/>
          <w:sz w:val="24"/>
          <w:szCs w:val="24"/>
        </w:rPr>
        <w:lastRenderedPageBreak/>
        <w:t>Приложение 1</w:t>
      </w:r>
    </w:p>
    <w:p w:rsidR="00DD29E1" w:rsidRDefault="00DD29E1" w:rsidP="001061E8">
      <w:pPr>
        <w:tabs>
          <w:tab w:val="left" w:pos="454"/>
        </w:tabs>
        <w:spacing w:after="0" w:line="240" w:lineRule="auto"/>
        <w:jc w:val="right"/>
        <w:rPr>
          <w:rFonts w:ascii="Times New Roman" w:hAnsi="Times New Roman"/>
          <w:bCs/>
          <w:sz w:val="24"/>
          <w:szCs w:val="24"/>
        </w:rPr>
      </w:pPr>
    </w:p>
    <w:p w:rsidR="001061E8" w:rsidRPr="00061B9C" w:rsidRDefault="001061E8" w:rsidP="001061E8">
      <w:pPr>
        <w:tabs>
          <w:tab w:val="left" w:pos="454"/>
        </w:tabs>
        <w:spacing w:after="0" w:line="240" w:lineRule="auto"/>
        <w:jc w:val="right"/>
        <w:rPr>
          <w:rFonts w:ascii="Times New Roman" w:hAnsi="Times New Roman"/>
          <w:bCs/>
          <w:sz w:val="24"/>
          <w:szCs w:val="24"/>
        </w:rPr>
      </w:pPr>
      <w:r w:rsidRPr="009D344E">
        <w:rPr>
          <w:rFonts w:ascii="Times New Roman" w:hAnsi="Times New Roman"/>
          <w:bCs/>
          <w:sz w:val="24"/>
          <w:szCs w:val="24"/>
        </w:rPr>
        <w:t xml:space="preserve"> к </w:t>
      </w:r>
      <w:r w:rsidRPr="00061B9C">
        <w:rPr>
          <w:rFonts w:ascii="Times New Roman" w:hAnsi="Times New Roman"/>
          <w:bCs/>
          <w:sz w:val="24"/>
          <w:szCs w:val="24"/>
        </w:rPr>
        <w:t xml:space="preserve">постановлению администрации  </w:t>
      </w:r>
    </w:p>
    <w:p w:rsidR="001061E8" w:rsidRPr="00061B9C" w:rsidRDefault="001061E8" w:rsidP="001061E8">
      <w:pPr>
        <w:tabs>
          <w:tab w:val="left" w:pos="454"/>
        </w:tabs>
        <w:spacing w:after="0" w:line="240" w:lineRule="auto"/>
        <w:jc w:val="right"/>
        <w:rPr>
          <w:rFonts w:ascii="Times New Roman" w:hAnsi="Times New Roman"/>
          <w:bCs/>
          <w:sz w:val="24"/>
          <w:szCs w:val="24"/>
        </w:rPr>
      </w:pPr>
      <w:r w:rsidRPr="00061B9C">
        <w:rPr>
          <w:rFonts w:ascii="Times New Roman" w:hAnsi="Times New Roman"/>
          <w:bCs/>
          <w:sz w:val="24"/>
          <w:szCs w:val="24"/>
        </w:rPr>
        <w:t>городского поселения</w:t>
      </w:r>
    </w:p>
    <w:p w:rsidR="001061E8" w:rsidRPr="009D344E" w:rsidRDefault="001061E8" w:rsidP="001061E8">
      <w:pPr>
        <w:tabs>
          <w:tab w:val="left" w:pos="454"/>
        </w:tabs>
        <w:spacing w:after="0" w:line="240" w:lineRule="auto"/>
        <w:jc w:val="right"/>
        <w:rPr>
          <w:rFonts w:ascii="Times New Roman" w:hAnsi="Times New Roman"/>
          <w:b/>
          <w:bCs/>
          <w:sz w:val="24"/>
          <w:szCs w:val="24"/>
        </w:rPr>
      </w:pPr>
      <w:r w:rsidRPr="00061B9C">
        <w:rPr>
          <w:rFonts w:ascii="Times New Roman" w:hAnsi="Times New Roman"/>
          <w:bCs/>
          <w:sz w:val="24"/>
          <w:szCs w:val="24"/>
        </w:rPr>
        <w:t>от</w:t>
      </w:r>
      <w:r>
        <w:rPr>
          <w:rFonts w:ascii="Times New Roman" w:hAnsi="Times New Roman"/>
          <w:bCs/>
          <w:sz w:val="24"/>
          <w:szCs w:val="24"/>
        </w:rPr>
        <w:t xml:space="preserve"> </w:t>
      </w:r>
      <w:r w:rsidRPr="00061B9C">
        <w:rPr>
          <w:rFonts w:ascii="Times New Roman" w:hAnsi="Times New Roman"/>
          <w:bCs/>
          <w:sz w:val="24"/>
          <w:szCs w:val="24"/>
        </w:rPr>
        <w:t>23.12.2013 №</w:t>
      </w:r>
      <w:r>
        <w:rPr>
          <w:rFonts w:ascii="Times New Roman" w:hAnsi="Times New Roman"/>
          <w:bCs/>
          <w:sz w:val="24"/>
          <w:szCs w:val="24"/>
        </w:rPr>
        <w:t>101</w:t>
      </w:r>
    </w:p>
    <w:p w:rsidR="001061E8" w:rsidRPr="009D344E" w:rsidRDefault="001061E8" w:rsidP="001061E8">
      <w:pPr>
        <w:tabs>
          <w:tab w:val="left" w:pos="454"/>
        </w:tabs>
        <w:spacing w:after="0" w:line="240" w:lineRule="auto"/>
        <w:rPr>
          <w:rFonts w:ascii="Times New Roman" w:hAnsi="Times New Roman"/>
          <w:b/>
          <w:bCs/>
          <w:sz w:val="24"/>
          <w:szCs w:val="24"/>
        </w:rPr>
      </w:pPr>
    </w:p>
    <w:p w:rsidR="001061E8" w:rsidRPr="009D344E" w:rsidRDefault="001061E8" w:rsidP="001061E8">
      <w:pPr>
        <w:tabs>
          <w:tab w:val="left" w:pos="454"/>
        </w:tabs>
        <w:spacing w:after="0" w:line="240" w:lineRule="auto"/>
        <w:jc w:val="center"/>
        <w:rPr>
          <w:rFonts w:ascii="Times New Roman" w:hAnsi="Times New Roman"/>
          <w:sz w:val="24"/>
          <w:szCs w:val="24"/>
        </w:rPr>
      </w:pPr>
      <w:r>
        <w:rPr>
          <w:rFonts w:ascii="Times New Roman" w:hAnsi="Times New Roman"/>
          <w:sz w:val="24"/>
          <w:szCs w:val="24"/>
        </w:rPr>
        <w:t>П</w:t>
      </w:r>
      <w:r w:rsidRPr="009D344E">
        <w:rPr>
          <w:rFonts w:ascii="Times New Roman" w:hAnsi="Times New Roman"/>
          <w:sz w:val="24"/>
          <w:szCs w:val="24"/>
        </w:rPr>
        <w:t>оказатели эффективности работы муниципального учреждения</w:t>
      </w:r>
    </w:p>
    <w:p w:rsidR="001061E8" w:rsidRPr="009D344E" w:rsidRDefault="001061E8" w:rsidP="001061E8">
      <w:pPr>
        <w:tabs>
          <w:tab w:val="left" w:pos="454"/>
        </w:tabs>
        <w:spacing w:after="0" w:line="240" w:lineRule="auto"/>
        <w:jc w:val="center"/>
        <w:rPr>
          <w:rFonts w:ascii="Times New Roman" w:hAnsi="Times New Roman"/>
          <w:sz w:val="24"/>
          <w:szCs w:val="24"/>
        </w:rPr>
      </w:pPr>
      <w:r w:rsidRPr="009D344E">
        <w:rPr>
          <w:rFonts w:ascii="Times New Roman" w:hAnsi="Times New Roman"/>
          <w:sz w:val="24"/>
          <w:szCs w:val="24"/>
        </w:rPr>
        <w:t xml:space="preserve"> </w:t>
      </w:r>
      <w:r w:rsidRPr="009D344E">
        <w:rPr>
          <w:rFonts w:ascii="Times New Roman" w:hAnsi="Times New Roman" w:cs="Times New Roman"/>
          <w:sz w:val="24"/>
          <w:szCs w:val="24"/>
        </w:rPr>
        <w:t>«Николаевское централизованное хозяйственное управление» муниципального образования «Николаевское городское поселение»</w:t>
      </w:r>
      <w:r w:rsidRPr="009D344E">
        <w:rPr>
          <w:rFonts w:ascii="Times New Roman" w:hAnsi="Times New Roman"/>
          <w:sz w:val="24"/>
          <w:szCs w:val="24"/>
        </w:rPr>
        <w:t>, критерии оценки эффективности и результативности их работы</w:t>
      </w:r>
    </w:p>
    <w:p w:rsidR="001061E8" w:rsidRPr="009D344E" w:rsidRDefault="001061E8" w:rsidP="001061E8">
      <w:pPr>
        <w:tabs>
          <w:tab w:val="left" w:pos="454"/>
        </w:tabs>
        <w:spacing w:after="0" w:line="240" w:lineRule="auto"/>
        <w:jc w:val="center"/>
        <w:rPr>
          <w:rFonts w:ascii="Times New Roman" w:hAnsi="Times New Roman"/>
          <w:sz w:val="24"/>
          <w:szCs w:val="24"/>
        </w:rPr>
      </w:pPr>
    </w:p>
    <w:tbl>
      <w:tblPr>
        <w:tblW w:w="1530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567"/>
        <w:gridCol w:w="36"/>
        <w:gridCol w:w="3508"/>
        <w:gridCol w:w="9175"/>
        <w:gridCol w:w="39"/>
        <w:gridCol w:w="1984"/>
      </w:tblGrid>
      <w:tr w:rsidR="001061E8" w:rsidRPr="009D344E" w:rsidTr="008B4DB9">
        <w:tc>
          <w:tcPr>
            <w:tcW w:w="567" w:type="dxa"/>
            <w:tcBorders>
              <w:top w:val="single" w:sz="4" w:space="0" w:color="auto"/>
              <w:left w:val="single" w:sz="4" w:space="0" w:color="auto"/>
              <w:bottom w:val="single" w:sz="4" w:space="0" w:color="auto"/>
              <w:right w:val="single" w:sz="4" w:space="0" w:color="auto"/>
            </w:tcBorders>
            <w:vAlign w:val="center"/>
            <w:hideMark/>
          </w:tcPr>
          <w:p w:rsidR="001061E8" w:rsidRPr="009D344E" w:rsidRDefault="001061E8" w:rsidP="008B4DB9">
            <w:pPr>
              <w:widowControl w:val="0"/>
              <w:autoSpaceDE w:val="0"/>
              <w:autoSpaceDN w:val="0"/>
              <w:adjustRightInd w:val="0"/>
              <w:spacing w:after="0" w:line="240" w:lineRule="auto"/>
              <w:jc w:val="center"/>
              <w:rPr>
                <w:rFonts w:ascii="Times New Roman" w:hAnsi="Times New Roman"/>
                <w:sz w:val="24"/>
                <w:szCs w:val="24"/>
              </w:rPr>
            </w:pPr>
            <w:r w:rsidRPr="009D344E">
              <w:rPr>
                <w:rFonts w:ascii="Times New Roman" w:hAnsi="Times New Roman"/>
                <w:sz w:val="24"/>
                <w:szCs w:val="24"/>
              </w:rPr>
              <w:t xml:space="preserve">N </w:t>
            </w:r>
            <w:proofErr w:type="gramStart"/>
            <w:r w:rsidRPr="009D344E">
              <w:rPr>
                <w:rFonts w:ascii="Times New Roman" w:hAnsi="Times New Roman"/>
                <w:sz w:val="24"/>
                <w:szCs w:val="24"/>
              </w:rPr>
              <w:t>п</w:t>
            </w:r>
            <w:proofErr w:type="gramEnd"/>
            <w:r w:rsidRPr="009D344E">
              <w:rPr>
                <w:rFonts w:ascii="Times New Roman" w:hAnsi="Times New Roman"/>
                <w:sz w:val="24"/>
                <w:szCs w:val="24"/>
              </w:rPr>
              <w:t>/п</w:t>
            </w:r>
          </w:p>
        </w:tc>
        <w:tc>
          <w:tcPr>
            <w:tcW w:w="3544" w:type="dxa"/>
            <w:gridSpan w:val="2"/>
            <w:tcBorders>
              <w:top w:val="single" w:sz="4" w:space="0" w:color="auto"/>
              <w:left w:val="single" w:sz="4" w:space="0" w:color="auto"/>
              <w:bottom w:val="single" w:sz="4" w:space="0" w:color="auto"/>
              <w:right w:val="single" w:sz="4" w:space="0" w:color="auto"/>
            </w:tcBorders>
            <w:vAlign w:val="center"/>
            <w:hideMark/>
          </w:tcPr>
          <w:p w:rsidR="001061E8" w:rsidRPr="009D344E" w:rsidRDefault="001061E8" w:rsidP="008B4DB9">
            <w:pPr>
              <w:widowControl w:val="0"/>
              <w:autoSpaceDE w:val="0"/>
              <w:autoSpaceDN w:val="0"/>
              <w:adjustRightInd w:val="0"/>
              <w:spacing w:after="0" w:line="240" w:lineRule="auto"/>
              <w:jc w:val="center"/>
              <w:rPr>
                <w:rFonts w:ascii="Times New Roman" w:hAnsi="Times New Roman"/>
                <w:sz w:val="24"/>
                <w:szCs w:val="24"/>
              </w:rPr>
            </w:pPr>
            <w:r w:rsidRPr="009D344E">
              <w:rPr>
                <w:rFonts w:ascii="Times New Roman" w:hAnsi="Times New Roman"/>
                <w:sz w:val="24"/>
                <w:szCs w:val="24"/>
              </w:rPr>
              <w:t>Наименование показателя эффективности деятельности учреждения (руководителя)</w:t>
            </w:r>
          </w:p>
        </w:tc>
        <w:tc>
          <w:tcPr>
            <w:tcW w:w="9175" w:type="dxa"/>
            <w:tcBorders>
              <w:top w:val="single" w:sz="4" w:space="0" w:color="auto"/>
              <w:left w:val="single" w:sz="4" w:space="0" w:color="auto"/>
              <w:bottom w:val="single" w:sz="4" w:space="0" w:color="auto"/>
              <w:right w:val="single" w:sz="4" w:space="0" w:color="auto"/>
            </w:tcBorders>
            <w:vAlign w:val="center"/>
            <w:hideMark/>
          </w:tcPr>
          <w:p w:rsidR="001061E8" w:rsidRPr="009D344E" w:rsidRDefault="001061E8" w:rsidP="008B4DB9">
            <w:pPr>
              <w:widowControl w:val="0"/>
              <w:autoSpaceDE w:val="0"/>
              <w:autoSpaceDN w:val="0"/>
              <w:adjustRightInd w:val="0"/>
              <w:spacing w:after="0" w:line="240" w:lineRule="auto"/>
              <w:jc w:val="center"/>
              <w:rPr>
                <w:rFonts w:ascii="Times New Roman" w:hAnsi="Times New Roman"/>
                <w:sz w:val="24"/>
                <w:szCs w:val="24"/>
              </w:rPr>
            </w:pPr>
            <w:r w:rsidRPr="009D344E">
              <w:rPr>
                <w:rFonts w:ascii="Times New Roman" w:hAnsi="Times New Roman"/>
                <w:sz w:val="24"/>
                <w:szCs w:val="24"/>
              </w:rPr>
              <w:t xml:space="preserve">Критерии оценки эффективности и результативности их работы </w:t>
            </w:r>
          </w:p>
        </w:tc>
        <w:tc>
          <w:tcPr>
            <w:tcW w:w="2023" w:type="dxa"/>
            <w:gridSpan w:val="2"/>
            <w:tcBorders>
              <w:top w:val="single" w:sz="4" w:space="0" w:color="auto"/>
              <w:left w:val="single" w:sz="4" w:space="0" w:color="auto"/>
              <w:bottom w:val="single" w:sz="4" w:space="0" w:color="auto"/>
              <w:right w:val="single" w:sz="4" w:space="0" w:color="auto"/>
            </w:tcBorders>
            <w:vAlign w:val="center"/>
            <w:hideMark/>
          </w:tcPr>
          <w:p w:rsidR="001061E8" w:rsidRPr="009D344E" w:rsidRDefault="001061E8" w:rsidP="008B4DB9">
            <w:pPr>
              <w:widowControl w:val="0"/>
              <w:autoSpaceDE w:val="0"/>
              <w:autoSpaceDN w:val="0"/>
              <w:adjustRightInd w:val="0"/>
              <w:spacing w:after="0" w:line="240" w:lineRule="auto"/>
              <w:jc w:val="center"/>
              <w:rPr>
                <w:rFonts w:ascii="Times New Roman" w:hAnsi="Times New Roman"/>
                <w:sz w:val="24"/>
                <w:szCs w:val="24"/>
              </w:rPr>
            </w:pPr>
            <w:r w:rsidRPr="009D344E">
              <w:rPr>
                <w:rFonts w:ascii="Times New Roman" w:hAnsi="Times New Roman"/>
                <w:sz w:val="24"/>
                <w:szCs w:val="24"/>
              </w:rPr>
              <w:t>Количество баллов</w:t>
            </w:r>
          </w:p>
        </w:tc>
      </w:tr>
      <w:tr w:rsidR="001061E8" w:rsidRPr="009D344E" w:rsidTr="008B4DB9">
        <w:tc>
          <w:tcPr>
            <w:tcW w:w="15309" w:type="dxa"/>
            <w:gridSpan w:val="6"/>
            <w:tcBorders>
              <w:top w:val="single" w:sz="4" w:space="0" w:color="auto"/>
              <w:left w:val="single" w:sz="4" w:space="0" w:color="auto"/>
              <w:bottom w:val="single" w:sz="4" w:space="0" w:color="auto"/>
              <w:right w:val="single" w:sz="4" w:space="0" w:color="auto"/>
            </w:tcBorders>
            <w:vAlign w:val="center"/>
          </w:tcPr>
          <w:p w:rsidR="001061E8" w:rsidRPr="009D344E" w:rsidRDefault="001061E8" w:rsidP="008B4DB9">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p>
          <w:p w:rsidR="001061E8" w:rsidRPr="009D344E" w:rsidRDefault="001061E8" w:rsidP="008B4DB9">
            <w:pPr>
              <w:widowControl w:val="0"/>
              <w:autoSpaceDE w:val="0"/>
              <w:autoSpaceDN w:val="0"/>
              <w:adjustRightInd w:val="0"/>
              <w:spacing w:after="0" w:line="240" w:lineRule="auto"/>
              <w:jc w:val="center"/>
              <w:outlineLvl w:val="2"/>
              <w:rPr>
                <w:rFonts w:ascii="Times New Roman" w:hAnsi="Times New Roman"/>
                <w:sz w:val="24"/>
                <w:szCs w:val="24"/>
              </w:rPr>
            </w:pPr>
            <w:r w:rsidRPr="009D344E">
              <w:rPr>
                <w:rFonts w:ascii="Times New Roman" w:hAnsi="Times New Roman"/>
                <w:sz w:val="24"/>
                <w:szCs w:val="24"/>
              </w:rPr>
              <w:t>I. Основная деятельность учреждения</w:t>
            </w:r>
          </w:p>
        </w:tc>
      </w:tr>
      <w:tr w:rsidR="001061E8" w:rsidRPr="009D344E" w:rsidTr="008B4DB9">
        <w:trPr>
          <w:trHeight w:val="684"/>
        </w:trPr>
        <w:tc>
          <w:tcPr>
            <w:tcW w:w="603" w:type="dxa"/>
            <w:gridSpan w:val="2"/>
            <w:tcBorders>
              <w:top w:val="single" w:sz="4" w:space="0" w:color="auto"/>
              <w:left w:val="single" w:sz="4" w:space="0" w:color="auto"/>
              <w:bottom w:val="single" w:sz="4" w:space="0" w:color="auto"/>
              <w:right w:val="single" w:sz="4" w:space="0" w:color="auto"/>
            </w:tcBorders>
            <w:hideMark/>
          </w:tcPr>
          <w:p w:rsidR="001061E8" w:rsidRPr="009D344E" w:rsidRDefault="001061E8" w:rsidP="008B4DB9">
            <w:pPr>
              <w:spacing w:after="0" w:line="240" w:lineRule="auto"/>
              <w:rPr>
                <w:rFonts w:ascii="Times New Roman" w:hAnsi="Times New Roman"/>
                <w:sz w:val="24"/>
                <w:szCs w:val="24"/>
              </w:rPr>
            </w:pPr>
            <w:r w:rsidRPr="009D344E">
              <w:rPr>
                <w:rFonts w:ascii="Times New Roman" w:hAnsi="Times New Roman"/>
                <w:sz w:val="24"/>
                <w:szCs w:val="24"/>
              </w:rPr>
              <w:t>1.1</w:t>
            </w:r>
          </w:p>
        </w:tc>
        <w:tc>
          <w:tcPr>
            <w:tcW w:w="3508" w:type="dxa"/>
            <w:tcBorders>
              <w:top w:val="single" w:sz="4" w:space="0" w:color="auto"/>
              <w:left w:val="single" w:sz="4" w:space="0" w:color="auto"/>
              <w:bottom w:val="single" w:sz="4" w:space="0" w:color="auto"/>
              <w:right w:val="single" w:sz="4" w:space="0" w:color="auto"/>
            </w:tcBorders>
            <w:hideMark/>
          </w:tcPr>
          <w:p w:rsidR="001061E8" w:rsidRPr="009D344E" w:rsidRDefault="001061E8" w:rsidP="008B4DB9">
            <w:pPr>
              <w:pStyle w:val="aa"/>
              <w:rPr>
                <w:rFonts w:ascii="Times New Roman" w:hAnsi="Times New Roman"/>
              </w:rPr>
            </w:pPr>
            <w:r w:rsidRPr="009D344E">
              <w:rPr>
                <w:rFonts w:ascii="Times New Roman" w:hAnsi="Times New Roman" w:cs="Times New Roman"/>
              </w:rPr>
              <w:t>Своевременное и качественное выполнение работ по содержанию  зданий, сооружений и закрепленных территорий</w:t>
            </w:r>
          </w:p>
        </w:tc>
        <w:tc>
          <w:tcPr>
            <w:tcW w:w="9214" w:type="dxa"/>
            <w:gridSpan w:val="2"/>
            <w:tcBorders>
              <w:top w:val="single" w:sz="4" w:space="0" w:color="auto"/>
              <w:left w:val="single" w:sz="4" w:space="0" w:color="auto"/>
              <w:bottom w:val="single" w:sz="4" w:space="0" w:color="auto"/>
              <w:right w:val="single" w:sz="4" w:space="0" w:color="auto"/>
            </w:tcBorders>
            <w:hideMark/>
          </w:tcPr>
          <w:p w:rsidR="001061E8" w:rsidRPr="009D344E" w:rsidRDefault="001061E8" w:rsidP="008B4DB9">
            <w:pPr>
              <w:pStyle w:val="aa"/>
              <w:rPr>
                <w:rFonts w:ascii="Times New Roman" w:hAnsi="Times New Roman" w:cs="Times New Roman"/>
              </w:rPr>
            </w:pPr>
            <w:r w:rsidRPr="009D344E">
              <w:rPr>
                <w:rFonts w:ascii="Times New Roman" w:hAnsi="Times New Roman" w:cs="Times New Roman"/>
              </w:rPr>
              <w:t>Отсутствие обоснованных жалоб на действия (бездействие) работников учреждения по содержанию  зданий, сооружений и закрепленных территорий</w:t>
            </w:r>
          </w:p>
          <w:p w:rsidR="001061E8" w:rsidRPr="009D344E" w:rsidRDefault="001061E8" w:rsidP="008B4DB9">
            <w:pPr>
              <w:pStyle w:val="aa"/>
              <w:rPr>
                <w:rFonts w:ascii="Times New Roman" w:hAnsi="Times New Roman" w:cs="Times New Roman"/>
              </w:rPr>
            </w:pPr>
            <w:r w:rsidRPr="009D344E">
              <w:rPr>
                <w:rFonts w:ascii="Times New Roman" w:hAnsi="Times New Roman" w:cs="Times New Roman"/>
              </w:rPr>
              <w:t>Наличие замечаний по содержанию зданий, сооружений и закрепленных территорий</w:t>
            </w:r>
          </w:p>
          <w:p w:rsidR="001061E8" w:rsidRPr="009D344E" w:rsidRDefault="001061E8" w:rsidP="008B4DB9">
            <w:pPr>
              <w:pStyle w:val="aa"/>
              <w:rPr>
                <w:rFonts w:ascii="Times New Roman" w:hAnsi="Times New Roman"/>
              </w:rPr>
            </w:pPr>
            <w:r w:rsidRPr="009D344E">
              <w:rPr>
                <w:rFonts w:ascii="Times New Roman" w:hAnsi="Times New Roman" w:cs="Times New Roman"/>
              </w:rPr>
              <w:t>Систематическое неисполнение работ по содержанию зданий, сооружений и закрепленных территорий</w:t>
            </w:r>
          </w:p>
        </w:tc>
        <w:tc>
          <w:tcPr>
            <w:tcW w:w="1984" w:type="dxa"/>
            <w:tcBorders>
              <w:top w:val="single" w:sz="4" w:space="0" w:color="auto"/>
              <w:left w:val="single" w:sz="4" w:space="0" w:color="auto"/>
              <w:bottom w:val="single" w:sz="4" w:space="0" w:color="auto"/>
              <w:right w:val="single" w:sz="4" w:space="0" w:color="auto"/>
            </w:tcBorders>
            <w:vAlign w:val="center"/>
            <w:hideMark/>
          </w:tcPr>
          <w:p w:rsidR="001061E8" w:rsidRDefault="001061E8" w:rsidP="008B4DB9">
            <w:pPr>
              <w:widowControl w:val="0"/>
              <w:autoSpaceDE w:val="0"/>
              <w:autoSpaceDN w:val="0"/>
              <w:adjustRightInd w:val="0"/>
              <w:spacing w:after="0" w:line="240" w:lineRule="auto"/>
              <w:jc w:val="center"/>
              <w:rPr>
                <w:rFonts w:ascii="Times New Roman" w:hAnsi="Times New Roman"/>
                <w:sz w:val="24"/>
                <w:szCs w:val="24"/>
              </w:rPr>
            </w:pPr>
            <w:r w:rsidRPr="009D344E">
              <w:rPr>
                <w:rFonts w:ascii="Times New Roman" w:hAnsi="Times New Roman"/>
                <w:sz w:val="24"/>
                <w:szCs w:val="24"/>
              </w:rPr>
              <w:t>10 баллов</w:t>
            </w:r>
          </w:p>
          <w:p w:rsidR="001061E8" w:rsidRPr="009D344E" w:rsidRDefault="001061E8" w:rsidP="008B4DB9">
            <w:pPr>
              <w:widowControl w:val="0"/>
              <w:autoSpaceDE w:val="0"/>
              <w:autoSpaceDN w:val="0"/>
              <w:adjustRightInd w:val="0"/>
              <w:spacing w:after="0" w:line="240" w:lineRule="auto"/>
              <w:jc w:val="center"/>
              <w:rPr>
                <w:rFonts w:ascii="Times New Roman" w:hAnsi="Times New Roman"/>
                <w:sz w:val="24"/>
                <w:szCs w:val="24"/>
              </w:rPr>
            </w:pPr>
          </w:p>
          <w:p w:rsidR="001061E8" w:rsidRPr="009D344E" w:rsidRDefault="001061E8" w:rsidP="008B4DB9">
            <w:pPr>
              <w:widowControl w:val="0"/>
              <w:autoSpaceDE w:val="0"/>
              <w:autoSpaceDN w:val="0"/>
              <w:adjustRightInd w:val="0"/>
              <w:spacing w:after="0" w:line="240" w:lineRule="auto"/>
              <w:jc w:val="center"/>
              <w:rPr>
                <w:rFonts w:ascii="Times New Roman" w:hAnsi="Times New Roman"/>
                <w:sz w:val="24"/>
                <w:szCs w:val="24"/>
              </w:rPr>
            </w:pPr>
            <w:r w:rsidRPr="009D344E">
              <w:rPr>
                <w:rFonts w:ascii="Times New Roman" w:hAnsi="Times New Roman"/>
                <w:sz w:val="24"/>
                <w:szCs w:val="24"/>
              </w:rPr>
              <w:t>5 баллов</w:t>
            </w:r>
          </w:p>
          <w:p w:rsidR="001061E8" w:rsidRPr="009D344E" w:rsidRDefault="001061E8" w:rsidP="008B4DB9">
            <w:pPr>
              <w:widowControl w:val="0"/>
              <w:autoSpaceDE w:val="0"/>
              <w:autoSpaceDN w:val="0"/>
              <w:adjustRightInd w:val="0"/>
              <w:spacing w:after="0" w:line="240" w:lineRule="auto"/>
              <w:jc w:val="center"/>
              <w:rPr>
                <w:rFonts w:ascii="Times New Roman" w:hAnsi="Times New Roman"/>
                <w:sz w:val="24"/>
                <w:szCs w:val="24"/>
              </w:rPr>
            </w:pPr>
            <w:r w:rsidRPr="009D344E">
              <w:rPr>
                <w:rFonts w:ascii="Times New Roman" w:hAnsi="Times New Roman"/>
                <w:sz w:val="24"/>
                <w:szCs w:val="24"/>
              </w:rPr>
              <w:t>0</w:t>
            </w:r>
          </w:p>
          <w:p w:rsidR="001061E8" w:rsidRPr="009D344E" w:rsidRDefault="001061E8" w:rsidP="008B4DB9">
            <w:pPr>
              <w:widowControl w:val="0"/>
              <w:autoSpaceDE w:val="0"/>
              <w:autoSpaceDN w:val="0"/>
              <w:adjustRightInd w:val="0"/>
              <w:spacing w:after="0" w:line="240" w:lineRule="auto"/>
              <w:jc w:val="center"/>
              <w:rPr>
                <w:rFonts w:ascii="Times New Roman" w:hAnsi="Times New Roman"/>
                <w:sz w:val="24"/>
                <w:szCs w:val="24"/>
              </w:rPr>
            </w:pPr>
          </w:p>
        </w:tc>
      </w:tr>
      <w:tr w:rsidR="001061E8" w:rsidRPr="009D344E" w:rsidTr="008B4DB9">
        <w:trPr>
          <w:trHeight w:val="2511"/>
        </w:trPr>
        <w:tc>
          <w:tcPr>
            <w:tcW w:w="603" w:type="dxa"/>
            <w:gridSpan w:val="2"/>
            <w:tcBorders>
              <w:top w:val="single" w:sz="4" w:space="0" w:color="auto"/>
              <w:left w:val="single" w:sz="4" w:space="0" w:color="auto"/>
              <w:bottom w:val="single" w:sz="4" w:space="0" w:color="auto"/>
              <w:right w:val="single" w:sz="4" w:space="0" w:color="auto"/>
            </w:tcBorders>
            <w:hideMark/>
          </w:tcPr>
          <w:p w:rsidR="001061E8" w:rsidRPr="009D344E" w:rsidRDefault="001061E8" w:rsidP="008B4DB9">
            <w:pPr>
              <w:widowControl w:val="0"/>
              <w:autoSpaceDE w:val="0"/>
              <w:autoSpaceDN w:val="0"/>
              <w:adjustRightInd w:val="0"/>
              <w:spacing w:after="0" w:line="240" w:lineRule="auto"/>
              <w:rPr>
                <w:rFonts w:ascii="Times New Roman" w:hAnsi="Times New Roman"/>
                <w:sz w:val="24"/>
                <w:szCs w:val="24"/>
              </w:rPr>
            </w:pPr>
            <w:r w:rsidRPr="009D344E">
              <w:rPr>
                <w:rFonts w:ascii="Times New Roman" w:hAnsi="Times New Roman"/>
                <w:sz w:val="24"/>
                <w:szCs w:val="24"/>
              </w:rPr>
              <w:t>1.2</w:t>
            </w:r>
          </w:p>
        </w:tc>
        <w:tc>
          <w:tcPr>
            <w:tcW w:w="3508" w:type="dxa"/>
            <w:tcBorders>
              <w:top w:val="single" w:sz="4" w:space="0" w:color="auto"/>
              <w:left w:val="single" w:sz="4" w:space="0" w:color="auto"/>
              <w:bottom w:val="single" w:sz="4" w:space="0" w:color="auto"/>
              <w:right w:val="single" w:sz="4" w:space="0" w:color="auto"/>
            </w:tcBorders>
            <w:hideMark/>
          </w:tcPr>
          <w:p w:rsidR="001061E8" w:rsidRPr="009D344E" w:rsidRDefault="001061E8" w:rsidP="008B4DB9">
            <w:pPr>
              <w:widowControl w:val="0"/>
              <w:autoSpaceDE w:val="0"/>
              <w:autoSpaceDN w:val="0"/>
              <w:adjustRightInd w:val="0"/>
              <w:spacing w:after="0" w:line="240" w:lineRule="auto"/>
              <w:rPr>
                <w:rFonts w:ascii="Times New Roman" w:hAnsi="Times New Roman" w:cs="Times New Roman"/>
                <w:sz w:val="24"/>
                <w:szCs w:val="24"/>
              </w:rPr>
            </w:pPr>
            <w:r w:rsidRPr="009D344E">
              <w:rPr>
                <w:rFonts w:ascii="Times New Roman" w:hAnsi="Times New Roman" w:cs="Times New Roman"/>
                <w:sz w:val="24"/>
                <w:szCs w:val="24"/>
              </w:rPr>
              <w:t>Соблюдение мер противопожарной безопасности, правил по охране труда, санитарных норм и правил и др.</w:t>
            </w:r>
          </w:p>
        </w:tc>
        <w:tc>
          <w:tcPr>
            <w:tcW w:w="9214" w:type="dxa"/>
            <w:gridSpan w:val="2"/>
            <w:tcBorders>
              <w:top w:val="single" w:sz="4" w:space="0" w:color="auto"/>
              <w:left w:val="single" w:sz="4" w:space="0" w:color="auto"/>
              <w:bottom w:val="single" w:sz="4" w:space="0" w:color="auto"/>
              <w:right w:val="single" w:sz="4" w:space="0" w:color="auto"/>
            </w:tcBorders>
            <w:hideMark/>
          </w:tcPr>
          <w:p w:rsidR="001061E8" w:rsidRPr="009D344E" w:rsidRDefault="001061E8" w:rsidP="008B4DB9">
            <w:pPr>
              <w:widowControl w:val="0"/>
              <w:autoSpaceDE w:val="0"/>
              <w:autoSpaceDN w:val="0"/>
              <w:adjustRightInd w:val="0"/>
              <w:spacing w:after="0" w:line="240" w:lineRule="auto"/>
              <w:jc w:val="both"/>
              <w:rPr>
                <w:rFonts w:ascii="Times New Roman" w:hAnsi="Times New Roman"/>
                <w:sz w:val="24"/>
                <w:szCs w:val="24"/>
              </w:rPr>
            </w:pPr>
            <w:r w:rsidRPr="009D344E">
              <w:rPr>
                <w:rFonts w:ascii="Times New Roman" w:hAnsi="Times New Roman"/>
                <w:sz w:val="24"/>
                <w:szCs w:val="24"/>
              </w:rPr>
              <w:t>Отсутствие зарегистрированных случаев травматизма работников за отчетный период, отсутствие предписаний, представлений, замечаний со стороны контролирующих и надзорных органов по итогам проведенных проверок либо отсутствие самих проверок</w:t>
            </w:r>
          </w:p>
          <w:p w:rsidR="001061E8" w:rsidRPr="009D344E" w:rsidRDefault="001061E8" w:rsidP="008B4DB9">
            <w:pPr>
              <w:widowControl w:val="0"/>
              <w:autoSpaceDE w:val="0"/>
              <w:autoSpaceDN w:val="0"/>
              <w:adjustRightInd w:val="0"/>
              <w:spacing w:after="0" w:line="240" w:lineRule="auto"/>
              <w:jc w:val="both"/>
              <w:rPr>
                <w:rFonts w:ascii="Times New Roman" w:hAnsi="Times New Roman"/>
                <w:sz w:val="24"/>
                <w:szCs w:val="24"/>
              </w:rPr>
            </w:pPr>
            <w:r w:rsidRPr="009D344E">
              <w:rPr>
                <w:rFonts w:ascii="Times New Roman" w:hAnsi="Times New Roman"/>
                <w:sz w:val="24"/>
                <w:szCs w:val="24"/>
              </w:rPr>
              <w:t>Наличие замечаний, исполненных в соответствии со сроками, указанными в предписаниях, представлениях, предложениях, либо не исполненных по причинам независящих от исполнителя</w:t>
            </w:r>
          </w:p>
          <w:p w:rsidR="001061E8" w:rsidRPr="009D344E" w:rsidRDefault="001061E8" w:rsidP="008B4DB9">
            <w:pPr>
              <w:widowControl w:val="0"/>
              <w:autoSpaceDE w:val="0"/>
              <w:autoSpaceDN w:val="0"/>
              <w:adjustRightInd w:val="0"/>
              <w:spacing w:after="0" w:line="240" w:lineRule="auto"/>
              <w:jc w:val="both"/>
              <w:rPr>
                <w:rFonts w:ascii="Times New Roman" w:hAnsi="Times New Roman"/>
                <w:sz w:val="24"/>
                <w:szCs w:val="24"/>
              </w:rPr>
            </w:pPr>
            <w:r w:rsidRPr="009D344E">
              <w:rPr>
                <w:rFonts w:ascii="Times New Roman" w:hAnsi="Times New Roman"/>
                <w:sz w:val="24"/>
                <w:szCs w:val="24"/>
              </w:rPr>
              <w:t xml:space="preserve">Наличие неисполненных в срок предписаний, представлений, предложений или исполненных с нарушением указанных сроков, наличие зарегистрированных нечастных случаев с работниками </w:t>
            </w:r>
          </w:p>
        </w:tc>
        <w:tc>
          <w:tcPr>
            <w:tcW w:w="1984" w:type="dxa"/>
            <w:tcBorders>
              <w:top w:val="single" w:sz="4" w:space="0" w:color="auto"/>
              <w:left w:val="single" w:sz="4" w:space="0" w:color="auto"/>
              <w:bottom w:val="single" w:sz="4" w:space="0" w:color="auto"/>
              <w:right w:val="single" w:sz="4" w:space="0" w:color="auto"/>
            </w:tcBorders>
          </w:tcPr>
          <w:p w:rsidR="001061E8" w:rsidRPr="009D344E" w:rsidRDefault="001061E8" w:rsidP="008B4DB9">
            <w:pPr>
              <w:widowControl w:val="0"/>
              <w:tabs>
                <w:tab w:val="center" w:pos="695"/>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r w:rsidRPr="009D344E">
              <w:rPr>
                <w:rFonts w:ascii="Times New Roman" w:hAnsi="Times New Roman"/>
                <w:sz w:val="24"/>
                <w:szCs w:val="24"/>
              </w:rPr>
              <w:t>0 баллов</w:t>
            </w:r>
          </w:p>
          <w:p w:rsidR="001061E8" w:rsidRPr="009D344E" w:rsidRDefault="001061E8" w:rsidP="008B4DB9">
            <w:pPr>
              <w:widowControl w:val="0"/>
              <w:autoSpaceDE w:val="0"/>
              <w:autoSpaceDN w:val="0"/>
              <w:adjustRightInd w:val="0"/>
              <w:spacing w:after="0" w:line="240" w:lineRule="auto"/>
              <w:jc w:val="center"/>
              <w:rPr>
                <w:rFonts w:ascii="Times New Roman" w:hAnsi="Times New Roman"/>
                <w:sz w:val="24"/>
                <w:szCs w:val="24"/>
              </w:rPr>
            </w:pPr>
          </w:p>
          <w:p w:rsidR="001061E8" w:rsidRPr="009D344E" w:rsidRDefault="001061E8" w:rsidP="008B4DB9">
            <w:pPr>
              <w:widowControl w:val="0"/>
              <w:autoSpaceDE w:val="0"/>
              <w:autoSpaceDN w:val="0"/>
              <w:adjustRightInd w:val="0"/>
              <w:spacing w:after="0" w:line="240" w:lineRule="auto"/>
              <w:jc w:val="center"/>
              <w:rPr>
                <w:rFonts w:ascii="Times New Roman" w:hAnsi="Times New Roman"/>
                <w:sz w:val="24"/>
                <w:szCs w:val="24"/>
              </w:rPr>
            </w:pPr>
          </w:p>
          <w:p w:rsidR="001061E8" w:rsidRDefault="001061E8" w:rsidP="008B4D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5 </w:t>
            </w:r>
            <w:r w:rsidRPr="009D344E">
              <w:rPr>
                <w:rFonts w:ascii="Times New Roman" w:hAnsi="Times New Roman"/>
                <w:sz w:val="24"/>
                <w:szCs w:val="24"/>
              </w:rPr>
              <w:t>баллов</w:t>
            </w:r>
          </w:p>
          <w:p w:rsidR="001061E8" w:rsidRPr="009D344E" w:rsidRDefault="001061E8" w:rsidP="008B4DB9">
            <w:pPr>
              <w:widowControl w:val="0"/>
              <w:autoSpaceDE w:val="0"/>
              <w:autoSpaceDN w:val="0"/>
              <w:adjustRightInd w:val="0"/>
              <w:spacing w:after="0" w:line="240" w:lineRule="auto"/>
              <w:rPr>
                <w:rFonts w:ascii="Times New Roman" w:hAnsi="Times New Roman"/>
                <w:sz w:val="24"/>
                <w:szCs w:val="24"/>
              </w:rPr>
            </w:pPr>
          </w:p>
          <w:p w:rsidR="001061E8" w:rsidRPr="009D344E" w:rsidRDefault="001061E8" w:rsidP="008B4DB9">
            <w:pPr>
              <w:widowControl w:val="0"/>
              <w:autoSpaceDE w:val="0"/>
              <w:autoSpaceDN w:val="0"/>
              <w:adjustRightInd w:val="0"/>
              <w:spacing w:after="0" w:line="240" w:lineRule="auto"/>
              <w:jc w:val="center"/>
              <w:rPr>
                <w:rFonts w:ascii="Times New Roman" w:hAnsi="Times New Roman"/>
                <w:sz w:val="24"/>
                <w:szCs w:val="24"/>
              </w:rPr>
            </w:pPr>
          </w:p>
          <w:p w:rsidR="001061E8" w:rsidRPr="009D344E" w:rsidRDefault="001061E8" w:rsidP="008B4DB9">
            <w:pPr>
              <w:widowControl w:val="0"/>
              <w:autoSpaceDE w:val="0"/>
              <w:autoSpaceDN w:val="0"/>
              <w:adjustRightInd w:val="0"/>
              <w:spacing w:after="0" w:line="240" w:lineRule="auto"/>
              <w:jc w:val="center"/>
              <w:rPr>
                <w:rFonts w:ascii="Times New Roman" w:hAnsi="Times New Roman"/>
                <w:sz w:val="24"/>
                <w:szCs w:val="24"/>
              </w:rPr>
            </w:pPr>
            <w:r w:rsidRPr="009D344E">
              <w:rPr>
                <w:rFonts w:ascii="Times New Roman" w:hAnsi="Times New Roman"/>
                <w:sz w:val="24"/>
                <w:szCs w:val="24"/>
              </w:rPr>
              <w:t>0</w:t>
            </w:r>
          </w:p>
        </w:tc>
      </w:tr>
      <w:tr w:rsidR="001061E8" w:rsidRPr="009D344E" w:rsidTr="008B4DB9">
        <w:trPr>
          <w:trHeight w:val="1118"/>
        </w:trPr>
        <w:tc>
          <w:tcPr>
            <w:tcW w:w="603" w:type="dxa"/>
            <w:gridSpan w:val="2"/>
            <w:tcBorders>
              <w:top w:val="single" w:sz="4" w:space="0" w:color="auto"/>
              <w:left w:val="single" w:sz="4" w:space="0" w:color="auto"/>
              <w:bottom w:val="single" w:sz="4" w:space="0" w:color="auto"/>
              <w:right w:val="single" w:sz="4" w:space="0" w:color="auto"/>
            </w:tcBorders>
          </w:tcPr>
          <w:p w:rsidR="001061E8" w:rsidRPr="009D344E" w:rsidRDefault="001061E8" w:rsidP="008B4D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1.3</w:t>
            </w:r>
          </w:p>
        </w:tc>
        <w:tc>
          <w:tcPr>
            <w:tcW w:w="3508" w:type="dxa"/>
            <w:tcBorders>
              <w:top w:val="single" w:sz="4" w:space="0" w:color="auto"/>
              <w:left w:val="single" w:sz="4" w:space="0" w:color="auto"/>
              <w:bottom w:val="single" w:sz="4" w:space="0" w:color="auto"/>
              <w:right w:val="single" w:sz="4" w:space="0" w:color="auto"/>
            </w:tcBorders>
          </w:tcPr>
          <w:p w:rsidR="001061E8" w:rsidRPr="009D344E" w:rsidRDefault="001061E8" w:rsidP="008B4DB9">
            <w:pPr>
              <w:widowControl w:val="0"/>
              <w:autoSpaceDE w:val="0"/>
              <w:autoSpaceDN w:val="0"/>
              <w:adjustRightInd w:val="0"/>
              <w:spacing w:after="0" w:line="240" w:lineRule="auto"/>
              <w:jc w:val="both"/>
              <w:rPr>
                <w:rFonts w:ascii="Times New Roman" w:hAnsi="Times New Roman"/>
                <w:sz w:val="24"/>
                <w:szCs w:val="24"/>
              </w:rPr>
            </w:pPr>
            <w:r w:rsidRPr="009D344E">
              <w:rPr>
                <w:rFonts w:ascii="Times New Roman" w:hAnsi="Times New Roman"/>
                <w:sz w:val="24"/>
                <w:szCs w:val="24"/>
              </w:rPr>
              <w:t>Исполнение бюджета учреждением</w:t>
            </w:r>
          </w:p>
        </w:tc>
        <w:tc>
          <w:tcPr>
            <w:tcW w:w="9214" w:type="dxa"/>
            <w:gridSpan w:val="2"/>
            <w:tcBorders>
              <w:top w:val="single" w:sz="4" w:space="0" w:color="auto"/>
              <w:left w:val="single" w:sz="4" w:space="0" w:color="auto"/>
              <w:bottom w:val="single" w:sz="4" w:space="0" w:color="auto"/>
              <w:right w:val="single" w:sz="4" w:space="0" w:color="auto"/>
            </w:tcBorders>
          </w:tcPr>
          <w:p w:rsidR="001061E8" w:rsidRPr="009D344E" w:rsidRDefault="001061E8" w:rsidP="008B4DB9">
            <w:pPr>
              <w:widowControl w:val="0"/>
              <w:autoSpaceDE w:val="0"/>
              <w:autoSpaceDN w:val="0"/>
              <w:adjustRightInd w:val="0"/>
              <w:spacing w:after="0" w:line="240" w:lineRule="auto"/>
              <w:jc w:val="both"/>
              <w:rPr>
                <w:rFonts w:ascii="Times New Roman" w:hAnsi="Times New Roman"/>
                <w:sz w:val="24"/>
                <w:szCs w:val="24"/>
              </w:rPr>
            </w:pPr>
            <w:r w:rsidRPr="009D344E">
              <w:rPr>
                <w:rFonts w:ascii="Times New Roman" w:hAnsi="Times New Roman"/>
                <w:sz w:val="24"/>
                <w:szCs w:val="24"/>
              </w:rPr>
              <w:t>Кассовое исполнение бюджетной сметы составляет 90% и выше от планового назначения на отчетный квартал</w:t>
            </w:r>
          </w:p>
          <w:p w:rsidR="001061E8" w:rsidRPr="009D344E" w:rsidRDefault="001061E8" w:rsidP="008B4DB9">
            <w:pPr>
              <w:widowControl w:val="0"/>
              <w:autoSpaceDE w:val="0"/>
              <w:autoSpaceDN w:val="0"/>
              <w:adjustRightInd w:val="0"/>
              <w:spacing w:after="0" w:line="240" w:lineRule="auto"/>
              <w:jc w:val="both"/>
              <w:rPr>
                <w:rFonts w:ascii="Times New Roman" w:hAnsi="Times New Roman"/>
                <w:sz w:val="24"/>
                <w:szCs w:val="24"/>
              </w:rPr>
            </w:pPr>
            <w:r w:rsidRPr="009D344E">
              <w:rPr>
                <w:rFonts w:ascii="Times New Roman" w:hAnsi="Times New Roman"/>
                <w:sz w:val="24"/>
                <w:szCs w:val="24"/>
              </w:rPr>
              <w:t>Кассовое исполнение бюджетной сметы составляет менее 90% от планового назначения на отчетный квартал</w:t>
            </w:r>
          </w:p>
        </w:tc>
        <w:tc>
          <w:tcPr>
            <w:tcW w:w="1984" w:type="dxa"/>
            <w:tcBorders>
              <w:top w:val="single" w:sz="4" w:space="0" w:color="auto"/>
              <w:left w:val="single" w:sz="4" w:space="0" w:color="auto"/>
              <w:bottom w:val="single" w:sz="4" w:space="0" w:color="auto"/>
              <w:right w:val="single" w:sz="4" w:space="0" w:color="auto"/>
            </w:tcBorders>
          </w:tcPr>
          <w:p w:rsidR="001061E8" w:rsidRPr="009D344E" w:rsidRDefault="001061E8" w:rsidP="008B4DB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D344E">
              <w:rPr>
                <w:rFonts w:ascii="Times New Roman" w:hAnsi="Times New Roman"/>
                <w:sz w:val="24"/>
                <w:szCs w:val="24"/>
              </w:rPr>
              <w:t>10 баллов</w:t>
            </w:r>
          </w:p>
          <w:p w:rsidR="001061E8" w:rsidRPr="009D344E" w:rsidRDefault="001061E8" w:rsidP="008B4DB9">
            <w:pPr>
              <w:widowControl w:val="0"/>
              <w:autoSpaceDE w:val="0"/>
              <w:autoSpaceDN w:val="0"/>
              <w:adjustRightInd w:val="0"/>
              <w:spacing w:after="0" w:line="240" w:lineRule="auto"/>
              <w:jc w:val="center"/>
              <w:rPr>
                <w:rFonts w:ascii="Times New Roman" w:hAnsi="Times New Roman"/>
                <w:sz w:val="24"/>
                <w:szCs w:val="24"/>
              </w:rPr>
            </w:pPr>
          </w:p>
          <w:p w:rsidR="001061E8" w:rsidRPr="009D344E" w:rsidRDefault="001061E8" w:rsidP="008B4DB9">
            <w:pPr>
              <w:widowControl w:val="0"/>
              <w:autoSpaceDE w:val="0"/>
              <w:autoSpaceDN w:val="0"/>
              <w:adjustRightInd w:val="0"/>
              <w:spacing w:after="0" w:line="240" w:lineRule="auto"/>
              <w:jc w:val="center"/>
              <w:rPr>
                <w:rFonts w:ascii="Times New Roman" w:hAnsi="Times New Roman"/>
                <w:sz w:val="24"/>
                <w:szCs w:val="24"/>
              </w:rPr>
            </w:pPr>
            <w:r w:rsidRPr="009D344E">
              <w:rPr>
                <w:rFonts w:ascii="Times New Roman" w:hAnsi="Times New Roman"/>
                <w:sz w:val="24"/>
                <w:szCs w:val="24"/>
              </w:rPr>
              <w:t>5 баллов</w:t>
            </w:r>
          </w:p>
        </w:tc>
      </w:tr>
      <w:tr w:rsidR="001061E8" w:rsidRPr="009D344E" w:rsidTr="008B4DB9">
        <w:trPr>
          <w:trHeight w:val="416"/>
        </w:trPr>
        <w:tc>
          <w:tcPr>
            <w:tcW w:w="603" w:type="dxa"/>
            <w:gridSpan w:val="2"/>
            <w:tcBorders>
              <w:top w:val="single" w:sz="4" w:space="0" w:color="auto"/>
              <w:left w:val="single" w:sz="4" w:space="0" w:color="auto"/>
              <w:bottom w:val="single" w:sz="4" w:space="0" w:color="auto"/>
              <w:right w:val="single" w:sz="4" w:space="0" w:color="auto"/>
            </w:tcBorders>
            <w:hideMark/>
          </w:tcPr>
          <w:p w:rsidR="001061E8" w:rsidRPr="009D344E" w:rsidRDefault="001061E8" w:rsidP="008B4DB9">
            <w:pPr>
              <w:widowControl w:val="0"/>
              <w:autoSpaceDE w:val="0"/>
              <w:autoSpaceDN w:val="0"/>
              <w:adjustRightInd w:val="0"/>
              <w:spacing w:after="0" w:line="240" w:lineRule="auto"/>
              <w:rPr>
                <w:rFonts w:ascii="Times New Roman" w:hAnsi="Times New Roman"/>
                <w:sz w:val="24"/>
                <w:szCs w:val="24"/>
              </w:rPr>
            </w:pPr>
            <w:r w:rsidRPr="009D344E">
              <w:rPr>
                <w:rFonts w:ascii="Times New Roman" w:hAnsi="Times New Roman"/>
                <w:sz w:val="24"/>
                <w:szCs w:val="24"/>
              </w:rPr>
              <w:lastRenderedPageBreak/>
              <w:t>1.</w:t>
            </w:r>
            <w:r>
              <w:rPr>
                <w:rFonts w:ascii="Times New Roman" w:hAnsi="Times New Roman"/>
                <w:sz w:val="24"/>
                <w:szCs w:val="24"/>
              </w:rPr>
              <w:t>4</w:t>
            </w:r>
          </w:p>
        </w:tc>
        <w:tc>
          <w:tcPr>
            <w:tcW w:w="3508" w:type="dxa"/>
            <w:tcBorders>
              <w:top w:val="single" w:sz="4" w:space="0" w:color="auto"/>
              <w:left w:val="single" w:sz="4" w:space="0" w:color="auto"/>
              <w:bottom w:val="single" w:sz="4" w:space="0" w:color="auto"/>
              <w:right w:val="single" w:sz="4" w:space="0" w:color="auto"/>
            </w:tcBorders>
            <w:hideMark/>
          </w:tcPr>
          <w:p w:rsidR="001061E8" w:rsidRDefault="001061E8" w:rsidP="008B4DB9">
            <w:pPr>
              <w:widowControl w:val="0"/>
              <w:autoSpaceDE w:val="0"/>
              <w:autoSpaceDN w:val="0"/>
              <w:adjustRightInd w:val="0"/>
              <w:spacing w:after="0" w:line="240" w:lineRule="auto"/>
              <w:rPr>
                <w:rFonts w:ascii="Times New Roman" w:hAnsi="Times New Roman"/>
                <w:sz w:val="24"/>
                <w:szCs w:val="24"/>
              </w:rPr>
            </w:pPr>
          </w:p>
          <w:p w:rsidR="001061E8" w:rsidRDefault="001061E8" w:rsidP="008B4DB9">
            <w:pPr>
              <w:widowControl w:val="0"/>
              <w:autoSpaceDE w:val="0"/>
              <w:autoSpaceDN w:val="0"/>
              <w:adjustRightInd w:val="0"/>
              <w:spacing w:after="0" w:line="240" w:lineRule="auto"/>
              <w:rPr>
                <w:rFonts w:ascii="Times New Roman" w:hAnsi="Times New Roman"/>
                <w:sz w:val="24"/>
                <w:szCs w:val="24"/>
              </w:rPr>
            </w:pPr>
          </w:p>
          <w:p w:rsidR="001061E8" w:rsidRPr="009D344E" w:rsidRDefault="001061E8" w:rsidP="008B4DB9">
            <w:pPr>
              <w:widowControl w:val="0"/>
              <w:autoSpaceDE w:val="0"/>
              <w:autoSpaceDN w:val="0"/>
              <w:adjustRightInd w:val="0"/>
              <w:spacing w:after="0" w:line="240" w:lineRule="auto"/>
              <w:rPr>
                <w:rFonts w:ascii="Times New Roman" w:hAnsi="Times New Roman"/>
                <w:sz w:val="24"/>
                <w:szCs w:val="24"/>
              </w:rPr>
            </w:pPr>
            <w:r w:rsidRPr="009D344E">
              <w:rPr>
                <w:rFonts w:ascii="Times New Roman" w:hAnsi="Times New Roman"/>
                <w:sz w:val="24"/>
                <w:szCs w:val="24"/>
              </w:rPr>
              <w:t>Оснащенность учреждения оборудованием, техническими и иными средствами, необходимыми для качественного выполнения работ</w:t>
            </w:r>
          </w:p>
        </w:tc>
        <w:tc>
          <w:tcPr>
            <w:tcW w:w="9214" w:type="dxa"/>
            <w:gridSpan w:val="2"/>
            <w:tcBorders>
              <w:top w:val="single" w:sz="4" w:space="0" w:color="auto"/>
              <w:left w:val="single" w:sz="4" w:space="0" w:color="auto"/>
              <w:bottom w:val="single" w:sz="4" w:space="0" w:color="auto"/>
              <w:right w:val="single" w:sz="4" w:space="0" w:color="auto"/>
            </w:tcBorders>
            <w:hideMark/>
          </w:tcPr>
          <w:p w:rsidR="001061E8" w:rsidRDefault="001061E8" w:rsidP="008B4DB9">
            <w:pPr>
              <w:widowControl w:val="0"/>
              <w:autoSpaceDE w:val="0"/>
              <w:autoSpaceDN w:val="0"/>
              <w:adjustRightInd w:val="0"/>
              <w:spacing w:after="0" w:line="240" w:lineRule="auto"/>
              <w:jc w:val="both"/>
              <w:rPr>
                <w:rFonts w:ascii="Times New Roman" w:hAnsi="Times New Roman"/>
                <w:sz w:val="24"/>
                <w:szCs w:val="24"/>
              </w:rPr>
            </w:pPr>
          </w:p>
          <w:p w:rsidR="001061E8" w:rsidRDefault="001061E8" w:rsidP="008B4DB9">
            <w:pPr>
              <w:widowControl w:val="0"/>
              <w:autoSpaceDE w:val="0"/>
              <w:autoSpaceDN w:val="0"/>
              <w:adjustRightInd w:val="0"/>
              <w:spacing w:after="0" w:line="240" w:lineRule="auto"/>
              <w:jc w:val="both"/>
              <w:rPr>
                <w:rFonts w:ascii="Times New Roman" w:hAnsi="Times New Roman"/>
                <w:sz w:val="24"/>
                <w:szCs w:val="24"/>
              </w:rPr>
            </w:pPr>
          </w:p>
          <w:p w:rsidR="001061E8" w:rsidRPr="009D344E" w:rsidRDefault="001061E8" w:rsidP="008B4DB9">
            <w:pPr>
              <w:widowControl w:val="0"/>
              <w:autoSpaceDE w:val="0"/>
              <w:autoSpaceDN w:val="0"/>
              <w:adjustRightInd w:val="0"/>
              <w:spacing w:after="0" w:line="240" w:lineRule="auto"/>
              <w:jc w:val="both"/>
              <w:rPr>
                <w:rFonts w:ascii="Times New Roman" w:hAnsi="Times New Roman"/>
                <w:sz w:val="24"/>
                <w:szCs w:val="24"/>
              </w:rPr>
            </w:pPr>
            <w:r w:rsidRPr="009D344E">
              <w:rPr>
                <w:rFonts w:ascii="Times New Roman" w:hAnsi="Times New Roman"/>
                <w:sz w:val="24"/>
                <w:szCs w:val="24"/>
              </w:rPr>
              <w:t>Зона трудовой деятельности оснащена всем необходимым для успешного выполнения производственных функций</w:t>
            </w:r>
          </w:p>
          <w:p w:rsidR="001061E8" w:rsidRPr="009D344E" w:rsidRDefault="001061E8" w:rsidP="008B4DB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Не полная оснащенность учреждения, препятствующая </w:t>
            </w:r>
            <w:r w:rsidRPr="009D344E">
              <w:rPr>
                <w:rFonts w:ascii="Times New Roman" w:hAnsi="Times New Roman"/>
                <w:sz w:val="24"/>
                <w:szCs w:val="24"/>
              </w:rPr>
              <w:t>выполнения производственных функций</w:t>
            </w:r>
            <w:r>
              <w:rPr>
                <w:rFonts w:ascii="Times New Roman" w:hAnsi="Times New Roman"/>
                <w:sz w:val="24"/>
                <w:szCs w:val="24"/>
              </w:rPr>
              <w:t xml:space="preserve"> </w:t>
            </w:r>
            <w:r w:rsidRPr="009D344E">
              <w:rPr>
                <w:rFonts w:ascii="Times New Roman" w:hAnsi="Times New Roman"/>
                <w:sz w:val="24"/>
                <w:szCs w:val="24"/>
              </w:rPr>
              <w:t xml:space="preserve"> </w:t>
            </w:r>
          </w:p>
        </w:tc>
        <w:tc>
          <w:tcPr>
            <w:tcW w:w="1984" w:type="dxa"/>
            <w:tcBorders>
              <w:top w:val="single" w:sz="4" w:space="0" w:color="auto"/>
              <w:left w:val="single" w:sz="4" w:space="0" w:color="auto"/>
              <w:bottom w:val="single" w:sz="4" w:space="0" w:color="auto"/>
              <w:right w:val="single" w:sz="4" w:space="0" w:color="auto"/>
            </w:tcBorders>
          </w:tcPr>
          <w:p w:rsidR="001061E8" w:rsidRDefault="001061E8" w:rsidP="008B4DB9">
            <w:pPr>
              <w:widowControl w:val="0"/>
              <w:tabs>
                <w:tab w:val="center" w:pos="695"/>
              </w:tabs>
              <w:autoSpaceDE w:val="0"/>
              <w:autoSpaceDN w:val="0"/>
              <w:adjustRightInd w:val="0"/>
              <w:spacing w:after="0" w:line="240" w:lineRule="auto"/>
              <w:jc w:val="center"/>
              <w:rPr>
                <w:rFonts w:ascii="Times New Roman" w:hAnsi="Times New Roman"/>
                <w:sz w:val="24"/>
                <w:szCs w:val="24"/>
              </w:rPr>
            </w:pPr>
          </w:p>
          <w:p w:rsidR="001061E8" w:rsidRDefault="001061E8" w:rsidP="008B4DB9">
            <w:pPr>
              <w:widowControl w:val="0"/>
              <w:tabs>
                <w:tab w:val="center" w:pos="695"/>
              </w:tabs>
              <w:autoSpaceDE w:val="0"/>
              <w:autoSpaceDN w:val="0"/>
              <w:adjustRightInd w:val="0"/>
              <w:spacing w:after="0" w:line="240" w:lineRule="auto"/>
              <w:jc w:val="center"/>
              <w:rPr>
                <w:rFonts w:ascii="Times New Roman" w:hAnsi="Times New Roman"/>
                <w:sz w:val="24"/>
                <w:szCs w:val="24"/>
              </w:rPr>
            </w:pPr>
          </w:p>
          <w:p w:rsidR="001061E8" w:rsidRPr="009D344E" w:rsidRDefault="001061E8" w:rsidP="008B4DB9">
            <w:pPr>
              <w:widowControl w:val="0"/>
              <w:tabs>
                <w:tab w:val="center" w:pos="695"/>
              </w:tabs>
              <w:autoSpaceDE w:val="0"/>
              <w:autoSpaceDN w:val="0"/>
              <w:adjustRightInd w:val="0"/>
              <w:spacing w:after="0" w:line="240" w:lineRule="auto"/>
              <w:jc w:val="center"/>
              <w:rPr>
                <w:rFonts w:ascii="Times New Roman" w:hAnsi="Times New Roman"/>
                <w:sz w:val="24"/>
                <w:szCs w:val="24"/>
              </w:rPr>
            </w:pPr>
            <w:r w:rsidRPr="009D344E">
              <w:rPr>
                <w:rFonts w:ascii="Times New Roman" w:hAnsi="Times New Roman"/>
                <w:sz w:val="24"/>
                <w:szCs w:val="24"/>
              </w:rPr>
              <w:t>10 баллов</w:t>
            </w:r>
          </w:p>
          <w:p w:rsidR="001061E8" w:rsidRPr="009D344E" w:rsidRDefault="001061E8" w:rsidP="008B4DB9">
            <w:pPr>
              <w:widowControl w:val="0"/>
              <w:tabs>
                <w:tab w:val="center" w:pos="695"/>
              </w:tabs>
              <w:autoSpaceDE w:val="0"/>
              <w:autoSpaceDN w:val="0"/>
              <w:adjustRightInd w:val="0"/>
              <w:spacing w:after="0" w:line="240" w:lineRule="auto"/>
              <w:jc w:val="center"/>
              <w:rPr>
                <w:rFonts w:ascii="Times New Roman" w:hAnsi="Times New Roman"/>
                <w:sz w:val="24"/>
                <w:szCs w:val="24"/>
              </w:rPr>
            </w:pPr>
          </w:p>
          <w:p w:rsidR="001061E8" w:rsidRPr="009D344E" w:rsidRDefault="001061E8" w:rsidP="008B4DB9">
            <w:pPr>
              <w:widowControl w:val="0"/>
              <w:autoSpaceDE w:val="0"/>
              <w:autoSpaceDN w:val="0"/>
              <w:adjustRightInd w:val="0"/>
              <w:spacing w:after="0" w:line="240" w:lineRule="auto"/>
              <w:jc w:val="center"/>
              <w:rPr>
                <w:rFonts w:ascii="Times New Roman" w:hAnsi="Times New Roman"/>
                <w:sz w:val="24"/>
                <w:szCs w:val="24"/>
              </w:rPr>
            </w:pPr>
            <w:r w:rsidRPr="009D344E">
              <w:rPr>
                <w:rFonts w:ascii="Times New Roman" w:hAnsi="Times New Roman"/>
                <w:sz w:val="24"/>
                <w:szCs w:val="24"/>
              </w:rPr>
              <w:t>5 баллов</w:t>
            </w:r>
          </w:p>
        </w:tc>
      </w:tr>
      <w:tr w:rsidR="001061E8" w:rsidRPr="009D344E" w:rsidTr="008B4DB9">
        <w:trPr>
          <w:trHeight w:val="1248"/>
        </w:trPr>
        <w:tc>
          <w:tcPr>
            <w:tcW w:w="603" w:type="dxa"/>
            <w:gridSpan w:val="2"/>
            <w:tcBorders>
              <w:top w:val="single" w:sz="4" w:space="0" w:color="auto"/>
              <w:left w:val="single" w:sz="4" w:space="0" w:color="auto"/>
              <w:bottom w:val="single" w:sz="4" w:space="0" w:color="auto"/>
              <w:right w:val="single" w:sz="4" w:space="0" w:color="auto"/>
            </w:tcBorders>
            <w:hideMark/>
          </w:tcPr>
          <w:p w:rsidR="001061E8" w:rsidRPr="009D344E" w:rsidRDefault="001061E8" w:rsidP="008B4DB9">
            <w:pPr>
              <w:widowControl w:val="0"/>
              <w:autoSpaceDE w:val="0"/>
              <w:autoSpaceDN w:val="0"/>
              <w:adjustRightInd w:val="0"/>
              <w:spacing w:after="0" w:line="240" w:lineRule="auto"/>
              <w:rPr>
                <w:rFonts w:ascii="Times New Roman" w:hAnsi="Times New Roman"/>
                <w:sz w:val="24"/>
                <w:szCs w:val="24"/>
              </w:rPr>
            </w:pPr>
            <w:r w:rsidRPr="009D344E">
              <w:rPr>
                <w:rFonts w:ascii="Times New Roman" w:hAnsi="Times New Roman"/>
                <w:sz w:val="24"/>
                <w:szCs w:val="24"/>
              </w:rPr>
              <w:t>1.</w:t>
            </w:r>
            <w:r>
              <w:rPr>
                <w:rFonts w:ascii="Times New Roman" w:hAnsi="Times New Roman"/>
                <w:sz w:val="24"/>
                <w:szCs w:val="24"/>
              </w:rPr>
              <w:t>5</w:t>
            </w:r>
          </w:p>
        </w:tc>
        <w:tc>
          <w:tcPr>
            <w:tcW w:w="3508" w:type="dxa"/>
            <w:tcBorders>
              <w:top w:val="single" w:sz="4" w:space="0" w:color="auto"/>
              <w:left w:val="single" w:sz="4" w:space="0" w:color="auto"/>
              <w:bottom w:val="single" w:sz="4" w:space="0" w:color="auto"/>
              <w:right w:val="single" w:sz="4" w:space="0" w:color="auto"/>
            </w:tcBorders>
            <w:hideMark/>
          </w:tcPr>
          <w:p w:rsidR="001061E8" w:rsidRPr="009D344E" w:rsidRDefault="001061E8" w:rsidP="008B4DB9">
            <w:pPr>
              <w:widowControl w:val="0"/>
              <w:autoSpaceDE w:val="0"/>
              <w:autoSpaceDN w:val="0"/>
              <w:adjustRightInd w:val="0"/>
              <w:spacing w:after="0" w:line="240" w:lineRule="auto"/>
              <w:rPr>
                <w:rFonts w:ascii="Times New Roman" w:hAnsi="Times New Roman"/>
                <w:sz w:val="24"/>
                <w:szCs w:val="24"/>
              </w:rPr>
            </w:pPr>
            <w:r w:rsidRPr="009D344E">
              <w:rPr>
                <w:rFonts w:ascii="Times New Roman" w:hAnsi="Times New Roman"/>
                <w:sz w:val="24"/>
                <w:szCs w:val="24"/>
              </w:rPr>
              <w:t>Проведение информационно-разъяснительной работы среди граждан, а также популяризация деятельности учреждения</w:t>
            </w:r>
          </w:p>
        </w:tc>
        <w:tc>
          <w:tcPr>
            <w:tcW w:w="9214" w:type="dxa"/>
            <w:gridSpan w:val="2"/>
            <w:tcBorders>
              <w:top w:val="single" w:sz="4" w:space="0" w:color="auto"/>
              <w:left w:val="single" w:sz="4" w:space="0" w:color="auto"/>
              <w:bottom w:val="single" w:sz="4" w:space="0" w:color="auto"/>
              <w:right w:val="single" w:sz="4" w:space="0" w:color="auto"/>
            </w:tcBorders>
            <w:hideMark/>
          </w:tcPr>
          <w:p w:rsidR="001061E8" w:rsidRPr="009D344E" w:rsidRDefault="001061E8" w:rsidP="008B4D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D344E">
              <w:rPr>
                <w:rFonts w:ascii="Times New Roman" w:hAnsi="Times New Roman"/>
                <w:sz w:val="24"/>
                <w:szCs w:val="24"/>
              </w:rPr>
              <w:t>Наличие в учреждении стендов с информацией о перечне предоставляемых услуг, в том числе на платной основе, и с другой информацией</w:t>
            </w:r>
          </w:p>
          <w:p w:rsidR="001061E8" w:rsidRPr="009D344E" w:rsidRDefault="001061E8" w:rsidP="008B4DB9">
            <w:pPr>
              <w:widowControl w:val="0"/>
              <w:autoSpaceDE w:val="0"/>
              <w:autoSpaceDN w:val="0"/>
              <w:adjustRightInd w:val="0"/>
              <w:spacing w:after="0" w:line="240" w:lineRule="auto"/>
              <w:jc w:val="both"/>
              <w:rPr>
                <w:rFonts w:ascii="Times New Roman" w:hAnsi="Times New Roman"/>
                <w:sz w:val="24"/>
                <w:szCs w:val="24"/>
              </w:rPr>
            </w:pPr>
            <w:r w:rsidRPr="009D344E">
              <w:rPr>
                <w:rFonts w:ascii="Times New Roman" w:hAnsi="Times New Roman"/>
                <w:sz w:val="24"/>
                <w:szCs w:val="24"/>
              </w:rPr>
              <w:t>Отсутствие в учреждении стендов с информацией о перечне предоставляемых услуг, в том числе на платной основе, и с другой информацией</w:t>
            </w:r>
          </w:p>
        </w:tc>
        <w:tc>
          <w:tcPr>
            <w:tcW w:w="1984" w:type="dxa"/>
            <w:tcBorders>
              <w:top w:val="single" w:sz="4" w:space="0" w:color="auto"/>
              <w:left w:val="single" w:sz="4" w:space="0" w:color="auto"/>
              <w:bottom w:val="single" w:sz="4" w:space="0" w:color="auto"/>
              <w:right w:val="single" w:sz="4" w:space="0" w:color="auto"/>
            </w:tcBorders>
            <w:vAlign w:val="center"/>
          </w:tcPr>
          <w:p w:rsidR="001061E8" w:rsidRPr="007C34DC" w:rsidRDefault="001061E8" w:rsidP="008B4DB9">
            <w:pPr>
              <w:widowControl w:val="0"/>
              <w:tabs>
                <w:tab w:val="center" w:pos="695"/>
              </w:tabs>
              <w:autoSpaceDE w:val="0"/>
              <w:autoSpaceDN w:val="0"/>
              <w:adjustRightInd w:val="0"/>
              <w:spacing w:after="0" w:line="240" w:lineRule="auto"/>
              <w:jc w:val="center"/>
              <w:rPr>
                <w:rFonts w:ascii="Times New Roman" w:hAnsi="Times New Roman"/>
                <w:sz w:val="24"/>
                <w:szCs w:val="24"/>
              </w:rPr>
            </w:pPr>
            <w:r w:rsidRPr="007C34DC">
              <w:rPr>
                <w:rFonts w:ascii="Times New Roman" w:hAnsi="Times New Roman"/>
                <w:sz w:val="24"/>
                <w:szCs w:val="24"/>
              </w:rPr>
              <w:t>10 баллов</w:t>
            </w:r>
          </w:p>
          <w:p w:rsidR="001061E8" w:rsidRPr="009D344E" w:rsidRDefault="001061E8" w:rsidP="008B4DB9">
            <w:pPr>
              <w:widowControl w:val="0"/>
              <w:tabs>
                <w:tab w:val="center" w:pos="695"/>
              </w:tabs>
              <w:autoSpaceDE w:val="0"/>
              <w:autoSpaceDN w:val="0"/>
              <w:adjustRightInd w:val="0"/>
              <w:spacing w:after="0" w:line="240" w:lineRule="auto"/>
              <w:jc w:val="center"/>
              <w:rPr>
                <w:rFonts w:ascii="Times New Roman" w:hAnsi="Times New Roman"/>
                <w:sz w:val="24"/>
                <w:szCs w:val="24"/>
              </w:rPr>
            </w:pPr>
          </w:p>
          <w:p w:rsidR="001061E8" w:rsidRPr="009D344E" w:rsidRDefault="001061E8" w:rsidP="008B4DB9">
            <w:pPr>
              <w:widowControl w:val="0"/>
              <w:tabs>
                <w:tab w:val="center" w:pos="695"/>
              </w:tabs>
              <w:autoSpaceDE w:val="0"/>
              <w:autoSpaceDN w:val="0"/>
              <w:adjustRightInd w:val="0"/>
              <w:spacing w:line="240" w:lineRule="auto"/>
              <w:jc w:val="center"/>
              <w:rPr>
                <w:rFonts w:ascii="Times New Roman" w:hAnsi="Times New Roman"/>
                <w:sz w:val="24"/>
                <w:szCs w:val="24"/>
              </w:rPr>
            </w:pPr>
            <w:r w:rsidRPr="009D344E">
              <w:rPr>
                <w:rFonts w:ascii="Times New Roman" w:hAnsi="Times New Roman"/>
                <w:sz w:val="24"/>
                <w:szCs w:val="24"/>
              </w:rPr>
              <w:t>5 баллов</w:t>
            </w:r>
          </w:p>
        </w:tc>
      </w:tr>
      <w:tr w:rsidR="001061E8" w:rsidRPr="009D344E" w:rsidTr="008B4DB9">
        <w:trPr>
          <w:trHeight w:val="307"/>
        </w:trPr>
        <w:tc>
          <w:tcPr>
            <w:tcW w:w="15309" w:type="dxa"/>
            <w:gridSpan w:val="6"/>
            <w:tcBorders>
              <w:top w:val="single" w:sz="4" w:space="0" w:color="auto"/>
              <w:left w:val="single" w:sz="4" w:space="0" w:color="auto"/>
              <w:bottom w:val="single" w:sz="4" w:space="0" w:color="auto"/>
              <w:right w:val="single" w:sz="4" w:space="0" w:color="auto"/>
            </w:tcBorders>
            <w:vAlign w:val="center"/>
          </w:tcPr>
          <w:p w:rsidR="001061E8" w:rsidRPr="009D344E" w:rsidRDefault="001061E8" w:rsidP="008B4DB9">
            <w:pPr>
              <w:widowControl w:val="0"/>
              <w:autoSpaceDE w:val="0"/>
              <w:autoSpaceDN w:val="0"/>
              <w:adjustRightInd w:val="0"/>
              <w:spacing w:after="0" w:line="240" w:lineRule="auto"/>
              <w:jc w:val="center"/>
              <w:outlineLvl w:val="2"/>
              <w:rPr>
                <w:rFonts w:ascii="Times New Roman" w:hAnsi="Times New Roman"/>
                <w:sz w:val="24"/>
                <w:szCs w:val="24"/>
              </w:rPr>
            </w:pPr>
            <w:r w:rsidRPr="009D344E">
              <w:rPr>
                <w:rFonts w:ascii="Times New Roman" w:hAnsi="Times New Roman"/>
                <w:sz w:val="24"/>
                <w:szCs w:val="24"/>
              </w:rPr>
              <w:t xml:space="preserve">Совокупная значимость всех критериев в баллах по первому разделу: </w:t>
            </w:r>
            <w:r>
              <w:rPr>
                <w:rFonts w:ascii="Times New Roman" w:hAnsi="Times New Roman"/>
                <w:sz w:val="24"/>
                <w:szCs w:val="24"/>
              </w:rPr>
              <w:t>5</w:t>
            </w:r>
            <w:r w:rsidRPr="009D344E">
              <w:rPr>
                <w:rFonts w:ascii="Times New Roman" w:hAnsi="Times New Roman"/>
                <w:sz w:val="24"/>
                <w:szCs w:val="24"/>
              </w:rPr>
              <w:t>0 баллов</w:t>
            </w:r>
          </w:p>
        </w:tc>
      </w:tr>
      <w:tr w:rsidR="001061E8" w:rsidRPr="009D344E" w:rsidTr="008B4DB9">
        <w:tc>
          <w:tcPr>
            <w:tcW w:w="15309" w:type="dxa"/>
            <w:gridSpan w:val="6"/>
            <w:tcBorders>
              <w:top w:val="single" w:sz="4" w:space="0" w:color="auto"/>
              <w:left w:val="single" w:sz="4" w:space="0" w:color="auto"/>
              <w:bottom w:val="single" w:sz="4" w:space="0" w:color="auto"/>
              <w:right w:val="single" w:sz="4" w:space="0" w:color="auto"/>
            </w:tcBorders>
            <w:vAlign w:val="center"/>
          </w:tcPr>
          <w:p w:rsidR="001061E8" w:rsidRPr="009D344E" w:rsidRDefault="001061E8" w:rsidP="008B4DB9">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p>
          <w:p w:rsidR="001061E8" w:rsidRPr="009D344E" w:rsidRDefault="001061E8" w:rsidP="008B4DB9">
            <w:pPr>
              <w:widowControl w:val="0"/>
              <w:autoSpaceDE w:val="0"/>
              <w:autoSpaceDN w:val="0"/>
              <w:adjustRightInd w:val="0"/>
              <w:spacing w:after="0" w:line="240" w:lineRule="auto"/>
              <w:jc w:val="center"/>
              <w:outlineLvl w:val="2"/>
              <w:rPr>
                <w:rFonts w:ascii="Times New Roman" w:hAnsi="Times New Roman"/>
                <w:sz w:val="24"/>
                <w:szCs w:val="24"/>
              </w:rPr>
            </w:pPr>
            <w:r w:rsidRPr="009D344E">
              <w:rPr>
                <w:rFonts w:ascii="Times New Roman" w:hAnsi="Times New Roman"/>
                <w:sz w:val="24"/>
                <w:szCs w:val="24"/>
              </w:rPr>
              <w:t>II. Финансово-экономическая деятельность и исполнительская дисциплина учреждения (руководителя)</w:t>
            </w:r>
          </w:p>
        </w:tc>
      </w:tr>
      <w:tr w:rsidR="001061E8" w:rsidRPr="009D344E" w:rsidTr="008B4DB9">
        <w:trPr>
          <w:trHeight w:val="1403"/>
        </w:trPr>
        <w:tc>
          <w:tcPr>
            <w:tcW w:w="603" w:type="dxa"/>
            <w:gridSpan w:val="2"/>
            <w:tcBorders>
              <w:top w:val="single" w:sz="4" w:space="0" w:color="auto"/>
              <w:left w:val="single" w:sz="4" w:space="0" w:color="auto"/>
              <w:bottom w:val="single" w:sz="4" w:space="0" w:color="auto"/>
              <w:right w:val="single" w:sz="4" w:space="0" w:color="auto"/>
            </w:tcBorders>
          </w:tcPr>
          <w:p w:rsidR="001061E8" w:rsidRPr="009D344E" w:rsidRDefault="001061E8" w:rsidP="008B4DB9">
            <w:pPr>
              <w:widowControl w:val="0"/>
              <w:autoSpaceDE w:val="0"/>
              <w:autoSpaceDN w:val="0"/>
              <w:adjustRightInd w:val="0"/>
              <w:spacing w:after="0" w:line="240" w:lineRule="auto"/>
              <w:rPr>
                <w:rFonts w:ascii="Times New Roman" w:hAnsi="Times New Roman"/>
                <w:sz w:val="24"/>
                <w:szCs w:val="24"/>
              </w:rPr>
            </w:pPr>
            <w:r w:rsidRPr="009D344E">
              <w:rPr>
                <w:rFonts w:ascii="Times New Roman" w:hAnsi="Times New Roman"/>
                <w:sz w:val="24"/>
                <w:szCs w:val="24"/>
              </w:rPr>
              <w:t>2.1.</w:t>
            </w:r>
          </w:p>
        </w:tc>
        <w:tc>
          <w:tcPr>
            <w:tcW w:w="3508" w:type="dxa"/>
            <w:tcBorders>
              <w:top w:val="single" w:sz="4" w:space="0" w:color="auto"/>
              <w:left w:val="single" w:sz="4" w:space="0" w:color="auto"/>
              <w:bottom w:val="single" w:sz="4" w:space="0" w:color="auto"/>
              <w:right w:val="single" w:sz="4" w:space="0" w:color="auto"/>
            </w:tcBorders>
          </w:tcPr>
          <w:p w:rsidR="001061E8" w:rsidRPr="009D344E" w:rsidRDefault="001061E8" w:rsidP="008B4DB9">
            <w:pPr>
              <w:widowControl w:val="0"/>
              <w:autoSpaceDE w:val="0"/>
              <w:autoSpaceDN w:val="0"/>
              <w:adjustRightInd w:val="0"/>
              <w:spacing w:after="0" w:line="240" w:lineRule="auto"/>
              <w:rPr>
                <w:rFonts w:ascii="Times New Roman" w:hAnsi="Times New Roman" w:cs="Times New Roman"/>
                <w:sz w:val="24"/>
                <w:szCs w:val="24"/>
              </w:rPr>
            </w:pPr>
            <w:r w:rsidRPr="009D344E">
              <w:rPr>
                <w:rFonts w:ascii="Times New Roman" w:hAnsi="Times New Roman" w:cs="Times New Roman"/>
                <w:sz w:val="24"/>
                <w:szCs w:val="24"/>
              </w:rPr>
              <w:t>Исполнение распоряжений и поручений главы администрации городского поселения</w:t>
            </w:r>
          </w:p>
        </w:tc>
        <w:tc>
          <w:tcPr>
            <w:tcW w:w="9175" w:type="dxa"/>
            <w:tcBorders>
              <w:top w:val="single" w:sz="4" w:space="0" w:color="auto"/>
              <w:left w:val="single" w:sz="4" w:space="0" w:color="auto"/>
              <w:bottom w:val="single" w:sz="4" w:space="0" w:color="auto"/>
              <w:right w:val="single" w:sz="4" w:space="0" w:color="auto"/>
            </w:tcBorders>
          </w:tcPr>
          <w:p w:rsidR="001061E8" w:rsidRPr="009D344E" w:rsidRDefault="001061E8" w:rsidP="008B4DB9">
            <w:pPr>
              <w:widowControl w:val="0"/>
              <w:autoSpaceDE w:val="0"/>
              <w:autoSpaceDN w:val="0"/>
              <w:adjustRightInd w:val="0"/>
              <w:spacing w:after="0" w:line="240" w:lineRule="auto"/>
              <w:jc w:val="both"/>
              <w:rPr>
                <w:rFonts w:ascii="Times New Roman" w:hAnsi="Times New Roman" w:cs="Times New Roman"/>
                <w:sz w:val="24"/>
                <w:szCs w:val="24"/>
              </w:rPr>
            </w:pPr>
            <w:r w:rsidRPr="009D344E">
              <w:rPr>
                <w:rFonts w:ascii="Times New Roman" w:hAnsi="Times New Roman" w:cs="Times New Roman"/>
                <w:sz w:val="24"/>
                <w:szCs w:val="24"/>
              </w:rPr>
              <w:t>Своевременное и качественное исполнение учреждением распоряжений и поручений главы администрации городского поселения</w:t>
            </w:r>
          </w:p>
          <w:p w:rsidR="001061E8" w:rsidRPr="009D344E" w:rsidRDefault="001061E8" w:rsidP="008B4DB9">
            <w:pPr>
              <w:widowControl w:val="0"/>
              <w:autoSpaceDE w:val="0"/>
              <w:autoSpaceDN w:val="0"/>
              <w:adjustRightInd w:val="0"/>
              <w:spacing w:after="0" w:line="240" w:lineRule="auto"/>
              <w:jc w:val="both"/>
              <w:rPr>
                <w:rFonts w:ascii="Times New Roman" w:hAnsi="Times New Roman" w:cs="Times New Roman"/>
                <w:sz w:val="24"/>
                <w:szCs w:val="24"/>
              </w:rPr>
            </w:pPr>
            <w:r w:rsidRPr="009D344E">
              <w:rPr>
                <w:rFonts w:ascii="Times New Roman" w:hAnsi="Times New Roman"/>
                <w:sz w:val="24"/>
                <w:szCs w:val="24"/>
              </w:rPr>
              <w:t>Наличие замечаний, исполненных в соответствии со сроками</w:t>
            </w:r>
            <w:r w:rsidRPr="009D344E">
              <w:rPr>
                <w:rFonts w:ascii="Times New Roman" w:hAnsi="Times New Roman" w:cs="Times New Roman"/>
                <w:sz w:val="24"/>
                <w:szCs w:val="24"/>
              </w:rPr>
              <w:t xml:space="preserve"> </w:t>
            </w:r>
          </w:p>
          <w:p w:rsidR="001061E8" w:rsidRPr="009D344E" w:rsidRDefault="001061E8" w:rsidP="008B4DB9">
            <w:pPr>
              <w:widowControl w:val="0"/>
              <w:autoSpaceDE w:val="0"/>
              <w:autoSpaceDN w:val="0"/>
              <w:adjustRightInd w:val="0"/>
              <w:spacing w:after="0" w:line="240" w:lineRule="auto"/>
              <w:jc w:val="both"/>
              <w:rPr>
                <w:rFonts w:ascii="Times New Roman" w:hAnsi="Times New Roman" w:cs="Times New Roman"/>
                <w:sz w:val="24"/>
                <w:szCs w:val="24"/>
              </w:rPr>
            </w:pPr>
            <w:r w:rsidRPr="009D344E">
              <w:rPr>
                <w:rFonts w:ascii="Times New Roman" w:hAnsi="Times New Roman" w:cs="Times New Roman"/>
                <w:sz w:val="24"/>
                <w:szCs w:val="24"/>
              </w:rPr>
              <w:t xml:space="preserve">Наличие не исполненных в срок распоряжений и поручений главы администрации городского поселения без причин, препятствующих их исполнению </w:t>
            </w:r>
          </w:p>
        </w:tc>
        <w:tc>
          <w:tcPr>
            <w:tcW w:w="2023" w:type="dxa"/>
            <w:gridSpan w:val="2"/>
            <w:tcBorders>
              <w:top w:val="single" w:sz="4" w:space="0" w:color="auto"/>
              <w:left w:val="single" w:sz="4" w:space="0" w:color="auto"/>
              <w:bottom w:val="single" w:sz="4" w:space="0" w:color="auto"/>
              <w:right w:val="single" w:sz="4" w:space="0" w:color="auto"/>
            </w:tcBorders>
            <w:vAlign w:val="center"/>
          </w:tcPr>
          <w:p w:rsidR="001061E8" w:rsidRPr="009D344E" w:rsidRDefault="001061E8" w:rsidP="008B4DB9">
            <w:pPr>
              <w:widowControl w:val="0"/>
              <w:autoSpaceDE w:val="0"/>
              <w:autoSpaceDN w:val="0"/>
              <w:adjustRightInd w:val="0"/>
              <w:spacing w:after="0" w:line="240" w:lineRule="auto"/>
              <w:jc w:val="center"/>
              <w:rPr>
                <w:rFonts w:ascii="Times New Roman" w:hAnsi="Times New Roman"/>
                <w:sz w:val="24"/>
                <w:szCs w:val="24"/>
              </w:rPr>
            </w:pPr>
            <w:r w:rsidRPr="009D344E">
              <w:rPr>
                <w:rFonts w:ascii="Times New Roman" w:hAnsi="Times New Roman"/>
                <w:sz w:val="24"/>
                <w:szCs w:val="24"/>
              </w:rPr>
              <w:t>10 балов</w:t>
            </w:r>
          </w:p>
          <w:p w:rsidR="001061E8" w:rsidRPr="009D344E" w:rsidRDefault="001061E8" w:rsidP="008B4DB9">
            <w:pPr>
              <w:widowControl w:val="0"/>
              <w:autoSpaceDE w:val="0"/>
              <w:autoSpaceDN w:val="0"/>
              <w:adjustRightInd w:val="0"/>
              <w:spacing w:after="0" w:line="240" w:lineRule="auto"/>
              <w:jc w:val="center"/>
              <w:rPr>
                <w:rFonts w:ascii="Times New Roman" w:hAnsi="Times New Roman"/>
                <w:sz w:val="24"/>
                <w:szCs w:val="24"/>
              </w:rPr>
            </w:pPr>
          </w:p>
          <w:p w:rsidR="001061E8" w:rsidRPr="009D344E" w:rsidRDefault="001061E8" w:rsidP="008B4DB9">
            <w:pPr>
              <w:widowControl w:val="0"/>
              <w:autoSpaceDE w:val="0"/>
              <w:autoSpaceDN w:val="0"/>
              <w:adjustRightInd w:val="0"/>
              <w:spacing w:after="0" w:line="240" w:lineRule="auto"/>
              <w:jc w:val="center"/>
              <w:rPr>
                <w:rFonts w:ascii="Times New Roman" w:hAnsi="Times New Roman"/>
                <w:sz w:val="24"/>
                <w:szCs w:val="24"/>
              </w:rPr>
            </w:pPr>
            <w:r w:rsidRPr="009D344E">
              <w:rPr>
                <w:rFonts w:ascii="Times New Roman" w:hAnsi="Times New Roman"/>
                <w:sz w:val="24"/>
                <w:szCs w:val="24"/>
              </w:rPr>
              <w:t>5 балов</w:t>
            </w:r>
          </w:p>
          <w:p w:rsidR="001061E8" w:rsidRPr="009D344E" w:rsidRDefault="001061E8" w:rsidP="008B4DB9">
            <w:pPr>
              <w:widowControl w:val="0"/>
              <w:autoSpaceDE w:val="0"/>
              <w:autoSpaceDN w:val="0"/>
              <w:adjustRightInd w:val="0"/>
              <w:spacing w:after="0" w:line="240" w:lineRule="auto"/>
              <w:jc w:val="center"/>
              <w:rPr>
                <w:rFonts w:ascii="Times New Roman" w:hAnsi="Times New Roman"/>
                <w:sz w:val="24"/>
                <w:szCs w:val="24"/>
              </w:rPr>
            </w:pPr>
            <w:r w:rsidRPr="009D344E">
              <w:rPr>
                <w:rFonts w:ascii="Times New Roman" w:hAnsi="Times New Roman"/>
                <w:sz w:val="24"/>
                <w:szCs w:val="24"/>
              </w:rPr>
              <w:t>0</w:t>
            </w:r>
          </w:p>
          <w:p w:rsidR="001061E8" w:rsidRPr="009D344E" w:rsidRDefault="001061E8" w:rsidP="008B4DB9">
            <w:pPr>
              <w:widowControl w:val="0"/>
              <w:autoSpaceDE w:val="0"/>
              <w:autoSpaceDN w:val="0"/>
              <w:adjustRightInd w:val="0"/>
              <w:spacing w:after="0" w:line="240" w:lineRule="auto"/>
              <w:jc w:val="center"/>
              <w:rPr>
                <w:rFonts w:ascii="Times New Roman" w:hAnsi="Times New Roman"/>
                <w:sz w:val="24"/>
                <w:szCs w:val="24"/>
              </w:rPr>
            </w:pPr>
          </w:p>
        </w:tc>
      </w:tr>
      <w:tr w:rsidR="001061E8" w:rsidRPr="009D344E" w:rsidTr="008B4DB9">
        <w:trPr>
          <w:trHeight w:val="1961"/>
        </w:trPr>
        <w:tc>
          <w:tcPr>
            <w:tcW w:w="603" w:type="dxa"/>
            <w:gridSpan w:val="2"/>
            <w:tcBorders>
              <w:top w:val="single" w:sz="4" w:space="0" w:color="auto"/>
              <w:left w:val="single" w:sz="4" w:space="0" w:color="auto"/>
              <w:bottom w:val="single" w:sz="4" w:space="0" w:color="auto"/>
              <w:right w:val="single" w:sz="4" w:space="0" w:color="auto"/>
            </w:tcBorders>
            <w:hideMark/>
          </w:tcPr>
          <w:p w:rsidR="001061E8" w:rsidRPr="009D344E" w:rsidRDefault="001061E8" w:rsidP="008B4DB9">
            <w:pPr>
              <w:widowControl w:val="0"/>
              <w:autoSpaceDE w:val="0"/>
              <w:autoSpaceDN w:val="0"/>
              <w:adjustRightInd w:val="0"/>
              <w:spacing w:after="0" w:line="240" w:lineRule="auto"/>
              <w:jc w:val="both"/>
              <w:rPr>
                <w:rFonts w:ascii="Times New Roman" w:hAnsi="Times New Roman"/>
                <w:sz w:val="24"/>
                <w:szCs w:val="24"/>
              </w:rPr>
            </w:pPr>
            <w:r w:rsidRPr="009D344E">
              <w:rPr>
                <w:rFonts w:ascii="Times New Roman" w:hAnsi="Times New Roman"/>
                <w:sz w:val="24"/>
                <w:szCs w:val="24"/>
              </w:rPr>
              <w:t>2.2.</w:t>
            </w:r>
          </w:p>
        </w:tc>
        <w:tc>
          <w:tcPr>
            <w:tcW w:w="3508" w:type="dxa"/>
            <w:tcBorders>
              <w:top w:val="single" w:sz="4" w:space="0" w:color="auto"/>
              <w:left w:val="single" w:sz="4" w:space="0" w:color="auto"/>
              <w:bottom w:val="single" w:sz="4" w:space="0" w:color="auto"/>
              <w:right w:val="single" w:sz="4" w:space="0" w:color="auto"/>
            </w:tcBorders>
          </w:tcPr>
          <w:p w:rsidR="001061E8" w:rsidRPr="009D344E" w:rsidRDefault="001061E8" w:rsidP="008B4D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D344E">
              <w:rPr>
                <w:rFonts w:ascii="Times New Roman" w:hAnsi="Times New Roman"/>
                <w:sz w:val="24"/>
                <w:szCs w:val="24"/>
              </w:rPr>
              <w:t>Целевое и эффективное использование бюджетных и внебюджетных средств</w:t>
            </w:r>
          </w:p>
          <w:p w:rsidR="001061E8" w:rsidRPr="009D344E" w:rsidRDefault="001061E8" w:rsidP="008B4DB9">
            <w:pPr>
              <w:widowControl w:val="0"/>
              <w:autoSpaceDE w:val="0"/>
              <w:autoSpaceDN w:val="0"/>
              <w:adjustRightInd w:val="0"/>
              <w:spacing w:after="0" w:line="240" w:lineRule="auto"/>
              <w:jc w:val="both"/>
              <w:rPr>
                <w:rFonts w:ascii="Times New Roman" w:hAnsi="Times New Roman"/>
                <w:sz w:val="24"/>
                <w:szCs w:val="24"/>
              </w:rPr>
            </w:pPr>
          </w:p>
        </w:tc>
        <w:tc>
          <w:tcPr>
            <w:tcW w:w="9175" w:type="dxa"/>
            <w:tcBorders>
              <w:top w:val="single" w:sz="4" w:space="0" w:color="auto"/>
              <w:left w:val="single" w:sz="4" w:space="0" w:color="auto"/>
              <w:bottom w:val="single" w:sz="4" w:space="0" w:color="auto"/>
              <w:right w:val="single" w:sz="4" w:space="0" w:color="auto"/>
            </w:tcBorders>
            <w:hideMark/>
          </w:tcPr>
          <w:p w:rsidR="001061E8" w:rsidRPr="009D344E" w:rsidRDefault="001061E8" w:rsidP="008B4D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D344E">
              <w:rPr>
                <w:rFonts w:ascii="Times New Roman" w:hAnsi="Times New Roman"/>
                <w:sz w:val="24"/>
                <w:szCs w:val="24"/>
              </w:rPr>
              <w:t>Отсутствие просроченной дебиторской и кредиторской задолженности и нарушений финансово-хозяйственной деятельности, приведших к нецелевому и неэффективному расходованию бюджетных сре</w:t>
            </w:r>
            <w:proofErr w:type="gramStart"/>
            <w:r w:rsidRPr="009D344E">
              <w:rPr>
                <w:rFonts w:ascii="Times New Roman" w:hAnsi="Times New Roman"/>
                <w:sz w:val="24"/>
                <w:szCs w:val="24"/>
              </w:rPr>
              <w:t>дств в т</w:t>
            </w:r>
            <w:proofErr w:type="gramEnd"/>
            <w:r w:rsidRPr="009D344E">
              <w:rPr>
                <w:rFonts w:ascii="Times New Roman" w:hAnsi="Times New Roman"/>
                <w:sz w:val="24"/>
                <w:szCs w:val="24"/>
              </w:rPr>
              <w:t>ечение учетного периода</w:t>
            </w:r>
          </w:p>
          <w:p w:rsidR="001061E8" w:rsidRPr="009D344E" w:rsidRDefault="001061E8" w:rsidP="008B4DB9">
            <w:pPr>
              <w:widowControl w:val="0"/>
              <w:autoSpaceDE w:val="0"/>
              <w:autoSpaceDN w:val="0"/>
              <w:adjustRightInd w:val="0"/>
              <w:spacing w:after="0" w:line="240" w:lineRule="auto"/>
              <w:jc w:val="both"/>
              <w:rPr>
                <w:rFonts w:ascii="Times New Roman" w:hAnsi="Times New Roman"/>
                <w:sz w:val="24"/>
                <w:szCs w:val="24"/>
              </w:rPr>
            </w:pPr>
            <w:r w:rsidRPr="009D344E">
              <w:rPr>
                <w:rFonts w:ascii="Times New Roman" w:hAnsi="Times New Roman"/>
                <w:sz w:val="24"/>
                <w:szCs w:val="24"/>
              </w:rPr>
              <w:t>Наличие просроченной дебиторской и кредиторской задолженности в течение учетного периода при наличии</w:t>
            </w:r>
          </w:p>
          <w:p w:rsidR="001061E8" w:rsidRPr="009D344E" w:rsidRDefault="001061E8" w:rsidP="008B4DB9">
            <w:pPr>
              <w:widowControl w:val="0"/>
              <w:autoSpaceDE w:val="0"/>
              <w:autoSpaceDN w:val="0"/>
              <w:adjustRightInd w:val="0"/>
              <w:spacing w:after="0" w:line="240" w:lineRule="auto"/>
              <w:jc w:val="both"/>
              <w:rPr>
                <w:rFonts w:ascii="Times New Roman" w:hAnsi="Times New Roman"/>
                <w:sz w:val="24"/>
                <w:szCs w:val="24"/>
              </w:rPr>
            </w:pPr>
            <w:r w:rsidRPr="009D344E">
              <w:rPr>
                <w:rFonts w:ascii="Times New Roman" w:hAnsi="Times New Roman"/>
                <w:sz w:val="24"/>
                <w:szCs w:val="24"/>
              </w:rPr>
              <w:t xml:space="preserve">Наличие нарушений финансово-хозяйственной деятельности, приведших к нецелевому и неэффективному расходованию бюджетных средств </w:t>
            </w:r>
          </w:p>
        </w:tc>
        <w:tc>
          <w:tcPr>
            <w:tcW w:w="2023" w:type="dxa"/>
            <w:gridSpan w:val="2"/>
            <w:tcBorders>
              <w:top w:val="single" w:sz="4" w:space="0" w:color="auto"/>
              <w:left w:val="single" w:sz="4" w:space="0" w:color="auto"/>
              <w:bottom w:val="single" w:sz="4" w:space="0" w:color="auto"/>
              <w:right w:val="single" w:sz="4" w:space="0" w:color="auto"/>
            </w:tcBorders>
            <w:vAlign w:val="center"/>
          </w:tcPr>
          <w:p w:rsidR="001061E8" w:rsidRPr="009D344E" w:rsidRDefault="001061E8" w:rsidP="008B4DB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D344E">
              <w:rPr>
                <w:rFonts w:ascii="Times New Roman" w:hAnsi="Times New Roman"/>
                <w:sz w:val="24"/>
                <w:szCs w:val="24"/>
              </w:rPr>
              <w:t>10 баллов</w:t>
            </w:r>
          </w:p>
          <w:p w:rsidR="001061E8" w:rsidRPr="009D344E" w:rsidRDefault="001061E8" w:rsidP="008B4DB9">
            <w:pPr>
              <w:widowControl w:val="0"/>
              <w:autoSpaceDE w:val="0"/>
              <w:autoSpaceDN w:val="0"/>
              <w:adjustRightInd w:val="0"/>
              <w:spacing w:after="0" w:line="240" w:lineRule="auto"/>
              <w:jc w:val="center"/>
              <w:rPr>
                <w:rFonts w:ascii="Times New Roman" w:hAnsi="Times New Roman"/>
                <w:sz w:val="24"/>
                <w:szCs w:val="24"/>
              </w:rPr>
            </w:pPr>
          </w:p>
          <w:p w:rsidR="001061E8" w:rsidRPr="009D344E" w:rsidRDefault="001061E8" w:rsidP="008B4DB9">
            <w:pPr>
              <w:widowControl w:val="0"/>
              <w:autoSpaceDE w:val="0"/>
              <w:autoSpaceDN w:val="0"/>
              <w:adjustRightInd w:val="0"/>
              <w:spacing w:after="0" w:line="240" w:lineRule="auto"/>
              <w:jc w:val="center"/>
              <w:rPr>
                <w:rFonts w:ascii="Times New Roman" w:hAnsi="Times New Roman"/>
                <w:sz w:val="24"/>
                <w:szCs w:val="24"/>
              </w:rPr>
            </w:pPr>
          </w:p>
          <w:p w:rsidR="001061E8" w:rsidRPr="009D344E" w:rsidRDefault="001061E8" w:rsidP="008B4DB9">
            <w:pPr>
              <w:widowControl w:val="0"/>
              <w:autoSpaceDE w:val="0"/>
              <w:autoSpaceDN w:val="0"/>
              <w:adjustRightInd w:val="0"/>
              <w:spacing w:after="0" w:line="240" w:lineRule="auto"/>
              <w:jc w:val="center"/>
              <w:rPr>
                <w:rFonts w:ascii="Times New Roman" w:hAnsi="Times New Roman"/>
                <w:sz w:val="24"/>
                <w:szCs w:val="24"/>
              </w:rPr>
            </w:pPr>
            <w:r w:rsidRPr="009D344E">
              <w:rPr>
                <w:rFonts w:ascii="Times New Roman" w:hAnsi="Times New Roman"/>
                <w:sz w:val="24"/>
                <w:szCs w:val="24"/>
              </w:rPr>
              <w:t>5 баллов</w:t>
            </w:r>
          </w:p>
          <w:p w:rsidR="001061E8" w:rsidRPr="009D344E" w:rsidRDefault="001061E8" w:rsidP="008B4DB9">
            <w:pPr>
              <w:widowControl w:val="0"/>
              <w:autoSpaceDE w:val="0"/>
              <w:autoSpaceDN w:val="0"/>
              <w:adjustRightInd w:val="0"/>
              <w:spacing w:after="0" w:line="240" w:lineRule="auto"/>
              <w:jc w:val="center"/>
              <w:rPr>
                <w:rFonts w:ascii="Times New Roman" w:hAnsi="Times New Roman"/>
                <w:sz w:val="24"/>
                <w:szCs w:val="24"/>
              </w:rPr>
            </w:pPr>
          </w:p>
          <w:p w:rsidR="001061E8" w:rsidRPr="009D344E" w:rsidRDefault="001061E8" w:rsidP="008B4DB9">
            <w:pPr>
              <w:widowControl w:val="0"/>
              <w:autoSpaceDE w:val="0"/>
              <w:autoSpaceDN w:val="0"/>
              <w:adjustRightInd w:val="0"/>
              <w:spacing w:after="0" w:line="240" w:lineRule="auto"/>
              <w:jc w:val="center"/>
              <w:rPr>
                <w:rFonts w:ascii="Times New Roman" w:hAnsi="Times New Roman"/>
                <w:sz w:val="24"/>
                <w:szCs w:val="24"/>
              </w:rPr>
            </w:pPr>
            <w:r w:rsidRPr="009D344E">
              <w:rPr>
                <w:rFonts w:ascii="Times New Roman" w:hAnsi="Times New Roman"/>
                <w:sz w:val="24"/>
                <w:szCs w:val="24"/>
              </w:rPr>
              <w:t>0</w:t>
            </w:r>
          </w:p>
        </w:tc>
      </w:tr>
      <w:tr w:rsidR="001061E8" w:rsidRPr="009D344E" w:rsidTr="008B4DB9">
        <w:trPr>
          <w:trHeight w:val="1281"/>
        </w:trPr>
        <w:tc>
          <w:tcPr>
            <w:tcW w:w="603" w:type="dxa"/>
            <w:gridSpan w:val="2"/>
            <w:tcBorders>
              <w:top w:val="single" w:sz="4" w:space="0" w:color="auto"/>
              <w:left w:val="single" w:sz="4" w:space="0" w:color="auto"/>
              <w:bottom w:val="single" w:sz="4" w:space="0" w:color="auto"/>
              <w:right w:val="single" w:sz="4" w:space="0" w:color="auto"/>
            </w:tcBorders>
          </w:tcPr>
          <w:p w:rsidR="001061E8" w:rsidRPr="009D344E" w:rsidRDefault="001061E8" w:rsidP="008B4DB9">
            <w:pPr>
              <w:widowControl w:val="0"/>
              <w:autoSpaceDE w:val="0"/>
              <w:autoSpaceDN w:val="0"/>
              <w:adjustRightInd w:val="0"/>
              <w:spacing w:after="0" w:line="240" w:lineRule="auto"/>
              <w:jc w:val="both"/>
              <w:rPr>
                <w:rFonts w:ascii="Times New Roman" w:hAnsi="Times New Roman"/>
                <w:sz w:val="24"/>
                <w:szCs w:val="24"/>
              </w:rPr>
            </w:pPr>
            <w:r w:rsidRPr="009D344E">
              <w:rPr>
                <w:rFonts w:ascii="Times New Roman" w:hAnsi="Times New Roman"/>
                <w:sz w:val="24"/>
                <w:szCs w:val="24"/>
              </w:rPr>
              <w:t>2.3</w:t>
            </w:r>
          </w:p>
        </w:tc>
        <w:tc>
          <w:tcPr>
            <w:tcW w:w="3508" w:type="dxa"/>
            <w:tcBorders>
              <w:top w:val="single" w:sz="4" w:space="0" w:color="auto"/>
              <w:left w:val="single" w:sz="4" w:space="0" w:color="auto"/>
              <w:bottom w:val="single" w:sz="4" w:space="0" w:color="auto"/>
              <w:right w:val="single" w:sz="4" w:space="0" w:color="auto"/>
            </w:tcBorders>
          </w:tcPr>
          <w:p w:rsidR="001061E8" w:rsidRPr="009D344E" w:rsidRDefault="001061E8" w:rsidP="008B4DB9">
            <w:pPr>
              <w:widowControl w:val="0"/>
              <w:autoSpaceDE w:val="0"/>
              <w:autoSpaceDN w:val="0"/>
              <w:adjustRightInd w:val="0"/>
              <w:spacing w:after="0" w:line="240" w:lineRule="auto"/>
              <w:jc w:val="both"/>
              <w:rPr>
                <w:rFonts w:ascii="Times New Roman" w:hAnsi="Times New Roman"/>
                <w:sz w:val="24"/>
                <w:szCs w:val="24"/>
              </w:rPr>
            </w:pPr>
            <w:r w:rsidRPr="009D344E">
              <w:rPr>
                <w:rFonts w:ascii="Times New Roman" w:hAnsi="Times New Roman"/>
                <w:sz w:val="24"/>
                <w:szCs w:val="24"/>
              </w:rPr>
              <w:t>Своевременность представления отчетов, планов финансово-хозяйственной деятельности, статистической отчетности, других сведений и их качество</w:t>
            </w:r>
          </w:p>
        </w:tc>
        <w:tc>
          <w:tcPr>
            <w:tcW w:w="9175" w:type="dxa"/>
            <w:tcBorders>
              <w:top w:val="single" w:sz="4" w:space="0" w:color="auto"/>
              <w:left w:val="single" w:sz="4" w:space="0" w:color="auto"/>
              <w:bottom w:val="single" w:sz="4" w:space="0" w:color="auto"/>
              <w:right w:val="single" w:sz="4" w:space="0" w:color="auto"/>
            </w:tcBorders>
          </w:tcPr>
          <w:p w:rsidR="001061E8" w:rsidRPr="009D344E" w:rsidRDefault="001061E8" w:rsidP="008B4D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D344E">
              <w:rPr>
                <w:rFonts w:ascii="Times New Roman" w:hAnsi="Times New Roman"/>
                <w:sz w:val="24"/>
                <w:szCs w:val="24"/>
              </w:rPr>
              <w:t>Соблюдение сроков, установленных порядков и форм представления сведений, отчетов и статистической отчетности</w:t>
            </w:r>
          </w:p>
          <w:p w:rsidR="001061E8" w:rsidRPr="009D344E" w:rsidRDefault="001061E8" w:rsidP="008B4DB9">
            <w:pPr>
              <w:widowControl w:val="0"/>
              <w:autoSpaceDE w:val="0"/>
              <w:autoSpaceDN w:val="0"/>
              <w:adjustRightInd w:val="0"/>
              <w:spacing w:after="0" w:line="240" w:lineRule="auto"/>
              <w:jc w:val="both"/>
              <w:rPr>
                <w:rFonts w:ascii="Times New Roman" w:hAnsi="Times New Roman"/>
                <w:sz w:val="24"/>
                <w:szCs w:val="24"/>
              </w:rPr>
            </w:pPr>
            <w:r w:rsidRPr="009D344E">
              <w:rPr>
                <w:rFonts w:ascii="Times New Roman" w:hAnsi="Times New Roman"/>
                <w:sz w:val="24"/>
                <w:szCs w:val="24"/>
              </w:rPr>
              <w:t>Нарушение сроков, установленных порядков и форм представления сведений, отчетов и статистической отчетности</w:t>
            </w:r>
          </w:p>
        </w:tc>
        <w:tc>
          <w:tcPr>
            <w:tcW w:w="2023" w:type="dxa"/>
            <w:gridSpan w:val="2"/>
            <w:tcBorders>
              <w:top w:val="single" w:sz="4" w:space="0" w:color="auto"/>
              <w:left w:val="single" w:sz="4" w:space="0" w:color="auto"/>
              <w:bottom w:val="single" w:sz="4" w:space="0" w:color="auto"/>
              <w:right w:val="single" w:sz="4" w:space="0" w:color="auto"/>
            </w:tcBorders>
          </w:tcPr>
          <w:p w:rsidR="001061E8" w:rsidRPr="009D344E" w:rsidRDefault="001061E8" w:rsidP="008B4DB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D344E">
              <w:rPr>
                <w:rFonts w:ascii="Times New Roman" w:hAnsi="Times New Roman"/>
                <w:sz w:val="24"/>
                <w:szCs w:val="24"/>
              </w:rPr>
              <w:t>10 баллов</w:t>
            </w:r>
          </w:p>
          <w:p w:rsidR="001061E8" w:rsidRPr="009D344E" w:rsidRDefault="001061E8" w:rsidP="008B4DB9">
            <w:pPr>
              <w:widowControl w:val="0"/>
              <w:autoSpaceDE w:val="0"/>
              <w:autoSpaceDN w:val="0"/>
              <w:adjustRightInd w:val="0"/>
              <w:spacing w:after="0" w:line="240" w:lineRule="auto"/>
              <w:jc w:val="center"/>
              <w:rPr>
                <w:rFonts w:ascii="Times New Roman" w:hAnsi="Times New Roman"/>
                <w:sz w:val="24"/>
                <w:szCs w:val="24"/>
              </w:rPr>
            </w:pPr>
          </w:p>
          <w:p w:rsidR="001061E8" w:rsidRPr="009D344E" w:rsidRDefault="001061E8" w:rsidP="008B4DB9">
            <w:pPr>
              <w:widowControl w:val="0"/>
              <w:autoSpaceDE w:val="0"/>
              <w:autoSpaceDN w:val="0"/>
              <w:adjustRightInd w:val="0"/>
              <w:spacing w:after="0" w:line="240" w:lineRule="auto"/>
              <w:jc w:val="center"/>
              <w:rPr>
                <w:rFonts w:ascii="Times New Roman" w:hAnsi="Times New Roman"/>
                <w:sz w:val="24"/>
                <w:szCs w:val="24"/>
              </w:rPr>
            </w:pPr>
            <w:r w:rsidRPr="009D344E">
              <w:rPr>
                <w:rFonts w:ascii="Times New Roman" w:hAnsi="Times New Roman"/>
                <w:sz w:val="24"/>
                <w:szCs w:val="24"/>
              </w:rPr>
              <w:t xml:space="preserve">0 баллов </w:t>
            </w:r>
          </w:p>
        </w:tc>
      </w:tr>
      <w:tr w:rsidR="001061E8" w:rsidRPr="009D344E" w:rsidTr="008B4DB9">
        <w:trPr>
          <w:trHeight w:val="348"/>
        </w:trPr>
        <w:tc>
          <w:tcPr>
            <w:tcW w:w="15309" w:type="dxa"/>
            <w:gridSpan w:val="6"/>
            <w:tcBorders>
              <w:top w:val="single" w:sz="4" w:space="0" w:color="auto"/>
              <w:left w:val="single" w:sz="4" w:space="0" w:color="auto"/>
              <w:bottom w:val="single" w:sz="4" w:space="0" w:color="auto"/>
              <w:right w:val="single" w:sz="4" w:space="0" w:color="auto"/>
            </w:tcBorders>
            <w:vAlign w:val="center"/>
          </w:tcPr>
          <w:p w:rsidR="001061E8" w:rsidRPr="009D344E" w:rsidRDefault="001061E8" w:rsidP="008B4DB9">
            <w:pPr>
              <w:widowControl w:val="0"/>
              <w:autoSpaceDE w:val="0"/>
              <w:autoSpaceDN w:val="0"/>
              <w:adjustRightInd w:val="0"/>
              <w:spacing w:after="0" w:line="240" w:lineRule="auto"/>
              <w:jc w:val="center"/>
              <w:rPr>
                <w:rFonts w:ascii="Times New Roman" w:hAnsi="Times New Roman"/>
                <w:sz w:val="24"/>
                <w:szCs w:val="24"/>
              </w:rPr>
            </w:pPr>
            <w:r w:rsidRPr="009D344E">
              <w:rPr>
                <w:rFonts w:ascii="Times New Roman" w:hAnsi="Times New Roman"/>
                <w:sz w:val="24"/>
                <w:szCs w:val="24"/>
              </w:rPr>
              <w:lastRenderedPageBreak/>
              <w:t xml:space="preserve">Совокупная значимость всех критериев в баллах по второму разделу: </w:t>
            </w:r>
            <w:r>
              <w:rPr>
                <w:rFonts w:ascii="Times New Roman" w:hAnsi="Times New Roman"/>
                <w:sz w:val="24"/>
                <w:szCs w:val="24"/>
              </w:rPr>
              <w:t>3</w:t>
            </w:r>
            <w:r w:rsidRPr="009D344E">
              <w:rPr>
                <w:rFonts w:ascii="Times New Roman" w:hAnsi="Times New Roman"/>
                <w:sz w:val="24"/>
                <w:szCs w:val="24"/>
              </w:rPr>
              <w:t>0 баллов</w:t>
            </w:r>
          </w:p>
        </w:tc>
      </w:tr>
      <w:tr w:rsidR="001061E8" w:rsidRPr="009D344E" w:rsidTr="008B4DB9">
        <w:trPr>
          <w:trHeight w:val="432"/>
        </w:trPr>
        <w:tc>
          <w:tcPr>
            <w:tcW w:w="15309" w:type="dxa"/>
            <w:gridSpan w:val="6"/>
            <w:tcBorders>
              <w:top w:val="single" w:sz="4" w:space="0" w:color="auto"/>
              <w:left w:val="single" w:sz="4" w:space="0" w:color="auto"/>
              <w:bottom w:val="single" w:sz="4" w:space="0" w:color="auto"/>
              <w:right w:val="single" w:sz="4" w:space="0" w:color="auto"/>
            </w:tcBorders>
            <w:vAlign w:val="center"/>
          </w:tcPr>
          <w:p w:rsidR="001061E8" w:rsidRPr="009D344E" w:rsidRDefault="001061E8" w:rsidP="008B4DB9">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p>
          <w:p w:rsidR="001061E8" w:rsidRPr="009D344E" w:rsidRDefault="001061E8" w:rsidP="008B4DB9">
            <w:pPr>
              <w:widowControl w:val="0"/>
              <w:autoSpaceDE w:val="0"/>
              <w:autoSpaceDN w:val="0"/>
              <w:adjustRightInd w:val="0"/>
              <w:spacing w:after="0" w:line="240" w:lineRule="auto"/>
              <w:jc w:val="center"/>
              <w:outlineLvl w:val="2"/>
              <w:rPr>
                <w:rFonts w:ascii="Times New Roman" w:hAnsi="Times New Roman"/>
                <w:sz w:val="24"/>
                <w:szCs w:val="24"/>
              </w:rPr>
            </w:pPr>
            <w:r w:rsidRPr="009D344E">
              <w:rPr>
                <w:rFonts w:ascii="Times New Roman" w:hAnsi="Times New Roman"/>
                <w:sz w:val="24"/>
                <w:szCs w:val="24"/>
              </w:rPr>
              <w:t>III. Деятельность учреждения (руководителя), направ</w:t>
            </w:r>
            <w:r w:rsidRPr="00061B9C">
              <w:rPr>
                <w:rFonts w:ascii="Times New Roman" w:hAnsi="Times New Roman"/>
                <w:sz w:val="24"/>
                <w:szCs w:val="24"/>
              </w:rPr>
              <w:t>ле</w:t>
            </w:r>
            <w:r w:rsidRPr="009D344E">
              <w:rPr>
                <w:rFonts w:ascii="Times New Roman" w:hAnsi="Times New Roman"/>
                <w:sz w:val="24"/>
                <w:szCs w:val="24"/>
              </w:rPr>
              <w:t>нная на работу с кадрами</w:t>
            </w:r>
          </w:p>
        </w:tc>
      </w:tr>
      <w:tr w:rsidR="001061E8" w:rsidRPr="009D344E" w:rsidTr="008B4DB9">
        <w:trPr>
          <w:trHeight w:val="993"/>
        </w:trPr>
        <w:tc>
          <w:tcPr>
            <w:tcW w:w="603" w:type="dxa"/>
            <w:gridSpan w:val="2"/>
            <w:tcBorders>
              <w:top w:val="single" w:sz="4" w:space="0" w:color="auto"/>
              <w:left w:val="single" w:sz="4" w:space="0" w:color="auto"/>
              <w:bottom w:val="single" w:sz="4" w:space="0" w:color="auto"/>
              <w:right w:val="single" w:sz="4" w:space="0" w:color="auto"/>
            </w:tcBorders>
            <w:hideMark/>
          </w:tcPr>
          <w:p w:rsidR="001061E8" w:rsidRPr="009D344E" w:rsidRDefault="001061E8" w:rsidP="008B4DB9">
            <w:pPr>
              <w:widowControl w:val="0"/>
              <w:autoSpaceDE w:val="0"/>
              <w:autoSpaceDN w:val="0"/>
              <w:adjustRightInd w:val="0"/>
              <w:spacing w:after="0" w:line="240" w:lineRule="auto"/>
              <w:jc w:val="center"/>
              <w:rPr>
                <w:rFonts w:ascii="Times New Roman" w:hAnsi="Times New Roman"/>
                <w:sz w:val="24"/>
                <w:szCs w:val="24"/>
              </w:rPr>
            </w:pPr>
            <w:r w:rsidRPr="009D344E">
              <w:rPr>
                <w:rFonts w:ascii="Times New Roman" w:hAnsi="Times New Roman"/>
                <w:sz w:val="24"/>
                <w:szCs w:val="24"/>
              </w:rPr>
              <w:t>3.1</w:t>
            </w:r>
          </w:p>
        </w:tc>
        <w:tc>
          <w:tcPr>
            <w:tcW w:w="3508" w:type="dxa"/>
            <w:tcBorders>
              <w:top w:val="single" w:sz="4" w:space="0" w:color="auto"/>
              <w:left w:val="single" w:sz="4" w:space="0" w:color="auto"/>
              <w:bottom w:val="single" w:sz="4" w:space="0" w:color="auto"/>
              <w:right w:val="single" w:sz="4" w:space="0" w:color="auto"/>
            </w:tcBorders>
            <w:hideMark/>
          </w:tcPr>
          <w:p w:rsidR="001061E8" w:rsidRPr="009D344E" w:rsidRDefault="001061E8" w:rsidP="008B4DB9">
            <w:pPr>
              <w:widowControl w:val="0"/>
              <w:autoSpaceDE w:val="0"/>
              <w:autoSpaceDN w:val="0"/>
              <w:adjustRightInd w:val="0"/>
              <w:spacing w:after="0" w:line="240" w:lineRule="auto"/>
              <w:jc w:val="both"/>
              <w:rPr>
                <w:rFonts w:ascii="Times New Roman" w:hAnsi="Times New Roman"/>
                <w:sz w:val="24"/>
                <w:szCs w:val="24"/>
              </w:rPr>
            </w:pPr>
            <w:r w:rsidRPr="009D344E">
              <w:rPr>
                <w:rFonts w:ascii="Times New Roman" w:hAnsi="Times New Roman"/>
                <w:sz w:val="24"/>
                <w:szCs w:val="24"/>
              </w:rPr>
              <w:t>Укомплектованность учреждения работниками, непосредственно оказывающими услуги</w:t>
            </w:r>
          </w:p>
        </w:tc>
        <w:tc>
          <w:tcPr>
            <w:tcW w:w="9175" w:type="dxa"/>
            <w:tcBorders>
              <w:top w:val="single" w:sz="4" w:space="0" w:color="auto"/>
              <w:left w:val="single" w:sz="4" w:space="0" w:color="auto"/>
              <w:bottom w:val="single" w:sz="4" w:space="0" w:color="auto"/>
              <w:right w:val="single" w:sz="4" w:space="0" w:color="auto"/>
            </w:tcBorders>
            <w:hideMark/>
          </w:tcPr>
          <w:p w:rsidR="001061E8" w:rsidRPr="009D344E" w:rsidRDefault="001061E8" w:rsidP="008B4D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D344E">
              <w:rPr>
                <w:rFonts w:ascii="Times New Roman" w:hAnsi="Times New Roman"/>
                <w:sz w:val="24"/>
                <w:szCs w:val="24"/>
              </w:rPr>
              <w:t xml:space="preserve">Доля укомплектованности, составляющая от 90 до 100  процентов </w:t>
            </w:r>
          </w:p>
          <w:p w:rsidR="001061E8" w:rsidRPr="009D344E" w:rsidRDefault="001061E8" w:rsidP="008B4DB9">
            <w:pPr>
              <w:widowControl w:val="0"/>
              <w:autoSpaceDE w:val="0"/>
              <w:autoSpaceDN w:val="0"/>
              <w:adjustRightInd w:val="0"/>
              <w:spacing w:after="0" w:line="240" w:lineRule="auto"/>
              <w:jc w:val="both"/>
              <w:rPr>
                <w:rFonts w:ascii="Times New Roman" w:hAnsi="Times New Roman"/>
                <w:sz w:val="24"/>
                <w:szCs w:val="24"/>
              </w:rPr>
            </w:pPr>
            <w:r w:rsidRPr="009D344E">
              <w:rPr>
                <w:rFonts w:ascii="Times New Roman" w:hAnsi="Times New Roman"/>
                <w:sz w:val="24"/>
                <w:szCs w:val="24"/>
              </w:rPr>
              <w:t>Доля укомплектованности, составляющая от 80 до 90 процентов</w:t>
            </w:r>
          </w:p>
          <w:p w:rsidR="001061E8" w:rsidRPr="009D344E" w:rsidRDefault="001061E8" w:rsidP="008B4DB9">
            <w:pPr>
              <w:widowControl w:val="0"/>
              <w:autoSpaceDE w:val="0"/>
              <w:autoSpaceDN w:val="0"/>
              <w:adjustRightInd w:val="0"/>
              <w:spacing w:after="0" w:line="240" w:lineRule="auto"/>
              <w:jc w:val="both"/>
              <w:rPr>
                <w:rFonts w:ascii="Times New Roman" w:hAnsi="Times New Roman"/>
                <w:sz w:val="24"/>
                <w:szCs w:val="24"/>
              </w:rPr>
            </w:pPr>
            <w:r w:rsidRPr="009D344E">
              <w:rPr>
                <w:rFonts w:ascii="Times New Roman" w:hAnsi="Times New Roman"/>
                <w:sz w:val="24"/>
                <w:szCs w:val="24"/>
              </w:rPr>
              <w:t xml:space="preserve">Доля укомплектованности, составляющая менее 80 процентов </w:t>
            </w:r>
          </w:p>
        </w:tc>
        <w:tc>
          <w:tcPr>
            <w:tcW w:w="2023" w:type="dxa"/>
            <w:gridSpan w:val="2"/>
            <w:tcBorders>
              <w:top w:val="single" w:sz="4" w:space="0" w:color="auto"/>
              <w:left w:val="single" w:sz="4" w:space="0" w:color="auto"/>
              <w:bottom w:val="single" w:sz="4" w:space="0" w:color="auto"/>
              <w:right w:val="single" w:sz="4" w:space="0" w:color="auto"/>
            </w:tcBorders>
            <w:hideMark/>
          </w:tcPr>
          <w:p w:rsidR="001061E8" w:rsidRPr="009D344E" w:rsidRDefault="001061E8" w:rsidP="008B4DB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D344E">
              <w:rPr>
                <w:rFonts w:ascii="Times New Roman" w:hAnsi="Times New Roman"/>
                <w:sz w:val="24"/>
                <w:szCs w:val="24"/>
              </w:rPr>
              <w:t>10балла</w:t>
            </w:r>
          </w:p>
          <w:p w:rsidR="001061E8" w:rsidRPr="009D344E" w:rsidRDefault="001061E8" w:rsidP="008B4DB9">
            <w:pPr>
              <w:widowControl w:val="0"/>
              <w:autoSpaceDE w:val="0"/>
              <w:autoSpaceDN w:val="0"/>
              <w:adjustRightInd w:val="0"/>
              <w:spacing w:after="0" w:line="240" w:lineRule="auto"/>
              <w:jc w:val="center"/>
              <w:rPr>
                <w:rFonts w:ascii="Times New Roman" w:hAnsi="Times New Roman"/>
                <w:sz w:val="24"/>
                <w:szCs w:val="24"/>
              </w:rPr>
            </w:pPr>
            <w:r w:rsidRPr="009D344E">
              <w:rPr>
                <w:rFonts w:ascii="Times New Roman" w:hAnsi="Times New Roman"/>
                <w:sz w:val="24"/>
                <w:szCs w:val="24"/>
              </w:rPr>
              <w:t xml:space="preserve"> 5балла</w:t>
            </w:r>
          </w:p>
          <w:p w:rsidR="001061E8" w:rsidRPr="009D344E" w:rsidRDefault="001061E8" w:rsidP="008B4DB9">
            <w:pPr>
              <w:widowControl w:val="0"/>
              <w:autoSpaceDE w:val="0"/>
              <w:autoSpaceDN w:val="0"/>
              <w:adjustRightInd w:val="0"/>
              <w:spacing w:after="0" w:line="240" w:lineRule="auto"/>
              <w:jc w:val="center"/>
              <w:rPr>
                <w:rFonts w:ascii="Times New Roman" w:hAnsi="Times New Roman"/>
                <w:sz w:val="24"/>
                <w:szCs w:val="24"/>
              </w:rPr>
            </w:pPr>
            <w:r w:rsidRPr="009D344E">
              <w:rPr>
                <w:rFonts w:ascii="Times New Roman" w:hAnsi="Times New Roman"/>
                <w:sz w:val="24"/>
                <w:szCs w:val="24"/>
              </w:rPr>
              <w:t>0</w:t>
            </w:r>
          </w:p>
        </w:tc>
      </w:tr>
      <w:tr w:rsidR="001061E8" w:rsidRPr="009D344E" w:rsidTr="008B4DB9">
        <w:tc>
          <w:tcPr>
            <w:tcW w:w="603" w:type="dxa"/>
            <w:gridSpan w:val="2"/>
            <w:tcBorders>
              <w:top w:val="single" w:sz="4" w:space="0" w:color="auto"/>
              <w:left w:val="single" w:sz="4" w:space="0" w:color="auto"/>
              <w:bottom w:val="single" w:sz="4" w:space="0" w:color="auto"/>
              <w:right w:val="single" w:sz="4" w:space="0" w:color="auto"/>
            </w:tcBorders>
          </w:tcPr>
          <w:p w:rsidR="001061E8" w:rsidRPr="009D344E" w:rsidRDefault="001061E8" w:rsidP="008B4DB9">
            <w:pPr>
              <w:widowControl w:val="0"/>
              <w:autoSpaceDE w:val="0"/>
              <w:autoSpaceDN w:val="0"/>
              <w:adjustRightInd w:val="0"/>
              <w:spacing w:after="0" w:line="240" w:lineRule="auto"/>
              <w:jc w:val="center"/>
              <w:rPr>
                <w:rFonts w:ascii="Times New Roman" w:hAnsi="Times New Roman"/>
                <w:sz w:val="24"/>
                <w:szCs w:val="24"/>
              </w:rPr>
            </w:pPr>
            <w:r w:rsidRPr="009D344E">
              <w:rPr>
                <w:rFonts w:ascii="Times New Roman" w:hAnsi="Times New Roman"/>
                <w:sz w:val="24"/>
                <w:szCs w:val="24"/>
              </w:rPr>
              <w:t>3.2</w:t>
            </w:r>
          </w:p>
          <w:p w:rsidR="001061E8" w:rsidRPr="009D344E" w:rsidRDefault="001061E8" w:rsidP="008B4DB9">
            <w:pPr>
              <w:widowControl w:val="0"/>
              <w:autoSpaceDE w:val="0"/>
              <w:autoSpaceDN w:val="0"/>
              <w:adjustRightInd w:val="0"/>
              <w:spacing w:after="0" w:line="240" w:lineRule="auto"/>
              <w:jc w:val="center"/>
              <w:rPr>
                <w:rFonts w:ascii="Times New Roman" w:hAnsi="Times New Roman"/>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1061E8" w:rsidRPr="009D344E" w:rsidRDefault="001061E8" w:rsidP="008B4DB9">
            <w:pPr>
              <w:widowControl w:val="0"/>
              <w:autoSpaceDE w:val="0"/>
              <w:autoSpaceDN w:val="0"/>
              <w:adjustRightInd w:val="0"/>
              <w:spacing w:after="0" w:line="240" w:lineRule="auto"/>
              <w:rPr>
                <w:rFonts w:ascii="Times New Roman" w:hAnsi="Times New Roman"/>
                <w:sz w:val="24"/>
                <w:szCs w:val="24"/>
              </w:rPr>
            </w:pPr>
            <w:r w:rsidRPr="009D344E">
              <w:rPr>
                <w:rFonts w:ascii="Times New Roman" w:hAnsi="Times New Roman"/>
                <w:sz w:val="24"/>
                <w:szCs w:val="24"/>
              </w:rPr>
              <w:t xml:space="preserve">Соблюдение предельной </w:t>
            </w:r>
            <w:proofErr w:type="gramStart"/>
            <w:r w:rsidRPr="009D344E">
              <w:rPr>
                <w:rFonts w:ascii="Times New Roman" w:hAnsi="Times New Roman"/>
                <w:sz w:val="24"/>
                <w:szCs w:val="24"/>
              </w:rPr>
              <w:t>доли оплаты труда работников административно-управленческого персонала</w:t>
            </w:r>
            <w:proofErr w:type="gramEnd"/>
            <w:r w:rsidRPr="009D344E">
              <w:rPr>
                <w:rFonts w:ascii="Times New Roman" w:hAnsi="Times New Roman"/>
                <w:sz w:val="24"/>
                <w:szCs w:val="24"/>
              </w:rPr>
              <w:t xml:space="preserve"> в фонде оплаты труда учреждения</w:t>
            </w:r>
          </w:p>
        </w:tc>
        <w:tc>
          <w:tcPr>
            <w:tcW w:w="9175" w:type="dxa"/>
            <w:tcBorders>
              <w:top w:val="single" w:sz="4" w:space="0" w:color="auto"/>
              <w:left w:val="single" w:sz="4" w:space="0" w:color="auto"/>
              <w:bottom w:val="single" w:sz="4" w:space="0" w:color="auto"/>
              <w:right w:val="single" w:sz="4" w:space="0" w:color="auto"/>
            </w:tcBorders>
            <w:hideMark/>
          </w:tcPr>
          <w:p w:rsidR="001061E8" w:rsidRPr="009D344E" w:rsidRDefault="001061E8" w:rsidP="008B4D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D344E">
              <w:rPr>
                <w:rFonts w:ascii="Times New Roman" w:hAnsi="Times New Roman"/>
                <w:sz w:val="24"/>
                <w:szCs w:val="24"/>
              </w:rPr>
              <w:t>Доля расходов на оплату труда административно-управленческого и вспомогательного персонала к общему фонду оплаты труда учреждения не более 40 процентов</w:t>
            </w:r>
          </w:p>
          <w:p w:rsidR="001061E8" w:rsidRPr="009D344E" w:rsidRDefault="001061E8" w:rsidP="008B4DB9">
            <w:pPr>
              <w:widowControl w:val="0"/>
              <w:autoSpaceDE w:val="0"/>
              <w:autoSpaceDN w:val="0"/>
              <w:adjustRightInd w:val="0"/>
              <w:spacing w:after="0" w:line="240" w:lineRule="auto"/>
              <w:jc w:val="both"/>
              <w:rPr>
                <w:rFonts w:ascii="Times New Roman" w:hAnsi="Times New Roman"/>
                <w:sz w:val="24"/>
                <w:szCs w:val="24"/>
              </w:rPr>
            </w:pPr>
            <w:r w:rsidRPr="009D344E">
              <w:rPr>
                <w:rFonts w:ascii="Times New Roman" w:hAnsi="Times New Roman"/>
                <w:sz w:val="24"/>
                <w:szCs w:val="24"/>
              </w:rPr>
              <w:t>Доля расходов на оплату труда административно-управленческого и вспомогательного персонала к общему фонду оплаты труда учреждения от 40 до 60 процентов</w:t>
            </w:r>
          </w:p>
          <w:p w:rsidR="001061E8" w:rsidRPr="009D344E" w:rsidRDefault="001061E8" w:rsidP="008B4DB9">
            <w:pPr>
              <w:widowControl w:val="0"/>
              <w:autoSpaceDE w:val="0"/>
              <w:autoSpaceDN w:val="0"/>
              <w:adjustRightInd w:val="0"/>
              <w:spacing w:after="0" w:line="240" w:lineRule="auto"/>
              <w:jc w:val="both"/>
              <w:rPr>
                <w:rFonts w:ascii="Times New Roman" w:hAnsi="Times New Roman"/>
                <w:sz w:val="24"/>
                <w:szCs w:val="24"/>
              </w:rPr>
            </w:pPr>
            <w:r w:rsidRPr="009D344E">
              <w:rPr>
                <w:rFonts w:ascii="Times New Roman" w:hAnsi="Times New Roman"/>
                <w:sz w:val="24"/>
                <w:szCs w:val="24"/>
              </w:rPr>
              <w:t>Доля расходов на оплату труда административно-управленческого и вспомогательного персонала к общему фонду оплаты труда учреждения более 60 процентов</w:t>
            </w:r>
          </w:p>
        </w:tc>
        <w:tc>
          <w:tcPr>
            <w:tcW w:w="2023" w:type="dxa"/>
            <w:gridSpan w:val="2"/>
            <w:tcBorders>
              <w:top w:val="single" w:sz="4" w:space="0" w:color="auto"/>
              <w:left w:val="single" w:sz="4" w:space="0" w:color="auto"/>
              <w:bottom w:val="single" w:sz="4" w:space="0" w:color="auto"/>
              <w:right w:val="single" w:sz="4" w:space="0" w:color="auto"/>
            </w:tcBorders>
          </w:tcPr>
          <w:p w:rsidR="001061E8" w:rsidRPr="009D344E" w:rsidRDefault="001061E8" w:rsidP="008B4DB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D344E">
              <w:rPr>
                <w:rFonts w:ascii="Times New Roman" w:hAnsi="Times New Roman"/>
                <w:sz w:val="24"/>
                <w:szCs w:val="24"/>
              </w:rPr>
              <w:t>10 баллов</w:t>
            </w:r>
          </w:p>
          <w:p w:rsidR="001061E8" w:rsidRPr="009D344E" w:rsidRDefault="001061E8" w:rsidP="008B4DB9">
            <w:pPr>
              <w:widowControl w:val="0"/>
              <w:autoSpaceDE w:val="0"/>
              <w:autoSpaceDN w:val="0"/>
              <w:adjustRightInd w:val="0"/>
              <w:spacing w:after="0" w:line="240" w:lineRule="auto"/>
              <w:jc w:val="center"/>
              <w:rPr>
                <w:rFonts w:ascii="Times New Roman" w:hAnsi="Times New Roman"/>
                <w:sz w:val="24"/>
                <w:szCs w:val="24"/>
              </w:rPr>
            </w:pPr>
          </w:p>
          <w:p w:rsidR="001061E8" w:rsidRPr="009D344E" w:rsidRDefault="001061E8" w:rsidP="008B4DB9">
            <w:pPr>
              <w:widowControl w:val="0"/>
              <w:autoSpaceDE w:val="0"/>
              <w:autoSpaceDN w:val="0"/>
              <w:adjustRightInd w:val="0"/>
              <w:spacing w:after="0" w:line="240" w:lineRule="auto"/>
              <w:jc w:val="center"/>
              <w:rPr>
                <w:rFonts w:ascii="Times New Roman" w:hAnsi="Times New Roman"/>
                <w:sz w:val="24"/>
                <w:szCs w:val="24"/>
              </w:rPr>
            </w:pPr>
            <w:r w:rsidRPr="009D344E">
              <w:rPr>
                <w:rFonts w:ascii="Times New Roman" w:hAnsi="Times New Roman"/>
                <w:sz w:val="24"/>
                <w:szCs w:val="24"/>
              </w:rPr>
              <w:t>5 баллов</w:t>
            </w:r>
          </w:p>
          <w:p w:rsidR="001061E8" w:rsidRPr="009D344E" w:rsidRDefault="001061E8" w:rsidP="008B4DB9">
            <w:pPr>
              <w:widowControl w:val="0"/>
              <w:autoSpaceDE w:val="0"/>
              <w:autoSpaceDN w:val="0"/>
              <w:adjustRightInd w:val="0"/>
              <w:spacing w:after="0" w:line="240" w:lineRule="auto"/>
              <w:jc w:val="center"/>
              <w:rPr>
                <w:rFonts w:ascii="Times New Roman" w:hAnsi="Times New Roman"/>
                <w:sz w:val="24"/>
                <w:szCs w:val="24"/>
              </w:rPr>
            </w:pPr>
          </w:p>
          <w:p w:rsidR="001061E8" w:rsidRPr="009D344E" w:rsidRDefault="001061E8" w:rsidP="008B4DB9">
            <w:pPr>
              <w:widowControl w:val="0"/>
              <w:autoSpaceDE w:val="0"/>
              <w:autoSpaceDN w:val="0"/>
              <w:adjustRightInd w:val="0"/>
              <w:spacing w:after="0" w:line="240" w:lineRule="auto"/>
              <w:jc w:val="center"/>
              <w:rPr>
                <w:rFonts w:ascii="Times New Roman" w:hAnsi="Times New Roman"/>
                <w:sz w:val="24"/>
                <w:szCs w:val="24"/>
              </w:rPr>
            </w:pPr>
            <w:r w:rsidRPr="009D344E">
              <w:rPr>
                <w:rFonts w:ascii="Times New Roman" w:hAnsi="Times New Roman"/>
                <w:sz w:val="24"/>
                <w:szCs w:val="24"/>
              </w:rPr>
              <w:t>0 баллов</w:t>
            </w:r>
          </w:p>
        </w:tc>
      </w:tr>
      <w:tr w:rsidR="001061E8" w:rsidRPr="009D344E" w:rsidTr="008B4DB9">
        <w:trPr>
          <w:trHeight w:val="479"/>
        </w:trPr>
        <w:tc>
          <w:tcPr>
            <w:tcW w:w="15309" w:type="dxa"/>
            <w:gridSpan w:val="6"/>
            <w:tcBorders>
              <w:top w:val="single" w:sz="4" w:space="0" w:color="auto"/>
              <w:left w:val="single" w:sz="4" w:space="0" w:color="auto"/>
              <w:bottom w:val="single" w:sz="4" w:space="0" w:color="auto"/>
              <w:right w:val="single" w:sz="4" w:space="0" w:color="auto"/>
            </w:tcBorders>
          </w:tcPr>
          <w:p w:rsidR="001061E8" w:rsidRPr="009D344E" w:rsidRDefault="001061E8" w:rsidP="008B4DB9">
            <w:pPr>
              <w:widowControl w:val="0"/>
              <w:autoSpaceDE w:val="0"/>
              <w:autoSpaceDN w:val="0"/>
              <w:adjustRightInd w:val="0"/>
              <w:spacing w:after="0" w:line="240" w:lineRule="auto"/>
              <w:jc w:val="center"/>
              <w:rPr>
                <w:rFonts w:ascii="Times New Roman" w:hAnsi="Times New Roman"/>
                <w:sz w:val="24"/>
                <w:szCs w:val="24"/>
              </w:rPr>
            </w:pPr>
            <w:r w:rsidRPr="009D344E">
              <w:rPr>
                <w:rFonts w:ascii="Times New Roman" w:hAnsi="Times New Roman"/>
                <w:sz w:val="24"/>
                <w:szCs w:val="24"/>
              </w:rPr>
              <w:t>Совокупная значимость всех критериев в баллах по третьему разделу: 20 баллов</w:t>
            </w:r>
          </w:p>
        </w:tc>
      </w:tr>
      <w:tr w:rsidR="001061E8" w:rsidRPr="009D344E" w:rsidTr="008B4DB9">
        <w:trPr>
          <w:trHeight w:val="415"/>
        </w:trPr>
        <w:tc>
          <w:tcPr>
            <w:tcW w:w="15309" w:type="dxa"/>
            <w:gridSpan w:val="6"/>
            <w:tcBorders>
              <w:top w:val="single" w:sz="4" w:space="0" w:color="auto"/>
              <w:left w:val="single" w:sz="4" w:space="0" w:color="auto"/>
              <w:bottom w:val="single" w:sz="4" w:space="0" w:color="auto"/>
              <w:right w:val="single" w:sz="4" w:space="0" w:color="auto"/>
            </w:tcBorders>
          </w:tcPr>
          <w:p w:rsidR="001061E8" w:rsidRPr="009D344E" w:rsidRDefault="001061E8" w:rsidP="008B4DB9">
            <w:pPr>
              <w:widowControl w:val="0"/>
              <w:autoSpaceDE w:val="0"/>
              <w:autoSpaceDN w:val="0"/>
              <w:adjustRightInd w:val="0"/>
              <w:spacing w:after="0" w:line="240" w:lineRule="auto"/>
              <w:jc w:val="center"/>
              <w:rPr>
                <w:rFonts w:ascii="Times New Roman" w:hAnsi="Times New Roman"/>
                <w:sz w:val="24"/>
                <w:szCs w:val="24"/>
              </w:rPr>
            </w:pPr>
            <w:r w:rsidRPr="009D344E">
              <w:rPr>
                <w:rFonts w:ascii="Times New Roman" w:hAnsi="Times New Roman"/>
                <w:sz w:val="24"/>
                <w:szCs w:val="24"/>
              </w:rPr>
              <w:t>Совокупная значимость всех критериев в баллах по всем разделам: 100 балов</w:t>
            </w:r>
          </w:p>
        </w:tc>
      </w:tr>
    </w:tbl>
    <w:p w:rsidR="001061E8" w:rsidRPr="009D344E" w:rsidRDefault="001061E8" w:rsidP="001061E8">
      <w:pPr>
        <w:tabs>
          <w:tab w:val="left" w:pos="454"/>
        </w:tabs>
        <w:spacing w:after="0" w:line="240" w:lineRule="auto"/>
        <w:jc w:val="both"/>
        <w:rPr>
          <w:rFonts w:ascii="Times New Roman" w:hAnsi="Times New Roman"/>
          <w:sz w:val="24"/>
          <w:szCs w:val="24"/>
        </w:rPr>
      </w:pPr>
    </w:p>
    <w:p w:rsidR="001061E8" w:rsidRPr="009D344E" w:rsidRDefault="001061E8" w:rsidP="001061E8">
      <w:pPr>
        <w:tabs>
          <w:tab w:val="left" w:pos="454"/>
        </w:tabs>
        <w:spacing w:after="0" w:line="240" w:lineRule="auto"/>
        <w:jc w:val="both"/>
        <w:rPr>
          <w:rFonts w:ascii="Times New Roman" w:hAnsi="Times New Roman"/>
          <w:sz w:val="24"/>
          <w:szCs w:val="24"/>
        </w:rPr>
      </w:pPr>
    </w:p>
    <w:p w:rsidR="003B48F5" w:rsidRDefault="003B48F5" w:rsidP="000C7DD6">
      <w:pPr>
        <w:spacing w:after="0"/>
        <w:rPr>
          <w:rFonts w:ascii="Calibri" w:eastAsia="Calibri" w:hAnsi="Calibri" w:cs="Times New Roman"/>
        </w:rPr>
      </w:pPr>
    </w:p>
    <w:sectPr w:rsidR="003B48F5" w:rsidSect="001061E8">
      <w:pgSz w:w="16838" w:h="11906" w:orient="landscape"/>
      <w:pgMar w:top="1701" w:right="142"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77F" w:rsidRDefault="0080677F">
      <w:pPr>
        <w:spacing w:after="0" w:line="240" w:lineRule="auto"/>
      </w:pPr>
      <w:r>
        <w:separator/>
      </w:r>
    </w:p>
  </w:endnote>
  <w:endnote w:type="continuationSeparator" w:id="0">
    <w:p w:rsidR="0080677F" w:rsidRDefault="00806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77F" w:rsidRDefault="0080677F">
      <w:pPr>
        <w:spacing w:after="0" w:line="240" w:lineRule="auto"/>
      </w:pPr>
      <w:r>
        <w:separator/>
      </w:r>
    </w:p>
  </w:footnote>
  <w:footnote w:type="continuationSeparator" w:id="0">
    <w:p w:rsidR="0080677F" w:rsidRDefault="008067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3599486"/>
      <w:docPartObj>
        <w:docPartGallery w:val="Page Numbers (Top of Page)"/>
        <w:docPartUnique/>
      </w:docPartObj>
    </w:sdtPr>
    <w:sdtEndPr/>
    <w:sdtContent>
      <w:p w:rsidR="004C7AC6" w:rsidRDefault="00545F9D">
        <w:pPr>
          <w:pStyle w:val="a8"/>
          <w:jc w:val="center"/>
        </w:pPr>
        <w:r>
          <w:fldChar w:fldCharType="begin"/>
        </w:r>
        <w:r>
          <w:instrText>PAGE   \* MERGEFORMAT</w:instrText>
        </w:r>
        <w:r>
          <w:fldChar w:fldCharType="separate"/>
        </w:r>
        <w:r w:rsidR="00DF398A">
          <w:rPr>
            <w:noProof/>
          </w:rPr>
          <w:t>16</w:t>
        </w:r>
        <w:r>
          <w:rPr>
            <w:noProof/>
          </w:rPr>
          <w:fldChar w:fldCharType="end"/>
        </w:r>
      </w:p>
    </w:sdtContent>
  </w:sdt>
  <w:p w:rsidR="004C7AC6" w:rsidRDefault="0080677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A4A98"/>
    <w:multiLevelType w:val="hybridMultilevel"/>
    <w:tmpl w:val="F6024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8B7C76"/>
    <w:multiLevelType w:val="hybridMultilevel"/>
    <w:tmpl w:val="33604A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9A11C1"/>
    <w:multiLevelType w:val="hybridMultilevel"/>
    <w:tmpl w:val="5C023EB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1EF13017"/>
    <w:multiLevelType w:val="hybridMultilevel"/>
    <w:tmpl w:val="5434C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4063B0"/>
    <w:multiLevelType w:val="hybridMultilevel"/>
    <w:tmpl w:val="CF3EF9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F01677"/>
    <w:multiLevelType w:val="multilevel"/>
    <w:tmpl w:val="1C6A6264"/>
    <w:lvl w:ilvl="0">
      <w:start w:val="1"/>
      <w:numFmt w:val="decimal"/>
      <w:lvlText w:val="%1."/>
      <w:lvlJc w:val="left"/>
      <w:pPr>
        <w:ind w:left="765" w:hanging="540"/>
      </w:pPr>
    </w:lvl>
    <w:lvl w:ilvl="1">
      <w:start w:val="1"/>
      <w:numFmt w:val="decimal"/>
      <w:isLgl/>
      <w:lvlText w:val="%1.%2."/>
      <w:lvlJc w:val="left"/>
      <w:pPr>
        <w:ind w:left="945" w:hanging="720"/>
      </w:pPr>
    </w:lvl>
    <w:lvl w:ilvl="2">
      <w:start w:val="1"/>
      <w:numFmt w:val="decimal"/>
      <w:isLgl/>
      <w:lvlText w:val="%1.%2.%3."/>
      <w:lvlJc w:val="left"/>
      <w:pPr>
        <w:ind w:left="945" w:hanging="720"/>
      </w:pPr>
    </w:lvl>
    <w:lvl w:ilvl="3">
      <w:start w:val="1"/>
      <w:numFmt w:val="decimal"/>
      <w:isLgl/>
      <w:lvlText w:val="%1.%2.%3.%4."/>
      <w:lvlJc w:val="left"/>
      <w:pPr>
        <w:ind w:left="1305" w:hanging="1080"/>
      </w:pPr>
    </w:lvl>
    <w:lvl w:ilvl="4">
      <w:start w:val="1"/>
      <w:numFmt w:val="decimal"/>
      <w:isLgl/>
      <w:lvlText w:val="%1.%2.%3.%4.%5."/>
      <w:lvlJc w:val="left"/>
      <w:pPr>
        <w:ind w:left="1305" w:hanging="1080"/>
      </w:pPr>
    </w:lvl>
    <w:lvl w:ilvl="5">
      <w:start w:val="1"/>
      <w:numFmt w:val="decimal"/>
      <w:isLgl/>
      <w:lvlText w:val="%1.%2.%3.%4.%5.%6."/>
      <w:lvlJc w:val="left"/>
      <w:pPr>
        <w:ind w:left="1665" w:hanging="1440"/>
      </w:pPr>
    </w:lvl>
    <w:lvl w:ilvl="6">
      <w:start w:val="1"/>
      <w:numFmt w:val="decimal"/>
      <w:isLgl/>
      <w:lvlText w:val="%1.%2.%3.%4.%5.%6.%7."/>
      <w:lvlJc w:val="left"/>
      <w:pPr>
        <w:ind w:left="2025" w:hanging="1800"/>
      </w:pPr>
    </w:lvl>
    <w:lvl w:ilvl="7">
      <w:start w:val="1"/>
      <w:numFmt w:val="decimal"/>
      <w:isLgl/>
      <w:lvlText w:val="%1.%2.%3.%4.%5.%6.%7.%8."/>
      <w:lvlJc w:val="left"/>
      <w:pPr>
        <w:ind w:left="2025" w:hanging="1800"/>
      </w:pPr>
    </w:lvl>
    <w:lvl w:ilvl="8">
      <w:start w:val="1"/>
      <w:numFmt w:val="decimal"/>
      <w:isLgl/>
      <w:lvlText w:val="%1.%2.%3.%4.%5.%6.%7.%8.%9."/>
      <w:lvlJc w:val="left"/>
      <w:pPr>
        <w:ind w:left="2385" w:hanging="2160"/>
      </w:pPr>
    </w:lvl>
  </w:abstractNum>
  <w:abstractNum w:abstractNumId="6">
    <w:nsid w:val="42D47E5D"/>
    <w:multiLevelType w:val="hybridMultilevel"/>
    <w:tmpl w:val="F0104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1"/>
  </w:num>
  <w:num w:numId="5">
    <w:abstractNumId w:val="0"/>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FC6"/>
    <w:rsid w:val="00091DD7"/>
    <w:rsid w:val="000C7DD6"/>
    <w:rsid w:val="001061E8"/>
    <w:rsid w:val="001560CC"/>
    <w:rsid w:val="001B4FC6"/>
    <w:rsid w:val="00346CAF"/>
    <w:rsid w:val="003B48F5"/>
    <w:rsid w:val="0044426C"/>
    <w:rsid w:val="004C6770"/>
    <w:rsid w:val="00545F9D"/>
    <w:rsid w:val="00580B94"/>
    <w:rsid w:val="005D1102"/>
    <w:rsid w:val="006F6D02"/>
    <w:rsid w:val="007200C9"/>
    <w:rsid w:val="00804014"/>
    <w:rsid w:val="0080677F"/>
    <w:rsid w:val="00891C19"/>
    <w:rsid w:val="0091240C"/>
    <w:rsid w:val="00DD29E1"/>
    <w:rsid w:val="00DF398A"/>
    <w:rsid w:val="00EA463A"/>
    <w:rsid w:val="00EF6D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D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C7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C7DD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C7DD6"/>
    <w:rPr>
      <w:rFonts w:ascii="Tahoma" w:hAnsi="Tahoma" w:cs="Tahoma"/>
      <w:sz w:val="16"/>
      <w:szCs w:val="16"/>
    </w:rPr>
  </w:style>
  <w:style w:type="paragraph" w:styleId="a6">
    <w:name w:val="Body Text Indent"/>
    <w:basedOn w:val="a"/>
    <w:link w:val="a7"/>
    <w:unhideWhenUsed/>
    <w:rsid w:val="0044426C"/>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7">
    <w:name w:val="Основной текст с отступом Знак"/>
    <w:basedOn w:val="a0"/>
    <w:link w:val="a6"/>
    <w:rsid w:val="0044426C"/>
    <w:rPr>
      <w:rFonts w:ascii="Times New Roman" w:eastAsia="Times New Roman" w:hAnsi="Times New Roman" w:cs="Times New Roman"/>
      <w:sz w:val="28"/>
      <w:szCs w:val="24"/>
      <w:lang w:eastAsia="ru-RU"/>
    </w:rPr>
  </w:style>
  <w:style w:type="paragraph" w:styleId="2">
    <w:name w:val="Body Text Indent 2"/>
    <w:basedOn w:val="a"/>
    <w:link w:val="20"/>
    <w:unhideWhenUsed/>
    <w:rsid w:val="0044426C"/>
    <w:pPr>
      <w:overflowPunct w:val="0"/>
      <w:autoSpaceDE w:val="0"/>
      <w:autoSpaceDN w:val="0"/>
      <w:adjustRightInd w:val="0"/>
      <w:spacing w:after="0" w:line="360" w:lineRule="auto"/>
      <w:ind w:firstLine="700"/>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rsid w:val="0044426C"/>
    <w:rPr>
      <w:rFonts w:ascii="Times New Roman" w:eastAsia="Times New Roman" w:hAnsi="Times New Roman" w:cs="Times New Roman"/>
      <w:sz w:val="28"/>
      <w:szCs w:val="20"/>
      <w:lang w:eastAsia="ru-RU"/>
    </w:rPr>
  </w:style>
  <w:style w:type="paragraph" w:styleId="a8">
    <w:name w:val="header"/>
    <w:basedOn w:val="a"/>
    <w:link w:val="a9"/>
    <w:uiPriority w:val="99"/>
    <w:unhideWhenUsed/>
    <w:rsid w:val="0044426C"/>
    <w:pPr>
      <w:tabs>
        <w:tab w:val="center" w:pos="4677"/>
        <w:tab w:val="right" w:pos="9355"/>
      </w:tabs>
      <w:spacing w:after="0" w:line="240" w:lineRule="auto"/>
    </w:pPr>
    <w:rPr>
      <w:rFonts w:eastAsiaTheme="minorEastAsia"/>
      <w:lang w:eastAsia="ru-RU"/>
    </w:rPr>
  </w:style>
  <w:style w:type="character" w:customStyle="1" w:styleId="a9">
    <w:name w:val="Верхний колонтитул Знак"/>
    <w:basedOn w:val="a0"/>
    <w:link w:val="a8"/>
    <w:uiPriority w:val="99"/>
    <w:rsid w:val="0044426C"/>
    <w:rPr>
      <w:rFonts w:eastAsiaTheme="minorEastAsia"/>
      <w:lang w:eastAsia="ru-RU"/>
    </w:rPr>
  </w:style>
  <w:style w:type="paragraph" w:customStyle="1" w:styleId="aa">
    <w:name w:val="Прижатый влево"/>
    <w:basedOn w:val="a"/>
    <w:next w:val="a"/>
    <w:uiPriority w:val="99"/>
    <w:rsid w:val="001061E8"/>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ConsPlusNormal">
    <w:name w:val="ConsPlusNormal"/>
    <w:rsid w:val="00580B94"/>
    <w:pPr>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D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C7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C7DD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C7DD6"/>
    <w:rPr>
      <w:rFonts w:ascii="Tahoma" w:hAnsi="Tahoma" w:cs="Tahoma"/>
      <w:sz w:val="16"/>
      <w:szCs w:val="16"/>
    </w:rPr>
  </w:style>
  <w:style w:type="paragraph" w:styleId="a6">
    <w:name w:val="Body Text Indent"/>
    <w:basedOn w:val="a"/>
    <w:link w:val="a7"/>
    <w:unhideWhenUsed/>
    <w:rsid w:val="0044426C"/>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7">
    <w:name w:val="Основной текст с отступом Знак"/>
    <w:basedOn w:val="a0"/>
    <w:link w:val="a6"/>
    <w:rsid w:val="0044426C"/>
    <w:rPr>
      <w:rFonts w:ascii="Times New Roman" w:eastAsia="Times New Roman" w:hAnsi="Times New Roman" w:cs="Times New Roman"/>
      <w:sz w:val="28"/>
      <w:szCs w:val="24"/>
      <w:lang w:eastAsia="ru-RU"/>
    </w:rPr>
  </w:style>
  <w:style w:type="paragraph" w:styleId="2">
    <w:name w:val="Body Text Indent 2"/>
    <w:basedOn w:val="a"/>
    <w:link w:val="20"/>
    <w:unhideWhenUsed/>
    <w:rsid w:val="0044426C"/>
    <w:pPr>
      <w:overflowPunct w:val="0"/>
      <w:autoSpaceDE w:val="0"/>
      <w:autoSpaceDN w:val="0"/>
      <w:adjustRightInd w:val="0"/>
      <w:spacing w:after="0" w:line="360" w:lineRule="auto"/>
      <w:ind w:firstLine="700"/>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rsid w:val="0044426C"/>
    <w:rPr>
      <w:rFonts w:ascii="Times New Roman" w:eastAsia="Times New Roman" w:hAnsi="Times New Roman" w:cs="Times New Roman"/>
      <w:sz w:val="28"/>
      <w:szCs w:val="20"/>
      <w:lang w:eastAsia="ru-RU"/>
    </w:rPr>
  </w:style>
  <w:style w:type="paragraph" w:styleId="a8">
    <w:name w:val="header"/>
    <w:basedOn w:val="a"/>
    <w:link w:val="a9"/>
    <w:uiPriority w:val="99"/>
    <w:unhideWhenUsed/>
    <w:rsid w:val="0044426C"/>
    <w:pPr>
      <w:tabs>
        <w:tab w:val="center" w:pos="4677"/>
        <w:tab w:val="right" w:pos="9355"/>
      </w:tabs>
      <w:spacing w:after="0" w:line="240" w:lineRule="auto"/>
    </w:pPr>
    <w:rPr>
      <w:rFonts w:eastAsiaTheme="minorEastAsia"/>
      <w:lang w:eastAsia="ru-RU"/>
    </w:rPr>
  </w:style>
  <w:style w:type="character" w:customStyle="1" w:styleId="a9">
    <w:name w:val="Верхний колонтитул Знак"/>
    <w:basedOn w:val="a0"/>
    <w:link w:val="a8"/>
    <w:uiPriority w:val="99"/>
    <w:rsid w:val="0044426C"/>
    <w:rPr>
      <w:rFonts w:eastAsiaTheme="minorEastAsia"/>
      <w:lang w:eastAsia="ru-RU"/>
    </w:rPr>
  </w:style>
  <w:style w:type="paragraph" w:customStyle="1" w:styleId="aa">
    <w:name w:val="Прижатый влево"/>
    <w:basedOn w:val="a"/>
    <w:next w:val="a"/>
    <w:uiPriority w:val="99"/>
    <w:rsid w:val="001061E8"/>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ConsPlusNormal">
    <w:name w:val="ConsPlusNormal"/>
    <w:rsid w:val="00580B94"/>
    <w:pPr>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78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Users\&#1042;&#1083;&#1072;&#1076;&#1077;&#1083;&#1077;&#1094;\Desktop\&#1048;&#1057;&#1058;&#1054;&#1050;&#1048;\&#1048;&#1089;&#1090;&#1086;&#1082;%202019\&#1048;&#1089;&#1090;&#1086;&#1082;%2029.03.2019\66%20&#1086;&#1090;%2005.03.2019%20&#1044;&#1051;%20&#1087;&#1086;%20&#1087;&#1088;&#1086;&#1090;&#1086;&#1082;&#1086;&#1083;&#1072;&#1084;_&#1074;&#1089;&#1077;&#1085;%20&#1080;&#1079;&#1084;&#1077;&#1085;.doc"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C:\Users\&#1042;&#1083;&#1072;&#1076;&#1077;&#1083;&#1077;&#1094;\Desktop\&#1048;&#1057;&#1058;&#1054;&#1050;&#1048;\&#1048;&#1089;&#1090;&#1086;&#1082;%202019\&#1048;&#1089;&#1090;&#1086;&#1082;%2029.03.2019\66%20&#1086;&#1090;%2005.03.2019%20&#1044;&#1051;%20&#1087;&#1086;%20&#1087;&#1088;&#1086;&#1090;&#1086;&#1082;&#1086;&#1083;&#1072;&#1084;_&#1074;&#1089;&#1077;&#1085;%20&#1080;&#1079;&#1084;&#1077;&#1085;.do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1042;&#1083;&#1072;&#1076;&#1077;&#1083;&#1077;&#1094;\Desktop\&#1048;&#1057;&#1058;&#1054;&#1050;&#1048;\&#1048;&#1089;&#1090;&#1086;&#1082;%202019\&#1048;&#1089;&#1090;&#1086;&#1082;%2029.03.2019\66%20&#1086;&#1090;%2005.03.2019%20&#1044;&#1051;%20&#1087;&#1086;%20&#1087;&#1088;&#1086;&#1090;&#1086;&#1082;&#1086;&#1083;&#1072;&#1084;_&#1074;&#1089;&#1077;&#1085;%20&#1080;&#1079;&#1084;&#1077;&#1085;.doc"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nikgorpos@mail.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file:///C:\Users\&#1042;&#1083;&#1072;&#1076;&#1077;&#1083;&#1077;&#1094;\Desktop\&#1048;&#1057;&#1058;&#1054;&#1050;&#1048;\&#1048;&#1089;&#1090;&#1086;&#1082;%202019\&#1048;&#1089;&#1090;&#1086;&#1082;%2029.03.2019\66%20&#1086;&#1090;%2005.03.2019%20&#1044;&#1051;%20&#1087;&#1086;%20&#1087;&#1088;&#1086;&#1090;&#1086;&#1082;&#1086;&#1083;&#1072;&#1084;_&#1074;&#1089;&#1077;&#1085;%20&#1080;&#1079;&#1084;&#1077;&#108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24</Pages>
  <Words>9180</Words>
  <Characters>52330</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20</cp:revision>
  <dcterms:created xsi:type="dcterms:W3CDTF">2019-03-29T04:50:00Z</dcterms:created>
  <dcterms:modified xsi:type="dcterms:W3CDTF">2019-03-29T07:00:00Z</dcterms:modified>
</cp:coreProperties>
</file>