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D0" w:rsidRPr="00A26073" w:rsidRDefault="009D0D2A" w:rsidP="000857A0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Протокол </w:t>
      </w:r>
      <w:r w:rsidR="00F32B18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заседание общественной комиссии по </w:t>
      </w:r>
      <w:r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</w:t>
      </w:r>
      <w:r w:rsidR="00F32B18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одведению</w:t>
      </w:r>
      <w:r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итогов приема предложений от </w:t>
      </w:r>
      <w:r w:rsidR="000857A0"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населения </w:t>
      </w:r>
      <w:r w:rsidR="000857A0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по определению перечня мероприятий, планируемых к реализации на выбранной общес</w:t>
      </w:r>
      <w:r w:rsidR="00FE77E5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т</w:t>
      </w:r>
      <w:r w:rsidR="00BA614D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венной территории, и ее функции</w:t>
      </w:r>
      <w:r w:rsidR="000857A0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в рамках </w:t>
      </w:r>
      <w:r w:rsidR="000857A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участия</w:t>
      </w:r>
      <w:r w:rsidR="00EF36D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во Всероссийском конкурсе лучших проектов создания комфортной городской среды для субъектов Дальневосточного Федерального округа в 2023 году</w:t>
      </w:r>
      <w:r w:rsidR="00DB72DE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на территории Николаевского городского поселения</w:t>
      </w:r>
    </w:p>
    <w:p w:rsidR="00B9792E" w:rsidRDefault="00B9792E" w:rsidP="00980EC4">
      <w:pPr>
        <w:rPr>
          <w:rFonts w:ascii="Times New Roman" w:hAnsi="Times New Roman"/>
          <w:sz w:val="26"/>
          <w:szCs w:val="26"/>
        </w:rPr>
      </w:pPr>
    </w:p>
    <w:p w:rsidR="00980EC4" w:rsidRPr="008D7BF4" w:rsidRDefault="000857A0" w:rsidP="00980E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05.05</w:t>
      </w:r>
      <w:r w:rsidR="00DB72DE" w:rsidRPr="008D7BF4">
        <w:rPr>
          <w:rFonts w:ascii="Times New Roman" w:hAnsi="Times New Roman"/>
          <w:sz w:val="26"/>
          <w:szCs w:val="26"/>
        </w:rPr>
        <w:t>. 2023</w:t>
      </w:r>
      <w:r w:rsidR="00980EC4" w:rsidRPr="008D7BF4">
        <w:rPr>
          <w:rFonts w:ascii="Times New Roman" w:hAnsi="Times New Roman"/>
          <w:sz w:val="26"/>
          <w:szCs w:val="26"/>
        </w:rPr>
        <w:t xml:space="preserve"> г.                                                                       </w:t>
      </w:r>
      <w:r w:rsidR="00205F66" w:rsidRPr="008D7BF4">
        <w:rPr>
          <w:rFonts w:ascii="Times New Roman" w:hAnsi="Times New Roman"/>
          <w:sz w:val="26"/>
          <w:szCs w:val="26"/>
        </w:rPr>
        <w:t xml:space="preserve">         </w:t>
      </w:r>
      <w:r w:rsidR="00980EC4" w:rsidRPr="008D7BF4">
        <w:rPr>
          <w:rFonts w:ascii="Times New Roman" w:hAnsi="Times New Roman"/>
          <w:sz w:val="26"/>
          <w:szCs w:val="26"/>
        </w:rPr>
        <w:t xml:space="preserve">                 </w:t>
      </w:r>
      <w:r w:rsidR="008F28A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9792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№ 02</w:t>
      </w:r>
    </w:p>
    <w:p w:rsidR="00B9792E" w:rsidRDefault="00B9792E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8D7BF4" w:rsidRDefault="000857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проведения-16.0</w:t>
      </w:r>
      <w:r w:rsidR="008F28A0">
        <w:rPr>
          <w:rFonts w:ascii="Times New Roman" w:hAnsi="Times New Roman"/>
          <w:sz w:val="26"/>
          <w:szCs w:val="26"/>
        </w:rPr>
        <w:t>0.</w:t>
      </w:r>
    </w:p>
    <w:p w:rsidR="008B5E6C" w:rsidRDefault="008B5E6C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9792E" w:rsidRDefault="00B9792E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проведения- зал заседаний администрации Николаевского городского поселения</w:t>
      </w:r>
    </w:p>
    <w:p w:rsidR="00B57C27" w:rsidRDefault="00B57C27" w:rsidP="00980EC4">
      <w:pPr>
        <w:spacing w:after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8D7BF4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Матусевич Е.Е.                                          глава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Казанцев А.В.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зам. главы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Пастушок С.Ю.                                            главный специалист-эксперт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(экономист)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городского поселения, секретарь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Юносова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Овчинникова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980EC4" w:rsidRPr="005F430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304" w:rsidRPr="00CF0A43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0A43">
        <w:rPr>
          <w:rFonts w:ascii="Times New Roman" w:eastAsia="Times New Roman" w:hAnsi="Times New Roman"/>
          <w:sz w:val="26"/>
          <w:szCs w:val="26"/>
          <w:lang w:eastAsia="ar-SA"/>
        </w:rPr>
        <w:t>Кворум имеется, заседание общественной комиссии правомочно.</w:t>
      </w:r>
    </w:p>
    <w:p w:rsidR="007E34FE" w:rsidRDefault="007E34FE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F4304" w:rsidRPr="00CF0A43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F0A43">
        <w:rPr>
          <w:rFonts w:ascii="Times New Roman" w:eastAsia="Times New Roman" w:hAnsi="Times New Roman"/>
          <w:b/>
          <w:sz w:val="26"/>
          <w:szCs w:val="26"/>
          <w:lang w:eastAsia="ar-SA"/>
        </w:rPr>
        <w:t>Повестка заседания:</w:t>
      </w:r>
    </w:p>
    <w:p w:rsidR="005F4304" w:rsidRPr="00CF0A43" w:rsidRDefault="005F4304" w:rsidP="006357C7">
      <w:pPr>
        <w:spacing w:after="240" w:line="345" w:lineRule="atLeast"/>
        <w:jc w:val="both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CF0A43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6357C7" w:rsidRP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</w:t>
      </w:r>
      <w:r w:rsid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Подведение</w:t>
      </w:r>
      <w:r w:rsidR="006357C7"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итогов приема предложений от населения </w:t>
      </w:r>
      <w:r w:rsid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по определению перечня мероприятий, планируемых к реализации на выбранной общественной территории, и ее функции в рамках </w:t>
      </w:r>
      <w:r w:rsidR="006357C7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участия во Всероссийском конкурсе лучших проектов создания комфортной городской среды для субъектов Дальневосточного Федерального округа в 2023 году на территории Николаевского городского поселения</w:t>
      </w:r>
      <w:r w:rsidR="00A72B53" w:rsidRPr="00CF0A43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(</w:t>
      </w:r>
      <w:r w:rsidR="00A72B53" w:rsidRPr="00CF0A43">
        <w:rPr>
          <w:rFonts w:ascii="Times New Roman" w:eastAsiaTheme="minorHAnsi" w:hAnsi="Times New Roman"/>
          <w:sz w:val="26"/>
          <w:szCs w:val="26"/>
        </w:rPr>
        <w:t>далее- Всероссийский конкурс).</w:t>
      </w:r>
    </w:p>
    <w:p w:rsidR="00060E5C" w:rsidRPr="00C44AF1" w:rsidRDefault="005F4304" w:rsidP="007E34F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E34FE">
        <w:rPr>
          <w:rFonts w:ascii="Times New Roman" w:eastAsia="Times New Roman" w:hAnsi="Times New Roman"/>
          <w:sz w:val="26"/>
          <w:szCs w:val="26"/>
          <w:lang w:eastAsia="ar-SA"/>
        </w:rPr>
        <w:t xml:space="preserve">По первому вопросу </w:t>
      </w:r>
      <w:proofErr w:type="gramStart"/>
      <w:r w:rsidRPr="007E34FE">
        <w:rPr>
          <w:rFonts w:ascii="Times New Roman" w:eastAsia="Times New Roman" w:hAnsi="Times New Roman"/>
          <w:sz w:val="26"/>
          <w:szCs w:val="26"/>
          <w:lang w:eastAsia="ar-SA"/>
        </w:rPr>
        <w:t>слушали</w:t>
      </w:r>
      <w:r w:rsidR="007E34F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Матусевич</w:t>
      </w:r>
      <w:proofErr w:type="gramEnd"/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Егора </w:t>
      </w:r>
      <w:r w:rsidR="00060E5C" w:rsidRPr="00C44AF1">
        <w:rPr>
          <w:rFonts w:ascii="Times New Roman" w:eastAsia="Times New Roman" w:hAnsi="Times New Roman"/>
          <w:sz w:val="26"/>
          <w:szCs w:val="26"/>
          <w:lang w:eastAsia="ar-SA"/>
        </w:rPr>
        <w:t>Евгеньевич</w:t>
      </w:r>
      <w:r w:rsidR="00B9792E">
        <w:rPr>
          <w:rFonts w:ascii="Times New Roman" w:eastAsia="Times New Roman" w:hAnsi="Times New Roman"/>
          <w:sz w:val="26"/>
          <w:szCs w:val="26"/>
          <w:lang w:eastAsia="ar-SA"/>
        </w:rPr>
        <w:t>а</w:t>
      </w:r>
    </w:p>
    <w:p w:rsidR="00B9792E" w:rsidRDefault="005F4304" w:rsidP="00B9792E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Администрацией Николаевского городского </w:t>
      </w:r>
      <w:r w:rsidR="00A72B53"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31.03.2023 г. </w:t>
      </w:r>
      <w:r w:rsidR="00060E5C" w:rsidRPr="00C44AF1">
        <w:rPr>
          <w:rFonts w:ascii="Times New Roman" w:eastAsiaTheme="minorHAnsi" w:hAnsi="Times New Roman"/>
          <w:sz w:val="26"/>
          <w:szCs w:val="26"/>
        </w:rPr>
        <w:t>принято решение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об участии</w:t>
      </w:r>
      <w:r w:rsidR="008B123E">
        <w:rPr>
          <w:rFonts w:ascii="Times New Roman" w:eastAsiaTheme="minorHAnsi" w:hAnsi="Times New Roman"/>
          <w:sz w:val="26"/>
          <w:szCs w:val="26"/>
        </w:rPr>
        <w:t xml:space="preserve"> во Всероссийском конкурсе  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и пр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иеме предложений от населения по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выбору общественной территории, на кот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орой будет реализовываться проек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т создания комфортной 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городской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среды.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 xml:space="preserve"> </w:t>
      </w:r>
      <w:r w:rsidR="00B470B2">
        <w:rPr>
          <w:rFonts w:ascii="Times New Roman" w:eastAsiaTheme="minorHAnsi" w:hAnsi="Times New Roman"/>
          <w:sz w:val="26"/>
          <w:szCs w:val="26"/>
        </w:rPr>
        <w:t xml:space="preserve">В соответствии с протоколом от 17.04.2023 № </w:t>
      </w:r>
      <w:r w:rsidR="00B470B2" w:rsidRPr="007B5705">
        <w:rPr>
          <w:rFonts w:ascii="Times New Roman" w:eastAsiaTheme="minorHAnsi" w:hAnsi="Times New Roman"/>
          <w:sz w:val="26"/>
          <w:szCs w:val="26"/>
        </w:rPr>
        <w:t xml:space="preserve">01 </w:t>
      </w:r>
      <w:r w:rsidR="001918F1" w:rsidRPr="007B5705">
        <w:rPr>
          <w:rFonts w:ascii="Times New Roman" w:eastAsiaTheme="minorHAnsi" w:hAnsi="Times New Roman"/>
          <w:sz w:val="26"/>
          <w:szCs w:val="26"/>
        </w:rPr>
        <w:t>выбрана общественная</w:t>
      </w:r>
      <w:r w:rsidR="00B470B2" w:rsidRPr="007B5705">
        <w:rPr>
          <w:rFonts w:ascii="Times New Roman" w:eastAsiaTheme="minorHAnsi" w:hAnsi="Times New Roman"/>
          <w:sz w:val="26"/>
          <w:szCs w:val="26"/>
        </w:rPr>
        <w:t xml:space="preserve"> территория для участия во Всероссийском конкурсе- благоустройство площади «Победы» п. Николаевка.</w:t>
      </w:r>
    </w:p>
    <w:p w:rsidR="00B9792E" w:rsidRDefault="001918F1" w:rsidP="00B9792E">
      <w:pPr>
        <w:suppressAutoHyphens/>
        <w:spacing w:after="0" w:line="360" w:lineRule="auto"/>
        <w:ind w:left="-284" w:firstLine="644"/>
        <w:jc w:val="both"/>
        <w:rPr>
          <w:rFonts w:ascii="Times New Roman" w:hAnsi="Times New Roman"/>
          <w:color w:val="333333"/>
          <w:sz w:val="26"/>
          <w:szCs w:val="26"/>
        </w:rPr>
      </w:pPr>
      <w:r w:rsidRPr="00B9792E">
        <w:rPr>
          <w:rFonts w:ascii="Times New Roman" w:hAnsi="Times New Roman"/>
          <w:color w:val="333333"/>
          <w:sz w:val="26"/>
          <w:szCs w:val="26"/>
        </w:rPr>
        <w:t xml:space="preserve">За весь период сбора предложений от населения поступило </w:t>
      </w:r>
      <w:r w:rsidRPr="00B9792E">
        <w:rPr>
          <w:rFonts w:ascii="Times New Roman" w:hAnsi="Times New Roman"/>
          <w:sz w:val="26"/>
          <w:szCs w:val="26"/>
        </w:rPr>
        <w:t>194 предложения</w:t>
      </w:r>
      <w:r w:rsidR="00B9792E">
        <w:rPr>
          <w:rFonts w:ascii="Times New Roman" w:hAnsi="Times New Roman"/>
          <w:color w:val="333333"/>
          <w:sz w:val="26"/>
          <w:szCs w:val="26"/>
        </w:rPr>
        <w:t>.</w:t>
      </w:r>
    </w:p>
    <w:p w:rsidR="00B9792E" w:rsidRDefault="00B9792E" w:rsidP="00496E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1918F1" w:rsidRPr="004F1CBB">
        <w:rPr>
          <w:color w:val="333333"/>
          <w:sz w:val="26"/>
          <w:szCs w:val="26"/>
        </w:rPr>
        <w:t>В своих предложениях жители обратили внимание на такие проблемы выбранной общественной территории как:</w:t>
      </w:r>
    </w:p>
    <w:p w:rsidR="001918F1" w:rsidRPr="004F1CBB" w:rsidRDefault="00DB0396" w:rsidP="00496E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4F1CBB">
        <w:rPr>
          <w:color w:val="333333"/>
          <w:sz w:val="26"/>
          <w:szCs w:val="26"/>
        </w:rPr>
        <w:t xml:space="preserve">  </w:t>
      </w:r>
      <w:r w:rsidR="008F52F4" w:rsidRPr="004F1CBB">
        <w:rPr>
          <w:color w:val="333333"/>
          <w:sz w:val="26"/>
          <w:szCs w:val="26"/>
        </w:rPr>
        <w:t>-</w:t>
      </w:r>
      <w:r w:rsidR="001918F1" w:rsidRPr="004F1CBB">
        <w:rPr>
          <w:color w:val="333333"/>
          <w:sz w:val="26"/>
          <w:szCs w:val="26"/>
        </w:rPr>
        <w:t xml:space="preserve"> плохое состояние </w:t>
      </w:r>
      <w:r w:rsidR="008D7A06">
        <w:rPr>
          <w:color w:val="333333"/>
          <w:sz w:val="26"/>
          <w:szCs w:val="26"/>
        </w:rPr>
        <w:t xml:space="preserve">дорожного </w:t>
      </w:r>
      <w:r w:rsidR="001918F1" w:rsidRPr="004F1CBB">
        <w:rPr>
          <w:color w:val="333333"/>
          <w:sz w:val="26"/>
          <w:szCs w:val="26"/>
        </w:rPr>
        <w:t>покрытия;</w:t>
      </w:r>
    </w:p>
    <w:p w:rsidR="001918F1" w:rsidRPr="004F1CBB" w:rsidRDefault="00B9792E" w:rsidP="00496E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  <w:r w:rsidR="00DB0396" w:rsidRPr="004F1CBB">
        <w:rPr>
          <w:color w:val="333333"/>
          <w:sz w:val="26"/>
          <w:szCs w:val="26"/>
        </w:rPr>
        <w:t xml:space="preserve"> </w:t>
      </w:r>
      <w:r w:rsidR="008F52F4" w:rsidRPr="004F1CBB">
        <w:rPr>
          <w:color w:val="333333"/>
          <w:sz w:val="26"/>
          <w:szCs w:val="26"/>
        </w:rPr>
        <w:t>-</w:t>
      </w:r>
      <w:r w:rsidR="001918F1" w:rsidRPr="004F1CBB">
        <w:rPr>
          <w:color w:val="333333"/>
          <w:sz w:val="26"/>
          <w:szCs w:val="26"/>
        </w:rPr>
        <w:t xml:space="preserve"> отсутствие урн;</w:t>
      </w:r>
    </w:p>
    <w:p w:rsidR="001918F1" w:rsidRPr="004F1CBB" w:rsidRDefault="00B9792E" w:rsidP="00496E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</w:t>
      </w:r>
      <w:r w:rsidR="008F52F4" w:rsidRPr="004F1CBB">
        <w:rPr>
          <w:color w:val="333333"/>
          <w:sz w:val="26"/>
          <w:szCs w:val="26"/>
        </w:rPr>
        <w:t>-</w:t>
      </w:r>
      <w:r w:rsidR="001918F1" w:rsidRPr="004F1CBB">
        <w:rPr>
          <w:color w:val="333333"/>
          <w:sz w:val="26"/>
          <w:szCs w:val="26"/>
        </w:rPr>
        <w:t xml:space="preserve"> недостаточное освещение;</w:t>
      </w:r>
    </w:p>
    <w:p w:rsidR="001918F1" w:rsidRDefault="00B9792E" w:rsidP="00496E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</w:t>
      </w:r>
      <w:r w:rsidR="008F52F4" w:rsidRPr="004F1CBB">
        <w:rPr>
          <w:color w:val="333333"/>
          <w:sz w:val="26"/>
          <w:szCs w:val="26"/>
        </w:rPr>
        <w:t>-</w:t>
      </w:r>
      <w:r w:rsidR="001918F1" w:rsidRPr="004F1CBB">
        <w:rPr>
          <w:color w:val="333333"/>
          <w:sz w:val="26"/>
          <w:szCs w:val="26"/>
        </w:rPr>
        <w:t xml:space="preserve"> отсутствие </w:t>
      </w:r>
      <w:r w:rsidR="008F52F4" w:rsidRPr="004F1CBB">
        <w:rPr>
          <w:color w:val="333333"/>
          <w:sz w:val="26"/>
          <w:szCs w:val="26"/>
        </w:rPr>
        <w:t>зон отдыха;</w:t>
      </w:r>
    </w:p>
    <w:p w:rsidR="000C5F28" w:rsidRPr="004F1CBB" w:rsidRDefault="00B9792E" w:rsidP="00496EF7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  <w:r w:rsidR="000C5F28">
        <w:rPr>
          <w:color w:val="333333"/>
          <w:sz w:val="26"/>
          <w:szCs w:val="26"/>
        </w:rPr>
        <w:t xml:space="preserve"> - отсутствие ограждения территории;</w:t>
      </w:r>
    </w:p>
    <w:p w:rsidR="008F52F4" w:rsidRPr="004F1CBB" w:rsidRDefault="00DB0396" w:rsidP="00496EF7">
      <w:pPr>
        <w:pStyle w:val="a5"/>
        <w:shd w:val="clear" w:color="auto" w:fill="FFFFFF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 w:rsidRPr="004F1CBB">
        <w:rPr>
          <w:color w:val="333333"/>
          <w:sz w:val="26"/>
          <w:szCs w:val="26"/>
        </w:rPr>
        <w:t xml:space="preserve">  </w:t>
      </w:r>
      <w:r w:rsidR="008F52F4" w:rsidRPr="004F1CBB">
        <w:rPr>
          <w:color w:val="333333"/>
          <w:sz w:val="26"/>
          <w:szCs w:val="26"/>
        </w:rPr>
        <w:t xml:space="preserve">- </w:t>
      </w:r>
      <w:r w:rsidR="005A0502" w:rsidRPr="004F1CBB">
        <w:rPr>
          <w:color w:val="333333"/>
          <w:sz w:val="26"/>
          <w:szCs w:val="26"/>
        </w:rPr>
        <w:t>недостаточное озеленение.</w:t>
      </w:r>
    </w:p>
    <w:p w:rsidR="00B9792E" w:rsidRDefault="00B9792E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</w:p>
    <w:p w:rsidR="005104D5" w:rsidRPr="004F1CBB" w:rsidRDefault="00DB0396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  <w:r w:rsidRPr="004F1CBB">
        <w:rPr>
          <w:rFonts w:ascii="Times New Roman" w:eastAsiaTheme="minorHAnsi" w:hAnsi="Times New Roman"/>
          <w:sz w:val="26"/>
          <w:szCs w:val="26"/>
        </w:rPr>
        <w:t>РЕШИЛИ:</w:t>
      </w:r>
    </w:p>
    <w:p w:rsidR="00DB0396" w:rsidRPr="004F1CBB" w:rsidRDefault="00DB0396" w:rsidP="003B4CC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 1.Общественная комиссия определила следующий перечень мероприятий и функций при разработке проекта в рамках</w:t>
      </w:r>
      <w:r w:rsidRPr="004F1CBB">
        <w:rPr>
          <w:rFonts w:eastAsiaTheme="minorHAnsi"/>
          <w:b/>
          <w:sz w:val="26"/>
          <w:szCs w:val="26"/>
        </w:rPr>
        <w:t xml:space="preserve"> </w:t>
      </w:r>
      <w:r w:rsidRPr="004F1CBB">
        <w:rPr>
          <w:rFonts w:eastAsiaTheme="minorHAnsi"/>
          <w:sz w:val="26"/>
          <w:szCs w:val="26"/>
        </w:rPr>
        <w:t>Всероссийского конкурса:</w:t>
      </w:r>
    </w:p>
    <w:p w:rsidR="00DB0396" w:rsidRPr="004F1CBB" w:rsidRDefault="003B4CC1" w:rsidP="003B4CC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lastRenderedPageBreak/>
        <w:t xml:space="preserve">     </w:t>
      </w:r>
      <w:r w:rsidR="00DB0396" w:rsidRPr="004F1CBB">
        <w:rPr>
          <w:rStyle w:val="a6"/>
          <w:color w:val="333333"/>
          <w:sz w:val="26"/>
          <w:szCs w:val="26"/>
        </w:rPr>
        <w:t>-</w:t>
      </w:r>
      <w:r w:rsidRPr="004F1CBB">
        <w:rPr>
          <w:rStyle w:val="a6"/>
          <w:color w:val="333333"/>
          <w:sz w:val="26"/>
          <w:szCs w:val="26"/>
        </w:rPr>
        <w:t xml:space="preserve"> </w:t>
      </w:r>
      <w:r w:rsidR="00DB0396" w:rsidRPr="004F1CBB">
        <w:rPr>
          <w:rStyle w:val="a6"/>
          <w:color w:val="333333"/>
          <w:sz w:val="26"/>
          <w:szCs w:val="26"/>
        </w:rPr>
        <w:t>мероприятия на выбранной территории</w:t>
      </w:r>
      <w:r w:rsidR="00DB0396" w:rsidRPr="004F1CBB">
        <w:rPr>
          <w:rStyle w:val="a6"/>
          <w:b w:val="0"/>
          <w:color w:val="333333"/>
          <w:sz w:val="26"/>
          <w:szCs w:val="26"/>
        </w:rPr>
        <w:t>:</w:t>
      </w:r>
      <w:r w:rsidRPr="004F1CBB">
        <w:rPr>
          <w:rStyle w:val="a6"/>
          <w:b w:val="0"/>
          <w:color w:val="333333"/>
          <w:sz w:val="26"/>
          <w:szCs w:val="26"/>
        </w:rPr>
        <w:t xml:space="preserve"> дополнительное освещение, установка лавочек, урн, замена дорожного покрытия, </w:t>
      </w:r>
      <w:r w:rsidR="000C5F28">
        <w:rPr>
          <w:rStyle w:val="a6"/>
          <w:b w:val="0"/>
          <w:color w:val="333333"/>
          <w:sz w:val="26"/>
          <w:szCs w:val="26"/>
        </w:rPr>
        <w:t xml:space="preserve">установка ограждения, </w:t>
      </w:r>
      <w:r w:rsidRPr="004F1CBB">
        <w:rPr>
          <w:rStyle w:val="a6"/>
          <w:b w:val="0"/>
          <w:color w:val="333333"/>
          <w:sz w:val="26"/>
          <w:szCs w:val="26"/>
        </w:rPr>
        <w:t>установка сцены</w:t>
      </w:r>
      <w:r w:rsidR="001D31A3">
        <w:rPr>
          <w:rStyle w:val="a6"/>
          <w:b w:val="0"/>
          <w:color w:val="333333"/>
          <w:sz w:val="26"/>
          <w:szCs w:val="26"/>
        </w:rPr>
        <w:t>, обновить элементы озеленения, установка видео наблюдения.</w:t>
      </w:r>
      <w:bookmarkStart w:id="0" w:name="_GoBack"/>
      <w:bookmarkEnd w:id="0"/>
    </w:p>
    <w:p w:rsidR="005104D5" w:rsidRPr="00496EF7" w:rsidRDefault="003B4CC1" w:rsidP="00496EF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- </w:t>
      </w:r>
      <w:r w:rsidRPr="004F1CBB">
        <w:rPr>
          <w:rStyle w:val="a6"/>
          <w:color w:val="333333"/>
          <w:sz w:val="26"/>
          <w:szCs w:val="26"/>
        </w:rPr>
        <w:t>функции выбранной территории:</w:t>
      </w:r>
      <w:r w:rsidR="00321F9C" w:rsidRPr="004F1CBB">
        <w:rPr>
          <w:rStyle w:val="a6"/>
          <w:color w:val="333333"/>
          <w:sz w:val="26"/>
          <w:szCs w:val="26"/>
        </w:rPr>
        <w:t xml:space="preserve"> </w:t>
      </w:r>
      <w:r w:rsidR="00A406BA" w:rsidRPr="004F1CBB">
        <w:rPr>
          <w:rStyle w:val="a6"/>
          <w:color w:val="333333"/>
          <w:sz w:val="26"/>
          <w:szCs w:val="26"/>
        </w:rPr>
        <w:t xml:space="preserve">для </w:t>
      </w:r>
      <w:r w:rsidR="00A406BA" w:rsidRPr="004F1CBB">
        <w:rPr>
          <w:rStyle w:val="a6"/>
          <w:b w:val="0"/>
          <w:color w:val="333333"/>
          <w:sz w:val="26"/>
          <w:szCs w:val="26"/>
        </w:rPr>
        <w:t>проведения</w:t>
      </w:r>
      <w:r w:rsidR="00321F9C" w:rsidRPr="004F1CBB">
        <w:rPr>
          <w:rStyle w:val="a6"/>
          <w:b w:val="0"/>
          <w:color w:val="333333"/>
          <w:sz w:val="26"/>
          <w:szCs w:val="26"/>
        </w:rPr>
        <w:t xml:space="preserve"> мероприятий патриотической направленности, культурно-массовых мероприятий</w:t>
      </w:r>
      <w:r w:rsidR="00A406BA" w:rsidRPr="004F1CBB">
        <w:rPr>
          <w:rStyle w:val="a6"/>
          <w:b w:val="0"/>
          <w:color w:val="333333"/>
          <w:sz w:val="26"/>
          <w:szCs w:val="26"/>
        </w:rPr>
        <w:t>, семейного отдыха.</w:t>
      </w:r>
    </w:p>
    <w:p w:rsidR="007F38C2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администрации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председатель комиссии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Е.Е. Матусевич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980EC4" w:rsidRDefault="007F38C2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екретарь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общественной комиссии                                                                 С.Ю. Пастушок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5B" w:rsidRDefault="008E415B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38C2" w:rsidRDefault="007F38C2"/>
    <w:sectPr w:rsidR="007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17B"/>
    <w:multiLevelType w:val="hybridMultilevel"/>
    <w:tmpl w:val="7C7AE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712F"/>
    <w:multiLevelType w:val="multilevel"/>
    <w:tmpl w:val="BD1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62F30"/>
    <w:multiLevelType w:val="hybridMultilevel"/>
    <w:tmpl w:val="E82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56"/>
    <w:rsid w:val="00036A1B"/>
    <w:rsid w:val="00060E5C"/>
    <w:rsid w:val="000857A0"/>
    <w:rsid w:val="000C5F28"/>
    <w:rsid w:val="001040DF"/>
    <w:rsid w:val="00105B45"/>
    <w:rsid w:val="001918F1"/>
    <w:rsid w:val="001D31A3"/>
    <w:rsid w:val="001E458A"/>
    <w:rsid w:val="00205F66"/>
    <w:rsid w:val="00265ACA"/>
    <w:rsid w:val="00312A8A"/>
    <w:rsid w:val="00321F9C"/>
    <w:rsid w:val="0035742C"/>
    <w:rsid w:val="003B4CC1"/>
    <w:rsid w:val="00486564"/>
    <w:rsid w:val="00496EF7"/>
    <w:rsid w:val="004F1CBB"/>
    <w:rsid w:val="005104D5"/>
    <w:rsid w:val="005172D8"/>
    <w:rsid w:val="005A0502"/>
    <w:rsid w:val="005F4304"/>
    <w:rsid w:val="00631491"/>
    <w:rsid w:val="006357C7"/>
    <w:rsid w:val="007B5705"/>
    <w:rsid w:val="007E34FE"/>
    <w:rsid w:val="007E61AE"/>
    <w:rsid w:val="007F38C2"/>
    <w:rsid w:val="00804BE1"/>
    <w:rsid w:val="00890314"/>
    <w:rsid w:val="008B123E"/>
    <w:rsid w:val="008B5E6C"/>
    <w:rsid w:val="008D7A06"/>
    <w:rsid w:val="008D7BF4"/>
    <w:rsid w:val="008E415B"/>
    <w:rsid w:val="008F28A0"/>
    <w:rsid w:val="008F52F4"/>
    <w:rsid w:val="00980EC4"/>
    <w:rsid w:val="009B6AA7"/>
    <w:rsid w:val="009D0D2A"/>
    <w:rsid w:val="00A06DA4"/>
    <w:rsid w:val="00A26073"/>
    <w:rsid w:val="00A406BA"/>
    <w:rsid w:val="00A46C4B"/>
    <w:rsid w:val="00A5021B"/>
    <w:rsid w:val="00A72B53"/>
    <w:rsid w:val="00AB1DC5"/>
    <w:rsid w:val="00AD12AF"/>
    <w:rsid w:val="00B01BD5"/>
    <w:rsid w:val="00B470B2"/>
    <w:rsid w:val="00B57C27"/>
    <w:rsid w:val="00B9792E"/>
    <w:rsid w:val="00BA614D"/>
    <w:rsid w:val="00BE1339"/>
    <w:rsid w:val="00BF6C56"/>
    <w:rsid w:val="00C44AF1"/>
    <w:rsid w:val="00C849CA"/>
    <w:rsid w:val="00CE26A0"/>
    <w:rsid w:val="00CF0A43"/>
    <w:rsid w:val="00D723D7"/>
    <w:rsid w:val="00DB0396"/>
    <w:rsid w:val="00DB72DE"/>
    <w:rsid w:val="00E404D9"/>
    <w:rsid w:val="00EC356F"/>
    <w:rsid w:val="00EE76E6"/>
    <w:rsid w:val="00EF36D0"/>
    <w:rsid w:val="00F32B18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111"/>
  <w15:chartTrackingRefBased/>
  <w15:docId w15:val="{CA43BBF4-878B-47E4-88BE-B478B34F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3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6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EAA8B-40C2-4104-8C73-A7028002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79</cp:revision>
  <cp:lastPrinted>2023-05-16T22:57:00Z</cp:lastPrinted>
  <dcterms:created xsi:type="dcterms:W3CDTF">2023-04-17T02:07:00Z</dcterms:created>
  <dcterms:modified xsi:type="dcterms:W3CDTF">2023-05-17T01:48:00Z</dcterms:modified>
</cp:coreProperties>
</file>