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FB" w:rsidRDefault="00402AFB" w:rsidP="00DC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УТВЕРЖДЕНО</w:t>
      </w:r>
    </w:p>
    <w:p w:rsidR="00402AFB" w:rsidRDefault="00402AFB" w:rsidP="00DC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решением Собрания депутатов</w:t>
      </w:r>
    </w:p>
    <w:p w:rsidR="00402AFB" w:rsidRPr="00402AFB" w:rsidRDefault="00402AFB" w:rsidP="00DC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  <w:r w:rsidR="00E30D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r w:rsidR="00E30D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20.02.2018 № 303</w:t>
      </w:r>
    </w:p>
    <w:p w:rsidR="00402AFB" w:rsidRDefault="00402AFB" w:rsidP="00DC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123B" w:rsidRPr="00DC2BBB" w:rsidRDefault="00D0123B" w:rsidP="00DC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ЕЖЕГОДНЫЙ ОТЧЕТ</w:t>
      </w:r>
    </w:p>
    <w:p w:rsidR="00D0123B" w:rsidRPr="00DC2BBB" w:rsidRDefault="00D0123B" w:rsidP="00DC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Главы муниципального образования </w:t>
      </w:r>
    </w:p>
    <w:p w:rsidR="00D0123B" w:rsidRPr="00DC2BBB" w:rsidRDefault="00C464CE" w:rsidP="00C4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D0123B"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 Николаевское городское поселение» </w:t>
      </w:r>
    </w:p>
    <w:p w:rsidR="00D0123B" w:rsidRPr="00DC2BBB" w:rsidRDefault="00D0123B" w:rsidP="00DC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Смидовичского района Еврейской автономной области</w:t>
      </w:r>
    </w:p>
    <w:p w:rsidR="00D0123B" w:rsidRPr="00DC2BBB" w:rsidRDefault="00C464CE" w:rsidP="00DC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своей  деятельности и о </w:t>
      </w:r>
      <w:r w:rsidR="00D0123B"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 администрации Николаевского городского поселения за 2017</w:t>
      </w:r>
    </w:p>
    <w:p w:rsidR="00D0123B" w:rsidRPr="00DC2BBB" w:rsidRDefault="00D0123B" w:rsidP="00DC2B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c действующим Федеральным законодательством главы администраций городских и сельских поселений ежегодно отчитываются перед населением   о проделанной работе. Отчитываясь о работе администрации, хочу отметить, что отчет о социально-экономическом развитии поселения - это не просто традиция, а жизненная необходимость, позволяющая наглядно показать не только то, что уже сделано, но главное, то,  что еще нужно сделать для наших жителей. Это  возможность сверить вектор социально-экономического развития Николаевского городского поселения, доступным образом донести до населения итоги проделанной работы в уходящем  2017 году,  обсудить стоящие перед органами местного самоуправления задачи на 2018 год.  Наметить стратегию жизнедеятельности поселения на текущий год.</w:t>
      </w:r>
    </w:p>
    <w:p w:rsidR="00D0123B" w:rsidRPr="00DC2BBB" w:rsidRDefault="00D0123B" w:rsidP="00DC2B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Стратегическими целями социально-экономического развития Никольского городского поселения являются повышение уровня и качества жизни населения поселения, создание условий для позитивных структурных изменений в экономике и в социальной сфере, повышение эффективности и прозрачности управления финансовыми ресурсами поселения.</w:t>
      </w:r>
    </w:p>
    <w:p w:rsidR="00D0123B" w:rsidRPr="00DC2BBB" w:rsidRDefault="00D0123B" w:rsidP="00DC2B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Бюджетная политика</w:t>
      </w:r>
      <w:r w:rsidRPr="00DC2BBB">
        <w:rPr>
          <w:rFonts w:ascii="Times New Roman" w:eastAsia="Times New Roman" w:hAnsi="Times New Roman" w:cs="Times New Roman"/>
          <w:color w:val="000000"/>
          <w:sz w:val="28"/>
          <w:szCs w:val="28"/>
        </w:rPr>
        <w:t>  муниципального образования, бесспорно соответствует целям социально-экономического развития поселения.  Основной целью бюджетной политики Никольского городского поселения в отчетном году являлось обеспечение устойчивости бюджета поселения и безусловное исполнение принятых обязательств наиболее эффективным способом. </w:t>
      </w:r>
    </w:p>
    <w:p w:rsidR="00D0123B" w:rsidRPr="00DC2BBB" w:rsidRDefault="00CA2002" w:rsidP="00DC2B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D0123B" w:rsidRPr="00DC2B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</w:t>
      </w:r>
      <w:r w:rsidR="00D0123B" w:rsidRPr="00DC2BBB">
        <w:rPr>
          <w:rFonts w:ascii="Times New Roman" w:hAnsi="Times New Roman" w:cs="Times New Roman"/>
          <w:b/>
          <w:sz w:val="28"/>
          <w:szCs w:val="28"/>
        </w:rPr>
        <w:t xml:space="preserve"> По доходам от общей суммы утвержденных бюджетных назначений исполнение бюджета за 11 месяцев составило - 80 % в сумме 21412119,6 рублей</w:t>
      </w:r>
    </w:p>
    <w:p w:rsidR="00D0123B" w:rsidRPr="00DC2BBB" w:rsidRDefault="00CA2002" w:rsidP="00DC2BBB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123B" w:rsidRPr="00DC2BBB">
        <w:rPr>
          <w:rFonts w:ascii="Times New Roman" w:hAnsi="Times New Roman" w:cs="Times New Roman"/>
          <w:b/>
          <w:sz w:val="28"/>
          <w:szCs w:val="28"/>
        </w:rPr>
        <w:t>2. По расходам от общей суммы утвержденных бюджетных назначений исполнение бюджета за 11 месяцев составило – 76 % в сумме 21434083,54 рублей</w:t>
      </w:r>
    </w:p>
    <w:p w:rsidR="004E5AFC" w:rsidRPr="00DC2BBB" w:rsidRDefault="00CA2002" w:rsidP="00DC2BBB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E5AFC" w:rsidRPr="00DC2BBB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</w:p>
    <w:p w:rsidR="004E5AFC" w:rsidRPr="00DC2BBB" w:rsidRDefault="004E5AFC" w:rsidP="00DC2BBB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BBB">
        <w:rPr>
          <w:rFonts w:ascii="Times New Roman" w:hAnsi="Times New Roman" w:cs="Times New Roman"/>
          <w:sz w:val="28"/>
          <w:szCs w:val="28"/>
        </w:rPr>
        <w:t xml:space="preserve">  -   На развитие</w:t>
      </w:r>
      <w:r w:rsidRPr="00DC2B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2BBB">
        <w:rPr>
          <w:rFonts w:ascii="Times New Roman" w:hAnsi="Times New Roman" w:cs="Times New Roman"/>
          <w:sz w:val="28"/>
          <w:szCs w:val="28"/>
        </w:rPr>
        <w:t>дорожного хозяйства -   64% от утвержденных бюджетных назначений, в связи с ненадлежащим исполнением контракта по исправлению профиля основания гравийных дорог грейдером;</w:t>
      </w:r>
    </w:p>
    <w:p w:rsidR="004E5AFC" w:rsidRPr="00DC2BBB" w:rsidRDefault="004E5AFC" w:rsidP="00DC2BBB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BBB">
        <w:rPr>
          <w:rFonts w:ascii="Times New Roman" w:hAnsi="Times New Roman" w:cs="Times New Roman"/>
          <w:sz w:val="28"/>
          <w:szCs w:val="28"/>
        </w:rPr>
        <w:t xml:space="preserve"> - На развитие жилищно-коммунального хозяйства -70% от утвержденных бюджетных назначений, не оплачены денежные средства по муниципальной программе  «Реконструкция объектов коммунальной инфраструктуры». </w:t>
      </w:r>
    </w:p>
    <w:p w:rsidR="004E5AFC" w:rsidRPr="00DC2BBB" w:rsidRDefault="00CA2002" w:rsidP="00DC2BBB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E5AFC" w:rsidRPr="00DC2BBB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РФ и муниципальных образований - 24 % от утвержденных бюджетных назначений</w:t>
      </w:r>
    </w:p>
    <w:p w:rsidR="00D0123B" w:rsidRDefault="00F71780" w:rsidP="00DC2BBB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123B" w:rsidRPr="00DC2BBB">
        <w:rPr>
          <w:rFonts w:ascii="Times New Roman" w:hAnsi="Times New Roman" w:cs="Times New Roman"/>
          <w:b/>
          <w:sz w:val="28"/>
          <w:szCs w:val="28"/>
        </w:rPr>
        <w:t>3.</w:t>
      </w:r>
      <w:r w:rsidR="00D0123B" w:rsidRPr="00DC2BBB">
        <w:rPr>
          <w:rFonts w:ascii="Times New Roman" w:hAnsi="Times New Roman" w:cs="Times New Roman"/>
          <w:sz w:val="28"/>
          <w:szCs w:val="28"/>
        </w:rPr>
        <w:t xml:space="preserve"> В связи с не достаточным поступлением доходов в бюджет Николаевского городского поселения образовалась просроченная кредиторская задолженность</w:t>
      </w:r>
      <w:r w:rsidR="00976474">
        <w:rPr>
          <w:rFonts w:ascii="Times New Roman" w:hAnsi="Times New Roman" w:cs="Times New Roman"/>
          <w:sz w:val="28"/>
          <w:szCs w:val="28"/>
        </w:rPr>
        <w:t xml:space="preserve">. </w:t>
      </w:r>
      <w:r w:rsidR="00D0123B" w:rsidRPr="00DC2BBB">
        <w:rPr>
          <w:rFonts w:ascii="Times New Roman" w:hAnsi="Times New Roman" w:cs="Times New Roman"/>
          <w:sz w:val="28"/>
          <w:szCs w:val="28"/>
        </w:rPr>
        <w:t>Если провести анализ 2017 год по сравнению с 2016 годом, то на 01.12.2017 просроченная кредиторская задолженность меньше на 1100000</w:t>
      </w:r>
      <w:r w:rsidR="00CA2002">
        <w:rPr>
          <w:rFonts w:ascii="Times New Roman" w:hAnsi="Times New Roman" w:cs="Times New Roman"/>
          <w:sz w:val="28"/>
          <w:szCs w:val="28"/>
        </w:rPr>
        <w:t xml:space="preserve"> </w:t>
      </w:r>
      <w:r w:rsidR="00D0123B" w:rsidRPr="00DC2BBB">
        <w:rPr>
          <w:rFonts w:ascii="Times New Roman" w:hAnsi="Times New Roman" w:cs="Times New Roman"/>
          <w:sz w:val="28"/>
          <w:szCs w:val="28"/>
        </w:rPr>
        <w:t>рублей.</w:t>
      </w:r>
    </w:p>
    <w:p w:rsidR="00F57855" w:rsidRPr="00F57855" w:rsidRDefault="00F57855" w:rsidP="00F578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855">
        <w:rPr>
          <w:rFonts w:ascii="Times New Roman" w:eastAsia="Times New Roman" w:hAnsi="Times New Roman" w:cs="Times New Roman"/>
          <w:sz w:val="28"/>
          <w:szCs w:val="28"/>
        </w:rPr>
        <w:t>При использовании программно-целевого метода планирования бюджетных расходов, в основе которого лежит курс на достижение поставленных целей и получение намеченных результатов, администрацией разработаны, финансируются и эффективно выполняются </w:t>
      </w:r>
      <w:r w:rsidRPr="00F57855">
        <w:rPr>
          <w:rFonts w:ascii="Times New Roman" w:eastAsia="Times New Roman" w:hAnsi="Times New Roman" w:cs="Times New Roman"/>
          <w:bCs/>
          <w:iCs/>
          <w:sz w:val="28"/>
          <w:szCs w:val="28"/>
        </w:rPr>
        <w:t>мероприятия  пяти муниципальных программ</w:t>
      </w:r>
      <w:r w:rsidRPr="00F57855">
        <w:rPr>
          <w:rFonts w:ascii="Times New Roman" w:eastAsia="Times New Roman" w:hAnsi="Times New Roman" w:cs="Times New Roman"/>
          <w:sz w:val="28"/>
          <w:szCs w:val="28"/>
        </w:rPr>
        <w:t> по различным направлениям:</w:t>
      </w:r>
    </w:p>
    <w:p w:rsidR="00F57855" w:rsidRPr="00976474" w:rsidRDefault="00F57855" w:rsidP="00F578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8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976474">
        <w:rPr>
          <w:rFonts w:ascii="Times New Roman" w:eastAsia="Times New Roman" w:hAnsi="Times New Roman" w:cs="Times New Roman"/>
          <w:b/>
          <w:sz w:val="28"/>
          <w:szCs w:val="28"/>
        </w:rPr>
        <w:t>«Развитие водохозяйственного комплекса муниципального образования «Николаевское городско</w:t>
      </w:r>
      <w:r w:rsidR="00E92DDD">
        <w:rPr>
          <w:rFonts w:ascii="Times New Roman" w:eastAsia="Times New Roman" w:hAnsi="Times New Roman" w:cs="Times New Roman"/>
          <w:b/>
          <w:sz w:val="28"/>
          <w:szCs w:val="28"/>
        </w:rPr>
        <w:t>е поселение». На 2015-2017 гг. н</w:t>
      </w:r>
      <w:r w:rsidRPr="00976474">
        <w:rPr>
          <w:rFonts w:ascii="Times New Roman" w:eastAsia="Times New Roman" w:hAnsi="Times New Roman" w:cs="Times New Roman"/>
          <w:b/>
          <w:sz w:val="28"/>
          <w:szCs w:val="28"/>
        </w:rPr>
        <w:t xml:space="preserve">а реализацию данной программы в 2017 году было использовано 30643, 6569 </w:t>
      </w:r>
      <w:proofErr w:type="spellStart"/>
      <w:r w:rsidRPr="00976474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  <w:proofErr w:type="spellEnd"/>
      <w:r w:rsidR="00E92DD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7647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F57855" w:rsidRPr="00F57855" w:rsidRDefault="00F57855" w:rsidP="00F578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8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976474">
        <w:rPr>
          <w:rFonts w:ascii="Times New Roman" w:eastAsia="Times New Roman" w:hAnsi="Times New Roman" w:cs="Times New Roman"/>
          <w:b/>
          <w:sz w:val="28"/>
          <w:szCs w:val="28"/>
        </w:rPr>
        <w:t>«Сохранность автомобильных дорог общего пользования местного значения и повышения уровня безопасности дорожного движения муниципального образования «Николаевское городское поселение» на 2015 -2017 гг.</w:t>
      </w:r>
      <w:r w:rsidR="00E92DDD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Pr="009764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7855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данной программы в 2017 году было использовано 2414,17605 тыс. руб. Проведен ремонт   асфальтного покрытия </w:t>
      </w:r>
      <w:r w:rsidRPr="00F578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автомобильных дорог (ул. Больничная). </w:t>
      </w:r>
      <w:r w:rsidRPr="00F57855">
        <w:rPr>
          <w:rFonts w:ascii="Times New Roman" w:eastAsia="Times New Roman" w:hAnsi="Times New Roman" w:cs="Times New Roman"/>
          <w:sz w:val="28"/>
          <w:szCs w:val="28"/>
        </w:rPr>
        <w:t>В течение всего года осуществлялся ямочный ремонт на дорогах с асфальтным  покрытием и выравнивание автодорог с грунтовым покрытием (с применением спецтехники), проводилась замена  дорожных знаков, обустройство пешеходных переходов.</w:t>
      </w:r>
    </w:p>
    <w:p w:rsidR="00F57855" w:rsidRPr="00F57855" w:rsidRDefault="00F57855" w:rsidP="00F578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8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976474">
        <w:rPr>
          <w:rFonts w:ascii="Times New Roman" w:eastAsia="Times New Roman" w:hAnsi="Times New Roman" w:cs="Times New Roman"/>
          <w:b/>
          <w:sz w:val="28"/>
          <w:szCs w:val="28"/>
        </w:rPr>
        <w:t>« Создание условий для развития малого и среднего предпринимательства на территории муниципального образования «Николаевское городское поселение»</w:t>
      </w:r>
      <w:r w:rsidRPr="00F57855">
        <w:rPr>
          <w:rFonts w:ascii="Times New Roman" w:eastAsia="Times New Roman" w:hAnsi="Times New Roman" w:cs="Times New Roman"/>
          <w:sz w:val="28"/>
          <w:szCs w:val="28"/>
        </w:rPr>
        <w:t xml:space="preserve"> на 2017 г. На реализацию данной программы использовано 4000 руб.</w:t>
      </w:r>
    </w:p>
    <w:p w:rsidR="00F57855" w:rsidRPr="00F57855" w:rsidRDefault="00F57855" w:rsidP="00F578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8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976474">
        <w:rPr>
          <w:rFonts w:ascii="Times New Roman" w:eastAsia="Times New Roman" w:hAnsi="Times New Roman" w:cs="Times New Roman"/>
          <w:b/>
          <w:sz w:val="28"/>
          <w:szCs w:val="28"/>
        </w:rPr>
        <w:t xml:space="preserve">«Культура муниципального образования «Николаевское городское поселение» </w:t>
      </w:r>
      <w:r w:rsidRPr="00F57855">
        <w:rPr>
          <w:rFonts w:ascii="Times New Roman" w:eastAsia="Times New Roman" w:hAnsi="Times New Roman" w:cs="Times New Roman"/>
          <w:sz w:val="28"/>
          <w:szCs w:val="28"/>
        </w:rPr>
        <w:t>на 2017-2019 гг. На реализацию данной программы использовано 7541, 92 руб.</w:t>
      </w:r>
    </w:p>
    <w:p w:rsidR="00F57855" w:rsidRPr="00F57855" w:rsidRDefault="00F57855" w:rsidP="00F578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8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976474">
        <w:rPr>
          <w:rFonts w:ascii="Times New Roman" w:eastAsia="Times New Roman" w:hAnsi="Times New Roman" w:cs="Times New Roman"/>
          <w:b/>
          <w:sz w:val="28"/>
          <w:szCs w:val="28"/>
        </w:rPr>
        <w:t>«Реконструкция объектов коммунальной инфраструктуры муниципального образования «Ни</w:t>
      </w:r>
      <w:r w:rsidR="00E92DDD">
        <w:rPr>
          <w:rFonts w:ascii="Times New Roman" w:eastAsia="Times New Roman" w:hAnsi="Times New Roman" w:cs="Times New Roman"/>
          <w:b/>
          <w:sz w:val="28"/>
          <w:szCs w:val="28"/>
        </w:rPr>
        <w:t>колаевское городское поселение»</w:t>
      </w:r>
      <w:r w:rsidRPr="0097647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2017 </w:t>
      </w:r>
      <w:r w:rsidRPr="00F57855">
        <w:rPr>
          <w:rFonts w:ascii="Times New Roman" w:eastAsia="Times New Roman" w:hAnsi="Times New Roman" w:cs="Times New Roman"/>
          <w:sz w:val="28"/>
          <w:szCs w:val="28"/>
        </w:rPr>
        <w:t>г. На реализацию данной программы использовано 366,810 руб.</w:t>
      </w:r>
    </w:p>
    <w:p w:rsidR="00DC2BBB" w:rsidRPr="00DC2BBB" w:rsidRDefault="00DC2BBB" w:rsidP="00DC2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BBB">
        <w:rPr>
          <w:rFonts w:ascii="Times New Roman" w:hAnsi="Times New Roman" w:cs="Times New Roman"/>
          <w:sz w:val="28"/>
          <w:szCs w:val="28"/>
        </w:rPr>
        <w:t>В сфере закупок по Федеральному закону № 44-ФЗ в 2017 году заключено 48 муниципальных контрактов на сумму 9611260 рублей 53 копейки.</w:t>
      </w:r>
    </w:p>
    <w:p w:rsidR="00DC2BBB" w:rsidRPr="00DC2BBB" w:rsidRDefault="00DC2BBB" w:rsidP="00DC2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BBB">
        <w:rPr>
          <w:rFonts w:ascii="Times New Roman" w:hAnsi="Times New Roman" w:cs="Times New Roman"/>
          <w:sz w:val="28"/>
          <w:szCs w:val="28"/>
        </w:rPr>
        <w:t xml:space="preserve">        Из них:</w:t>
      </w:r>
    </w:p>
    <w:p w:rsidR="00DC2BBB" w:rsidRPr="00DC2BBB" w:rsidRDefault="00DC2BBB" w:rsidP="00DC2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BBB">
        <w:rPr>
          <w:rFonts w:ascii="Times New Roman" w:hAnsi="Times New Roman" w:cs="Times New Roman"/>
          <w:sz w:val="28"/>
          <w:szCs w:val="28"/>
        </w:rPr>
        <w:t xml:space="preserve">      1) Полностью исполненных  и полностью оплаченных – 19 контрактов на сумму 1961900,82 рублей; </w:t>
      </w:r>
    </w:p>
    <w:p w:rsidR="00DC2BBB" w:rsidRPr="00DC2BBB" w:rsidRDefault="00F57855" w:rsidP="00DC2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2BBB" w:rsidRPr="00DC2BBB">
        <w:rPr>
          <w:rFonts w:ascii="Times New Roman" w:hAnsi="Times New Roman" w:cs="Times New Roman"/>
          <w:sz w:val="28"/>
          <w:szCs w:val="28"/>
        </w:rPr>
        <w:t xml:space="preserve">  Все исполненные контракты, заключенные администрацией Николаевского городского поселения, исполнены своевременно.</w:t>
      </w:r>
    </w:p>
    <w:p w:rsidR="00D0123B" w:rsidRDefault="00DC2BBB" w:rsidP="00DC2BBB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BBB">
        <w:rPr>
          <w:rFonts w:ascii="Times New Roman" w:hAnsi="Times New Roman" w:cs="Times New Roman"/>
          <w:sz w:val="28"/>
          <w:szCs w:val="28"/>
        </w:rPr>
        <w:lastRenderedPageBreak/>
        <w:t xml:space="preserve">      Сроки исполнения контрактов до 31 декабря 2017 года. Задолженности по контрактам нет, так</w:t>
      </w:r>
      <w:r w:rsidR="00F71780">
        <w:rPr>
          <w:rFonts w:ascii="Times New Roman" w:hAnsi="Times New Roman" w:cs="Times New Roman"/>
          <w:sz w:val="28"/>
          <w:szCs w:val="28"/>
        </w:rPr>
        <w:t xml:space="preserve"> как</w:t>
      </w:r>
      <w:r w:rsidRPr="00DC2BBB">
        <w:rPr>
          <w:rFonts w:ascii="Times New Roman" w:hAnsi="Times New Roman" w:cs="Times New Roman"/>
          <w:sz w:val="28"/>
          <w:szCs w:val="28"/>
        </w:rPr>
        <w:t xml:space="preserve"> оплата по этим контрактам производится регулярно после выставления актов и счетов-фактур в сроки, указанные в контракте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BBB" w:rsidRPr="00DC2BBB" w:rsidRDefault="00F71780" w:rsidP="00DC2BBB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2BBB">
        <w:rPr>
          <w:rFonts w:ascii="Times New Roman" w:hAnsi="Times New Roman" w:cs="Times New Roman"/>
          <w:sz w:val="28"/>
          <w:szCs w:val="28"/>
        </w:rPr>
        <w:t>Одним из источников пополнения</w:t>
      </w:r>
      <w:r w:rsidR="00170603">
        <w:rPr>
          <w:rFonts w:ascii="Times New Roman" w:hAnsi="Times New Roman" w:cs="Times New Roman"/>
          <w:sz w:val="28"/>
          <w:szCs w:val="28"/>
        </w:rPr>
        <w:t xml:space="preserve"> местного бюджета Николаевского </w:t>
      </w:r>
      <w:r w:rsidR="00DC2BBB">
        <w:rPr>
          <w:rFonts w:ascii="Times New Roman" w:hAnsi="Times New Roman" w:cs="Times New Roman"/>
          <w:sz w:val="28"/>
          <w:szCs w:val="28"/>
        </w:rPr>
        <w:t xml:space="preserve"> </w:t>
      </w:r>
      <w:r w:rsidR="0017060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C2BBB">
        <w:rPr>
          <w:rFonts w:ascii="Times New Roman" w:hAnsi="Times New Roman" w:cs="Times New Roman"/>
          <w:sz w:val="28"/>
          <w:szCs w:val="28"/>
        </w:rPr>
        <w:t xml:space="preserve">являются платежи за землю в виде арендной платы, налогов и </w:t>
      </w:r>
      <w:r w:rsidR="00170603">
        <w:rPr>
          <w:rFonts w:ascii="Times New Roman" w:hAnsi="Times New Roman" w:cs="Times New Roman"/>
          <w:sz w:val="28"/>
          <w:szCs w:val="28"/>
        </w:rPr>
        <w:t>выкупных платежей.</w:t>
      </w:r>
    </w:p>
    <w:p w:rsidR="00DC2BBB" w:rsidRPr="00DC2BBB" w:rsidRDefault="00170603" w:rsidP="00DC2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Заключены </w:t>
      </w:r>
      <w:r w:rsidR="00DC2BBB" w:rsidRPr="00DC2BBB">
        <w:rPr>
          <w:rFonts w:ascii="Times New Roman" w:eastAsia="Times New Roman" w:hAnsi="Times New Roman" w:cs="Times New Roman"/>
          <w:sz w:val="28"/>
          <w:szCs w:val="28"/>
        </w:rPr>
        <w:t xml:space="preserve"> 231 договор аренды земельных участков,    в т.ч. -  87 договоров безвозмездного срочного пользования, в порядке 1</w:t>
      </w:r>
      <w:r w:rsidR="00DC2BBB">
        <w:rPr>
          <w:rFonts w:ascii="Times New Roman" w:hAnsi="Times New Roman" w:cs="Times New Roman"/>
          <w:sz w:val="28"/>
          <w:szCs w:val="28"/>
        </w:rPr>
        <w:t>19-ФЗ (Дальневосточный гектар).</w:t>
      </w:r>
    </w:p>
    <w:p w:rsidR="00DC2BBB" w:rsidRPr="00DC2BBB" w:rsidRDefault="00DC2BBB" w:rsidP="00DC2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sz w:val="28"/>
          <w:szCs w:val="28"/>
        </w:rPr>
        <w:t>Проведено 7 аукционов по предоставлению в аренду (4 аукциона) и собственность (3 аукциона) земельных участков.</w:t>
      </w:r>
    </w:p>
    <w:p w:rsidR="00DC2BBB" w:rsidRPr="00DC2BBB" w:rsidRDefault="00DC2BBB" w:rsidP="00DC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sz w:val="28"/>
          <w:szCs w:val="28"/>
        </w:rPr>
        <w:tab/>
        <w:t>Со злостными должниками - физическими лицами в течении всего года проводилась претензионная работа, которым было направлено 227 писем, с требованием о погашении задолженности по аренде.</w:t>
      </w:r>
    </w:p>
    <w:p w:rsidR="00DC2BBB" w:rsidRPr="00DC2BBB" w:rsidRDefault="00DC2BBB" w:rsidP="00DC2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sz w:val="28"/>
          <w:szCs w:val="28"/>
        </w:rPr>
        <w:t>Проводилась инвентаризация договоров аренды земельных участков и</w:t>
      </w:r>
    </w:p>
    <w:p w:rsidR="00DC2BBB" w:rsidRDefault="00DC2BBB" w:rsidP="00DC2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sz w:val="28"/>
          <w:szCs w:val="28"/>
        </w:rPr>
        <w:t>сверка данных по земельным участкам, находящихся в аренде и собственности физических лиц.</w:t>
      </w:r>
    </w:p>
    <w:p w:rsidR="00170603" w:rsidRDefault="00DC2BBB" w:rsidP="0096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Проводится работа по присвоению адресов </w:t>
      </w:r>
      <w:r w:rsidRPr="00DC2BBB">
        <w:rPr>
          <w:rFonts w:ascii="Times New Roman" w:eastAsia="Times New Roman" w:hAnsi="Times New Roman" w:cs="Times New Roman"/>
          <w:sz w:val="28"/>
          <w:szCs w:val="28"/>
        </w:rPr>
        <w:t>земельным участкам и объе</w:t>
      </w:r>
      <w:r>
        <w:rPr>
          <w:rFonts w:ascii="Times New Roman" w:hAnsi="Times New Roman" w:cs="Times New Roman"/>
          <w:sz w:val="28"/>
          <w:szCs w:val="28"/>
        </w:rPr>
        <w:t xml:space="preserve">ктам капитального строительства (20), по рассмотрению и утверждению  схем </w:t>
      </w:r>
      <w:r w:rsidRPr="00DC2BBB">
        <w:rPr>
          <w:rFonts w:ascii="Times New Roman" w:eastAsia="Times New Roman" w:hAnsi="Times New Roman" w:cs="Times New Roman"/>
          <w:sz w:val="28"/>
          <w:szCs w:val="28"/>
        </w:rPr>
        <w:t>расположения земельных участков на кадастровом плане территории, с учетом схем размещения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на публичной кадастровой карте (251), по выдаче </w:t>
      </w:r>
      <w:r w:rsidRPr="00DC2BBB">
        <w:rPr>
          <w:rFonts w:ascii="Times New Roman" w:eastAsia="Times New Roman" w:hAnsi="Times New Roman" w:cs="Times New Roman"/>
          <w:sz w:val="28"/>
          <w:szCs w:val="28"/>
        </w:rPr>
        <w:t>разрешения 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в</w:t>
      </w:r>
      <w:proofErr w:type="gramEnd"/>
      <w:r w:rsidRPr="00DC2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2BBB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DC2BBB">
        <w:rPr>
          <w:rFonts w:ascii="Times New Roman" w:eastAsia="Times New Roman" w:hAnsi="Times New Roman" w:cs="Times New Roman"/>
          <w:sz w:val="28"/>
          <w:szCs w:val="28"/>
        </w:rPr>
        <w:t xml:space="preserve"> поста</w:t>
      </w:r>
      <w:r>
        <w:rPr>
          <w:rFonts w:ascii="Times New Roman" w:hAnsi="Times New Roman" w:cs="Times New Roman"/>
          <w:sz w:val="28"/>
          <w:szCs w:val="28"/>
        </w:rPr>
        <w:t>новления Правительства РФ №1300 (23).Нача</w:t>
      </w:r>
      <w:r w:rsidRPr="00DC2BBB">
        <w:rPr>
          <w:rFonts w:ascii="Times New Roman" w:eastAsia="Times New Roman" w:hAnsi="Times New Roman" w:cs="Times New Roman"/>
          <w:sz w:val="28"/>
          <w:szCs w:val="28"/>
        </w:rPr>
        <w:t>та работа по регистрации прав на Портале Росреестра ЕАО. За ноябрь-декабрь 2017 года зарегистрировано право на 1 объект недвижимости.</w:t>
      </w:r>
    </w:p>
    <w:p w:rsidR="00170603" w:rsidRPr="00DC2BBB" w:rsidRDefault="00170603" w:rsidP="00170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Николаевского городского поселения </w:t>
      </w:r>
      <w:r w:rsidRPr="00170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ведется работа </w:t>
      </w:r>
      <w:r w:rsidRPr="00DC2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DC2BBB">
        <w:rPr>
          <w:rFonts w:ascii="Times New Roman" w:eastAsia="Times New Roman" w:hAnsi="Times New Roman" w:cs="Times New Roman"/>
          <w:sz w:val="28"/>
          <w:szCs w:val="28"/>
        </w:rPr>
        <w:t xml:space="preserve">  земельных участков 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(10), заключению  договоров</w:t>
      </w:r>
      <w:r w:rsidRPr="00DC2BBB">
        <w:rPr>
          <w:rFonts w:ascii="Times New Roman" w:eastAsia="Times New Roman" w:hAnsi="Times New Roman" w:cs="Times New Roman"/>
          <w:sz w:val="28"/>
          <w:szCs w:val="28"/>
        </w:rPr>
        <w:t xml:space="preserve"> купли-прод</w:t>
      </w:r>
      <w:r>
        <w:rPr>
          <w:rFonts w:ascii="Times New Roman" w:hAnsi="Times New Roman" w:cs="Times New Roman"/>
          <w:sz w:val="28"/>
          <w:szCs w:val="28"/>
        </w:rPr>
        <w:t>ажи земельных участков (54),</w:t>
      </w:r>
      <w:r w:rsidRPr="00170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Pr="00DC2BBB">
        <w:rPr>
          <w:rFonts w:ascii="Times New Roman" w:eastAsia="Times New Roman" w:hAnsi="Times New Roman" w:cs="Times New Roman"/>
          <w:sz w:val="28"/>
          <w:szCs w:val="28"/>
        </w:rPr>
        <w:tab/>
        <w:t xml:space="preserve"> земельных участков в собственность за плату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2BBB"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2B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BFD" w:rsidRPr="00384F29" w:rsidRDefault="00B04BFD" w:rsidP="009653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Ведется активная р</w:t>
      </w:r>
      <w:r w:rsidR="00170603" w:rsidRPr="00170603">
        <w:rPr>
          <w:rFonts w:ascii="Times New Roman" w:eastAsia="Times New Roman" w:hAnsi="Times New Roman" w:cs="Times New Roman"/>
          <w:sz w:val="28"/>
        </w:rPr>
        <w:t>абота по межведомственному взаимодействию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продолжается  реализация мероприятий направленных на  увеличение количества граждан зарегистрированных  на Едином портале государственных и муниципальных услуг,</w:t>
      </w:r>
      <w:r w:rsidRPr="00B04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организовано информирование граждан  о наиболее востребованных услугах, доступных в электронной </w:t>
      </w:r>
      <w:r w:rsidRPr="00384F29">
        <w:rPr>
          <w:rFonts w:ascii="Times New Roman" w:hAnsi="Times New Roman" w:cs="Times New Roman"/>
          <w:sz w:val="28"/>
          <w:szCs w:val="28"/>
        </w:rPr>
        <w:t>форме, и о преимуществе получения их в электронной форме.</w:t>
      </w:r>
    </w:p>
    <w:p w:rsidR="00F57855" w:rsidRPr="00384F29" w:rsidRDefault="00F57855" w:rsidP="00F578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29">
        <w:rPr>
          <w:rFonts w:ascii="Times New Roman" w:eastAsia="Times New Roman" w:hAnsi="Times New Roman" w:cs="Times New Roman"/>
          <w:sz w:val="28"/>
          <w:szCs w:val="28"/>
        </w:rPr>
        <w:t>Еще одна важная тема, которую нельзя не затронуть - это </w:t>
      </w:r>
      <w:r w:rsidRPr="00384F29">
        <w:rPr>
          <w:rFonts w:ascii="Times New Roman" w:eastAsia="Times New Roman" w:hAnsi="Times New Roman" w:cs="Times New Roman"/>
          <w:bCs/>
          <w:iCs/>
          <w:sz w:val="28"/>
          <w:szCs w:val="28"/>
        </w:rPr>
        <w:t>вопросы противодействия коррупции</w:t>
      </w:r>
      <w:r w:rsidRPr="00384F29">
        <w:rPr>
          <w:rFonts w:ascii="Times New Roman" w:eastAsia="Times New Roman" w:hAnsi="Times New Roman" w:cs="Times New Roman"/>
          <w:sz w:val="28"/>
          <w:szCs w:val="28"/>
        </w:rPr>
        <w:t xml:space="preserve">. В поселении создана комиссия по противодействию коррупции, которая координирует деятельность в данном направлении. Особое внимание уделяется соблюдению муниципальными служащими и руководителями муниципальных учреждений действующего антикоррупционного законодательства. Сведения о доходах, расходах, об имуществе и обязательствах имущественного характера отдельных категорий лиц и членов их семей, в соответствии с законом, ежегодно размещаются в </w:t>
      </w:r>
      <w:r w:rsidRPr="00384F29">
        <w:rPr>
          <w:rFonts w:ascii="Times New Roman" w:eastAsia="Times New Roman" w:hAnsi="Times New Roman" w:cs="Times New Roman"/>
          <w:sz w:val="28"/>
          <w:szCs w:val="28"/>
        </w:rPr>
        <w:lastRenderedPageBreak/>
        <w:t>сети "Интернет" на официа</w:t>
      </w:r>
      <w:r w:rsidR="00503677">
        <w:rPr>
          <w:rFonts w:ascii="Times New Roman" w:eastAsia="Times New Roman" w:hAnsi="Times New Roman" w:cs="Times New Roman"/>
          <w:sz w:val="28"/>
          <w:szCs w:val="28"/>
        </w:rPr>
        <w:t>льном сайте администрации Николаев</w:t>
      </w:r>
      <w:r w:rsidRPr="00384F29">
        <w:rPr>
          <w:rFonts w:ascii="Times New Roman" w:eastAsia="Times New Roman" w:hAnsi="Times New Roman" w:cs="Times New Roman"/>
          <w:sz w:val="28"/>
          <w:szCs w:val="28"/>
        </w:rPr>
        <w:t>ского городского поселения. Для обеспечения соблюдения муниципальными служащими общих принципов служебного поведения и урегулирования конфликта интересов в администрации образована комиссия по соблюдению требований к служебному поведению муниципальных служащих и урегулированию конфликтов интересов, целью деятельности которой является, в том числе, проверка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служащими.</w:t>
      </w:r>
    </w:p>
    <w:p w:rsidR="00F57855" w:rsidRPr="00384F29" w:rsidRDefault="00965315" w:rsidP="00F578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57855" w:rsidRPr="00384F29">
        <w:rPr>
          <w:rFonts w:ascii="Times New Roman" w:eastAsia="Times New Roman" w:hAnsi="Times New Roman" w:cs="Times New Roman"/>
          <w:sz w:val="28"/>
          <w:szCs w:val="28"/>
        </w:rPr>
        <w:t>С целью профилактики коррупционных правонарушений в администрации также проводится антикоррупционная экспертиза проектов нормативных правовых актов, принятых органами местного самоуправления поселения. – 94 нормативно - правовых акта. Все выявляемые коррупциогенные факторы устраняются на этапе экспертизы проектов нормативных актов.</w:t>
      </w:r>
    </w:p>
    <w:p w:rsidR="00F57855" w:rsidRPr="00F57855" w:rsidRDefault="00965315" w:rsidP="005C6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57855" w:rsidRPr="00F57855">
        <w:rPr>
          <w:rFonts w:ascii="Times New Roman" w:eastAsia="Times New Roman" w:hAnsi="Times New Roman" w:cs="Times New Roman"/>
          <w:sz w:val="28"/>
          <w:szCs w:val="28"/>
        </w:rPr>
        <w:t>Активизирована работа по составлению протоколов об административных правонарушениях:</w:t>
      </w:r>
    </w:p>
    <w:p w:rsidR="00F57855" w:rsidRPr="00F57855" w:rsidRDefault="00965315" w:rsidP="005C6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C6A91">
        <w:rPr>
          <w:rFonts w:ascii="Times New Roman" w:hAnsi="Times New Roman" w:cs="Times New Roman"/>
          <w:sz w:val="28"/>
          <w:szCs w:val="28"/>
        </w:rPr>
        <w:t xml:space="preserve">В 2017г. составлено 30 </w:t>
      </w:r>
      <w:r w:rsidR="00F57855" w:rsidRPr="00F57855">
        <w:rPr>
          <w:rFonts w:ascii="Times New Roman" w:eastAsia="Times New Roman" w:hAnsi="Times New Roman" w:cs="Times New Roman"/>
          <w:sz w:val="28"/>
          <w:szCs w:val="28"/>
        </w:rPr>
        <w:t>протоколов</w:t>
      </w:r>
      <w:r w:rsidR="005C6A91">
        <w:rPr>
          <w:rFonts w:ascii="Times New Roman" w:hAnsi="Times New Roman" w:cs="Times New Roman"/>
          <w:sz w:val="28"/>
          <w:szCs w:val="28"/>
        </w:rPr>
        <w:t xml:space="preserve"> </w:t>
      </w:r>
      <w:r w:rsidR="00F57855" w:rsidRPr="00F57855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в основном по нарушению тишины и покоя в ночное время и нарушения правил содержания домашних животных (выгул собак без намордника и поводка), по факту выпаса в с. Ключевое коров без пастуха.</w:t>
      </w:r>
      <w:proofErr w:type="gramEnd"/>
    </w:p>
    <w:p w:rsidR="00F57855" w:rsidRPr="00F57855" w:rsidRDefault="00965315" w:rsidP="005C6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57855" w:rsidRPr="00F57855">
        <w:rPr>
          <w:rFonts w:ascii="Times New Roman" w:eastAsia="Times New Roman" w:hAnsi="Times New Roman" w:cs="Times New Roman"/>
          <w:sz w:val="28"/>
          <w:szCs w:val="28"/>
        </w:rPr>
        <w:t>Для сравнения в 2016 г. было составлено 9 протоколов, в 2015 г. 8 протоколов.</w:t>
      </w:r>
    </w:p>
    <w:p w:rsidR="00F57855" w:rsidRPr="00F57855" w:rsidRDefault="00965315" w:rsidP="009653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57855" w:rsidRPr="00F57855">
        <w:rPr>
          <w:rFonts w:ascii="Times New Roman" w:eastAsia="Times New Roman" w:hAnsi="Times New Roman" w:cs="Times New Roman"/>
          <w:sz w:val="28"/>
          <w:szCs w:val="28"/>
        </w:rPr>
        <w:t>В 2017 г. активизирована претензионно</w:t>
      </w:r>
      <w:r w:rsidR="005C6A91">
        <w:rPr>
          <w:rFonts w:ascii="Times New Roman" w:hAnsi="Times New Roman" w:cs="Times New Roman"/>
          <w:sz w:val="28"/>
          <w:szCs w:val="28"/>
        </w:rPr>
        <w:t xml:space="preserve"> </w:t>
      </w:r>
      <w:r w:rsidR="00F57855" w:rsidRPr="00F578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6A91">
        <w:rPr>
          <w:rFonts w:ascii="Times New Roman" w:hAnsi="Times New Roman" w:cs="Times New Roman"/>
          <w:sz w:val="28"/>
          <w:szCs w:val="28"/>
        </w:rPr>
        <w:t xml:space="preserve"> </w:t>
      </w:r>
      <w:r w:rsidR="00F57855" w:rsidRPr="00F57855">
        <w:rPr>
          <w:rFonts w:ascii="Times New Roman" w:eastAsia="Times New Roman" w:hAnsi="Times New Roman" w:cs="Times New Roman"/>
          <w:sz w:val="28"/>
          <w:szCs w:val="28"/>
        </w:rPr>
        <w:t>исковая работа по взысканию задолженности за аренду муниципального имущества и земельных участков:</w:t>
      </w:r>
    </w:p>
    <w:p w:rsidR="00F57855" w:rsidRDefault="00F57855" w:rsidP="005C6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8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Впервые за несколько лет была взыскана арендная плата за аренду муниципального имущества в размере 1 131 440,76 рублей </w:t>
      </w:r>
      <w:r w:rsidRPr="00F57855">
        <w:rPr>
          <w:rFonts w:ascii="Times New Roman" w:eastAsia="Times New Roman" w:hAnsi="Times New Roman" w:cs="Times New Roman"/>
          <w:sz w:val="28"/>
          <w:szCs w:val="28"/>
        </w:rPr>
        <w:t>(один миллион сто тридцать одна тысяча четыреста сорок рублей 76 копеек), в том числе по договору аренды имущественного комплекса № 10-2013 от 29.10.2013 в сумме 814300,48 руб. (основной долг 267266,42 руб., пени 547034,06 руб.); по договору аренды  железнодорожного подъездного пути с тупиком № 23-2014 от 26 декабря 2014 года в сумме 317140,28 руб. (основной долг 289280,69 руб., пени 27859,59 руб.).</w:t>
      </w:r>
    </w:p>
    <w:p w:rsidR="00976474" w:rsidRDefault="00965315" w:rsidP="009764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6474">
        <w:rPr>
          <w:rFonts w:ascii="Times New Roman" w:hAnsi="Times New Roman" w:cs="Times New Roman"/>
          <w:sz w:val="28"/>
          <w:szCs w:val="28"/>
        </w:rPr>
        <w:t>2017 год  был объявлен годом Экологии, жители МКД приняли участие в конкурсе на лучшее благоустройство дворовой территории. В декабре администрация Николаевского городского поселения утвердила муниципальную программу «Формирование комфортной городской среды на территории Николаевского городского поселения на 2018-2022 г.»  В ходе реализации данной программы запланировано благоустройство дворовой территории  МКД по ул. Дорошенко 4 и реконструкция сквера Победы.</w:t>
      </w:r>
    </w:p>
    <w:p w:rsidR="00976474" w:rsidRPr="00F71780" w:rsidRDefault="00965315" w:rsidP="00976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6474">
        <w:rPr>
          <w:rFonts w:ascii="Times New Roman" w:hAnsi="Times New Roman" w:cs="Times New Roman"/>
          <w:sz w:val="28"/>
          <w:szCs w:val="28"/>
        </w:rPr>
        <w:t>В 2017 году произведены работы по очистке  и углублению поверхностного стока на территории пос. Николаевка, ведутся ремонтно-восстановительные работы  канализационного коллектора.</w:t>
      </w:r>
      <w:r w:rsidR="00976474" w:rsidRPr="00976474">
        <w:rPr>
          <w:rFonts w:ascii="Times New Roman" w:hAnsi="Times New Roman" w:cs="Times New Roman"/>
          <w:sz w:val="28"/>
          <w:szCs w:val="28"/>
        </w:rPr>
        <w:t xml:space="preserve"> </w:t>
      </w:r>
      <w:r w:rsidR="00976474">
        <w:rPr>
          <w:rFonts w:ascii="Times New Roman" w:hAnsi="Times New Roman" w:cs="Times New Roman"/>
          <w:sz w:val="28"/>
          <w:szCs w:val="28"/>
        </w:rPr>
        <w:t xml:space="preserve">Администрация Николаевского городского поселения, </w:t>
      </w:r>
      <w:r w:rsidR="00976474" w:rsidRPr="00F71780">
        <w:rPr>
          <w:rFonts w:ascii="Times New Roman" w:hAnsi="Times New Roman" w:cs="Times New Roman"/>
          <w:sz w:val="28"/>
          <w:szCs w:val="28"/>
        </w:rPr>
        <w:t>регулярно,  начиная с 2013 года,</w:t>
      </w:r>
      <w:r w:rsidR="00976474">
        <w:rPr>
          <w:rFonts w:ascii="Times New Roman" w:hAnsi="Times New Roman" w:cs="Times New Roman"/>
          <w:sz w:val="28"/>
          <w:szCs w:val="28"/>
        </w:rPr>
        <w:t xml:space="preserve">  обращается в правительство ЕАО с просьбами о включении мероприятий о реконструкции  системы водоотведения на территории Николаевского </w:t>
      </w:r>
      <w:r w:rsidR="00976474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поселения. В течение 2017 года администрация Николаевского городского поселения  неоднократно обращалась в правительство ЕАО с просьбами о включении мероприятий о реконструкции  системы водоотведения на территории Николаевского городского поселения – </w:t>
      </w:r>
      <w:r w:rsidR="00976474" w:rsidRPr="00F71780">
        <w:rPr>
          <w:rFonts w:ascii="Times New Roman" w:hAnsi="Times New Roman" w:cs="Times New Roman"/>
          <w:sz w:val="28"/>
          <w:szCs w:val="28"/>
        </w:rPr>
        <w:t>результатов нет.</w:t>
      </w:r>
    </w:p>
    <w:p w:rsidR="00D0123B" w:rsidRPr="00976474" w:rsidRDefault="00965315" w:rsidP="009764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0123B" w:rsidRPr="00976474">
        <w:rPr>
          <w:rFonts w:ascii="Times New Roman" w:eastAsia="Times New Roman" w:hAnsi="Times New Roman" w:cs="Times New Roman"/>
          <w:sz w:val="28"/>
          <w:szCs w:val="28"/>
        </w:rPr>
        <w:t>В работе органов местного самоуправления очень важно добиться понимания и поддержки населения. Поэтому </w:t>
      </w:r>
      <w:r w:rsidR="00D0123B" w:rsidRPr="00976474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работа с обращениями граждан</w:t>
      </w:r>
      <w:r w:rsidR="00D0123B" w:rsidRPr="00976474">
        <w:rPr>
          <w:rFonts w:ascii="Times New Roman" w:eastAsia="Times New Roman" w:hAnsi="Times New Roman" w:cs="Times New Roman"/>
          <w:sz w:val="28"/>
          <w:szCs w:val="28"/>
        </w:rPr>
        <w:t xml:space="preserve"> – один из важнейших аспектов работы администрации поселения. </w:t>
      </w:r>
    </w:p>
    <w:p w:rsidR="00D0123B" w:rsidRPr="00976474" w:rsidRDefault="00965315" w:rsidP="00DC2BBB">
      <w:pPr>
        <w:pStyle w:val="1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123B" w:rsidRPr="00976474">
        <w:rPr>
          <w:rFonts w:ascii="Times New Roman" w:hAnsi="Times New Roman" w:cs="Times New Roman"/>
          <w:sz w:val="28"/>
          <w:szCs w:val="28"/>
        </w:rPr>
        <w:t>Личный прием граждан в администрации Николаевского городского поселения  проводится главой администрации городского поселения, специалистами администрации городского поселения.  Информация о месте приема, а также об установленных для приема днях и часах доводится до сведения граждан.</w:t>
      </w:r>
    </w:p>
    <w:p w:rsidR="00D0123B" w:rsidRPr="00976474" w:rsidRDefault="00965315" w:rsidP="00DC2BBB">
      <w:pPr>
        <w:pStyle w:val="1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123B" w:rsidRPr="00976474">
        <w:rPr>
          <w:rFonts w:ascii="Times New Roman" w:hAnsi="Times New Roman" w:cs="Times New Roman"/>
          <w:sz w:val="28"/>
          <w:szCs w:val="28"/>
        </w:rPr>
        <w:t>В случае устного обращения, если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                    В остальных случаях дается письменный ответ по существу поставленных в обращении вопросов.</w:t>
      </w:r>
    </w:p>
    <w:p w:rsidR="00D0123B" w:rsidRPr="00976474" w:rsidRDefault="00965315" w:rsidP="00DC2B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C6A91" w:rsidRPr="00976474">
        <w:rPr>
          <w:rFonts w:ascii="Times New Roman" w:hAnsi="Times New Roman" w:cs="Times New Roman"/>
          <w:sz w:val="28"/>
          <w:szCs w:val="28"/>
          <w:u w:val="single"/>
        </w:rPr>
        <w:t>За прошедший период 2017</w:t>
      </w:r>
      <w:r w:rsidR="00D0123B" w:rsidRPr="00976474">
        <w:rPr>
          <w:rFonts w:ascii="Times New Roman" w:hAnsi="Times New Roman" w:cs="Times New Roman"/>
          <w:sz w:val="28"/>
          <w:szCs w:val="28"/>
          <w:u w:val="single"/>
        </w:rPr>
        <w:t xml:space="preserve"> года в администрацию Николаевского  городского поселения  всего по</w:t>
      </w:r>
      <w:r w:rsidR="005C6A91" w:rsidRPr="00976474">
        <w:rPr>
          <w:rFonts w:ascii="Times New Roman" w:hAnsi="Times New Roman" w:cs="Times New Roman"/>
          <w:sz w:val="28"/>
          <w:szCs w:val="28"/>
          <w:u w:val="single"/>
        </w:rPr>
        <w:t xml:space="preserve">ступило обращений граждан - </w:t>
      </w:r>
      <w:r w:rsidR="00384F29" w:rsidRPr="00976474">
        <w:rPr>
          <w:rFonts w:ascii="Times New Roman" w:hAnsi="Times New Roman" w:cs="Times New Roman"/>
          <w:sz w:val="28"/>
          <w:szCs w:val="28"/>
          <w:u w:val="single"/>
        </w:rPr>
        <w:t xml:space="preserve"> 362</w:t>
      </w:r>
      <w:proofErr w:type="gramStart"/>
      <w:r w:rsidR="00384F29" w:rsidRPr="00976474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proofErr w:type="gramEnd"/>
      <w:r w:rsidR="00384F29" w:rsidRPr="00976474">
        <w:rPr>
          <w:rFonts w:ascii="Times New Roman" w:hAnsi="Times New Roman" w:cs="Times New Roman"/>
          <w:sz w:val="28"/>
          <w:szCs w:val="28"/>
          <w:u w:val="single"/>
        </w:rPr>
        <w:t xml:space="preserve"> ходе личного </w:t>
      </w:r>
      <w:r w:rsidR="00976474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384F29" w:rsidRPr="00976474">
        <w:rPr>
          <w:rFonts w:ascii="Times New Roman" w:hAnsi="Times New Roman" w:cs="Times New Roman"/>
          <w:sz w:val="28"/>
          <w:szCs w:val="28"/>
          <w:u w:val="single"/>
        </w:rPr>
        <w:t>риема главы администрации 26</w:t>
      </w:r>
      <w:r w:rsidR="00D0123B" w:rsidRPr="0097647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0123B" w:rsidRPr="00976474" w:rsidRDefault="00965315" w:rsidP="00DC2B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17B4" w:rsidRPr="00976474">
        <w:rPr>
          <w:rFonts w:ascii="Times New Roman" w:hAnsi="Times New Roman" w:cs="Times New Roman"/>
          <w:sz w:val="28"/>
          <w:szCs w:val="28"/>
        </w:rPr>
        <w:t>В 2017</w:t>
      </w:r>
      <w:r w:rsidR="00D0123B" w:rsidRPr="00976474">
        <w:rPr>
          <w:rFonts w:ascii="Times New Roman" w:hAnsi="Times New Roman" w:cs="Times New Roman"/>
          <w:sz w:val="28"/>
          <w:szCs w:val="28"/>
        </w:rPr>
        <w:t xml:space="preserve"> году жители Николаевского городского поселения чаще всего обращались в администрацию Николаевского городского поселения   </w:t>
      </w:r>
      <w:r>
        <w:rPr>
          <w:rFonts w:ascii="Times New Roman" w:hAnsi="Times New Roman" w:cs="Times New Roman"/>
          <w:sz w:val="28"/>
          <w:szCs w:val="28"/>
        </w:rPr>
        <w:t>по  вопросам деятельности  ЖКХ,</w:t>
      </w:r>
      <w:r w:rsidR="00D0123B" w:rsidRPr="00976474">
        <w:rPr>
          <w:rFonts w:ascii="Times New Roman" w:hAnsi="Times New Roman" w:cs="Times New Roman"/>
          <w:sz w:val="28"/>
          <w:szCs w:val="28"/>
        </w:rPr>
        <w:t xml:space="preserve"> землепользования и благоустройства, по вопросам улучшения жилищных условий.</w:t>
      </w:r>
    </w:p>
    <w:p w:rsidR="00D0123B" w:rsidRPr="00976474" w:rsidRDefault="00965315" w:rsidP="00DC2B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123B" w:rsidRPr="00976474">
        <w:rPr>
          <w:rFonts w:ascii="Times New Roman" w:hAnsi="Times New Roman" w:cs="Times New Roman"/>
          <w:sz w:val="28"/>
          <w:szCs w:val="28"/>
        </w:rPr>
        <w:t>Ведется работа по оформлению жилищных прав граждан, оформлено 37 договоров социального найма  жилого помещения</w:t>
      </w:r>
    </w:p>
    <w:p w:rsidR="00A217B4" w:rsidRDefault="00965315" w:rsidP="00A217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17B4" w:rsidRPr="00976474">
        <w:rPr>
          <w:rFonts w:ascii="Times New Roman" w:hAnsi="Times New Roman" w:cs="Times New Roman"/>
          <w:sz w:val="28"/>
          <w:szCs w:val="28"/>
        </w:rPr>
        <w:t xml:space="preserve">В 2017 году продолжилась </w:t>
      </w:r>
      <w:r w:rsidR="00D0123B" w:rsidRPr="00976474">
        <w:rPr>
          <w:rFonts w:ascii="Times New Roman" w:hAnsi="Times New Roman" w:cs="Times New Roman"/>
          <w:sz w:val="28"/>
          <w:szCs w:val="28"/>
        </w:rPr>
        <w:t xml:space="preserve"> плодотворная работа администрации Николаевского городского поселения и ТОС «Николаевка 79».  Бы</w:t>
      </w:r>
      <w:r w:rsidR="00A217B4" w:rsidRPr="00976474">
        <w:rPr>
          <w:rFonts w:ascii="Times New Roman" w:hAnsi="Times New Roman" w:cs="Times New Roman"/>
          <w:sz w:val="28"/>
          <w:szCs w:val="28"/>
        </w:rPr>
        <w:t>л разработан план совместных мероприятий по  уборке несанкционированных</w:t>
      </w:r>
      <w:r w:rsidR="00A217B4">
        <w:rPr>
          <w:rFonts w:ascii="Times New Roman" w:hAnsi="Times New Roman" w:cs="Times New Roman"/>
          <w:sz w:val="28"/>
          <w:szCs w:val="28"/>
        </w:rPr>
        <w:t xml:space="preserve"> свалок  и наведению санитарного порядка в поселении, о организации  сбора и вывоза ТБО  от частного сектора, организована работа по уборке несанкционированных свалок, отмеченных  на интерактивной карте «Генеральная уборка».</w:t>
      </w:r>
    </w:p>
    <w:p w:rsidR="00D0123B" w:rsidRPr="00384F29" w:rsidRDefault="00D0123B" w:rsidP="00965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84F29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Нельзя не отметить возросший уровень участия  жителей Николаевского городского поселения в решении вопросов местного значения путем образования и расширения зоны деятельности ТОС (территориального общественного самоуправления). </w:t>
      </w:r>
    </w:p>
    <w:p w:rsidR="00D0123B" w:rsidRPr="00384F29" w:rsidRDefault="00D0123B" w:rsidP="0096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F29">
        <w:rPr>
          <w:rFonts w:ascii="Times New Roman" w:hAnsi="Times New Roman" w:cs="Times New Roman"/>
          <w:sz w:val="28"/>
          <w:szCs w:val="28"/>
        </w:rPr>
        <w:t>На территории Николаевского городского поселения осуществляет свою деятельность общественная организация ветеранов, которая совместно с администрацией проводит работу по оказанию помощи ветеранам ВОВ.</w:t>
      </w:r>
    </w:p>
    <w:p w:rsidR="00D0123B" w:rsidRPr="00384F29" w:rsidRDefault="00D0123B" w:rsidP="0096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F29">
        <w:rPr>
          <w:rFonts w:ascii="Times New Roman" w:hAnsi="Times New Roman" w:cs="Times New Roman"/>
          <w:sz w:val="28"/>
          <w:szCs w:val="28"/>
        </w:rPr>
        <w:t>На территории Николаевского городского поселения осуществляет свою деятельность МКУ « Центр досуга и культуры»</w:t>
      </w:r>
    </w:p>
    <w:p w:rsidR="00D0123B" w:rsidRPr="00384F29" w:rsidRDefault="00D0123B" w:rsidP="0096531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F29">
        <w:rPr>
          <w:rFonts w:ascii="Times New Roman" w:hAnsi="Times New Roman" w:cs="Times New Roman"/>
          <w:sz w:val="28"/>
          <w:szCs w:val="28"/>
        </w:rPr>
        <w:t>Основные  направления работы МКУ « Центр досуга и культуры» Николаевского городского поселения:</w:t>
      </w:r>
    </w:p>
    <w:p w:rsidR="00D0123B" w:rsidRPr="00384F29" w:rsidRDefault="00965315" w:rsidP="00DC2BB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123B" w:rsidRPr="00384F29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подростков и молодежи:</w:t>
      </w:r>
    </w:p>
    <w:p w:rsidR="00D0123B" w:rsidRPr="00384F29" w:rsidRDefault="00D0123B" w:rsidP="00DC2BB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4F29">
        <w:rPr>
          <w:rFonts w:ascii="Times New Roman" w:hAnsi="Times New Roman" w:cs="Times New Roman"/>
          <w:sz w:val="28"/>
          <w:szCs w:val="28"/>
        </w:rPr>
        <w:lastRenderedPageBreak/>
        <w:t>(мероприятия ко Дню защитника Отечества, Дню космонавтики, Дню Победы,  Встречи с  воинами – интернационалистами,   киноконцерт «Весна Победы», слет допризывной молодежи и т.д.)</w:t>
      </w:r>
    </w:p>
    <w:p w:rsidR="00D0123B" w:rsidRPr="00384F29" w:rsidRDefault="00965315" w:rsidP="00DC2BB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123B" w:rsidRPr="00384F29">
        <w:rPr>
          <w:rFonts w:ascii="Times New Roman" w:hAnsi="Times New Roman" w:cs="Times New Roman"/>
          <w:sz w:val="28"/>
          <w:szCs w:val="28"/>
        </w:rPr>
        <w:t>Организация досуга различных возрастных категорий населения:</w:t>
      </w:r>
    </w:p>
    <w:p w:rsidR="00D0123B" w:rsidRPr="00384F29" w:rsidRDefault="00D0123B" w:rsidP="00DC2BB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4F29">
        <w:rPr>
          <w:rFonts w:ascii="Times New Roman" w:hAnsi="Times New Roman" w:cs="Times New Roman"/>
          <w:sz w:val="28"/>
          <w:szCs w:val="28"/>
        </w:rPr>
        <w:t>(танцевальные вечера, конкурсы, литературно-музыкальные композиции, работа клубов по интересам «Белая акация, «Встреча», «Кому за…» и т.д.)</w:t>
      </w:r>
    </w:p>
    <w:p w:rsidR="00D0123B" w:rsidRPr="00384F29" w:rsidRDefault="00965315" w:rsidP="00DC2BB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23B" w:rsidRPr="00384F29">
        <w:rPr>
          <w:rFonts w:ascii="Times New Roman" w:hAnsi="Times New Roman" w:cs="Times New Roman"/>
          <w:sz w:val="28"/>
          <w:szCs w:val="28"/>
        </w:rPr>
        <w:t>Работа с детьми и подростками, вовлечение детей «группы риска»</w:t>
      </w:r>
      <w:r w:rsidR="00976474">
        <w:rPr>
          <w:rFonts w:ascii="Times New Roman" w:hAnsi="Times New Roman" w:cs="Times New Roman"/>
          <w:sz w:val="28"/>
          <w:szCs w:val="28"/>
        </w:rPr>
        <w:t xml:space="preserve"> </w:t>
      </w:r>
      <w:r w:rsidR="00D0123B" w:rsidRPr="00384F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культурно-массовые мероприятия,  летняя занятость детей.</w:t>
      </w:r>
    </w:p>
    <w:p w:rsidR="00D0123B" w:rsidRPr="00384F29" w:rsidRDefault="00D0123B" w:rsidP="00DC2BB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4F29">
        <w:rPr>
          <w:rFonts w:ascii="Times New Roman" w:hAnsi="Times New Roman" w:cs="Times New Roman"/>
          <w:sz w:val="28"/>
          <w:szCs w:val="28"/>
        </w:rPr>
        <w:t>Традиционно проводятся мероприятия ко Дню пожилого человека, Дню матери, Новогодние утренники, к Международному женскому дню, Проводы зимы. Отдельно можно отметить такие мероприятия как «Николаевские чтения», День поселка, которые проходят ежегодно и стали доброй  традицией нашего поселения</w:t>
      </w:r>
      <w:r w:rsidR="00976474">
        <w:rPr>
          <w:rFonts w:ascii="Times New Roman" w:hAnsi="Times New Roman" w:cs="Times New Roman"/>
          <w:sz w:val="28"/>
          <w:szCs w:val="28"/>
        </w:rPr>
        <w:t xml:space="preserve">. </w:t>
      </w:r>
      <w:r w:rsidR="00B600DD">
        <w:rPr>
          <w:rFonts w:ascii="Times New Roman" w:hAnsi="Times New Roman" w:cs="Times New Roman"/>
          <w:sz w:val="28"/>
          <w:szCs w:val="28"/>
        </w:rPr>
        <w:t>В этом году впервые на территории поселения прошел парад детских колясок, приуроченный ко Дню семьи, любви и верности, в сентябре началась реализация проекта «Вечерняя Николаевка"</w:t>
      </w:r>
    </w:p>
    <w:p w:rsidR="00D0123B" w:rsidRPr="00384F29" w:rsidRDefault="00B600DD" w:rsidP="00DC2BB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ко</w:t>
      </w:r>
      <w:r w:rsidR="00D0123B" w:rsidRPr="00384F29">
        <w:rPr>
          <w:rFonts w:ascii="Times New Roman" w:hAnsi="Times New Roman" w:cs="Times New Roman"/>
          <w:sz w:val="28"/>
          <w:szCs w:val="28"/>
        </w:rPr>
        <w:t>ллективы Николаевского городского поселения принимают активное участие в различных фестивалях и конкурсах – «Танцевальная карусель», «Жаворонок», Юный живописец, «Театральный фестиваль, «Русь многоликая», становятся победителями и лауреатами данных конкурсов.</w:t>
      </w:r>
    </w:p>
    <w:p w:rsidR="00D0123B" w:rsidRPr="00384F29" w:rsidRDefault="00D0123B" w:rsidP="00384F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2BBB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384F29">
        <w:rPr>
          <w:rFonts w:ascii="Times New Roman" w:hAnsi="Times New Roman" w:cs="Times New Roman"/>
          <w:sz w:val="28"/>
          <w:szCs w:val="28"/>
        </w:rPr>
        <w:t>Особо можно отметить  организацию и проведение  физкультурно-оздоровительных и спортивных мероприятий  в Николаевском городском поселении.</w:t>
      </w:r>
    </w:p>
    <w:p w:rsidR="00D0123B" w:rsidRPr="00384F29" w:rsidRDefault="00D0123B" w:rsidP="00DC2BB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4F29">
        <w:rPr>
          <w:rFonts w:ascii="Times New Roman" w:hAnsi="Times New Roman" w:cs="Times New Roman"/>
          <w:sz w:val="28"/>
          <w:szCs w:val="28"/>
        </w:rPr>
        <w:t>- Уже традицией стало участие хоккейной команды «Феникс» в областном</w:t>
      </w:r>
      <w:r w:rsidR="00384F29" w:rsidRPr="00384F29">
        <w:rPr>
          <w:rFonts w:ascii="Times New Roman" w:hAnsi="Times New Roman" w:cs="Times New Roman"/>
          <w:sz w:val="28"/>
          <w:szCs w:val="28"/>
        </w:rPr>
        <w:t xml:space="preserve"> турнире по хоккею.</w:t>
      </w:r>
    </w:p>
    <w:p w:rsidR="00D0123B" w:rsidRPr="00384F29" w:rsidRDefault="00D0123B" w:rsidP="00DC2BB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4F29">
        <w:rPr>
          <w:rFonts w:ascii="Times New Roman" w:hAnsi="Times New Roman" w:cs="Times New Roman"/>
          <w:sz w:val="28"/>
          <w:szCs w:val="28"/>
        </w:rPr>
        <w:t>- Традиционно команда Николаевского городского поселения принимает участие в массовом лыжн</w:t>
      </w:r>
      <w:r w:rsidR="00384F29" w:rsidRPr="00384F29">
        <w:rPr>
          <w:rFonts w:ascii="Times New Roman" w:hAnsi="Times New Roman" w:cs="Times New Roman"/>
          <w:sz w:val="28"/>
          <w:szCs w:val="28"/>
        </w:rPr>
        <w:t>ом забеге «Лыжня России», в 2017 году наша команда заняла второе</w:t>
      </w:r>
      <w:r w:rsidRPr="00384F29">
        <w:rPr>
          <w:rFonts w:ascii="Times New Roman" w:hAnsi="Times New Roman" w:cs="Times New Roman"/>
          <w:sz w:val="28"/>
          <w:szCs w:val="28"/>
        </w:rPr>
        <w:t xml:space="preserve">  призовое место в общекомандном зачете. </w:t>
      </w:r>
    </w:p>
    <w:p w:rsidR="00D0123B" w:rsidRPr="00384F29" w:rsidRDefault="00D0123B" w:rsidP="00DC2BB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4F29">
        <w:rPr>
          <w:rFonts w:ascii="Times New Roman" w:hAnsi="Times New Roman" w:cs="Times New Roman"/>
          <w:sz w:val="28"/>
          <w:szCs w:val="28"/>
        </w:rPr>
        <w:t>- Активное участие сборная команда Николаевского поселения по различным видам спорта,  принимае</w:t>
      </w:r>
      <w:r w:rsidR="00384F29" w:rsidRPr="00384F29">
        <w:rPr>
          <w:rFonts w:ascii="Times New Roman" w:hAnsi="Times New Roman" w:cs="Times New Roman"/>
          <w:sz w:val="28"/>
          <w:szCs w:val="28"/>
        </w:rPr>
        <w:t>т в районной спартакиаде. В 2017</w:t>
      </w:r>
      <w:r w:rsidRPr="00384F29">
        <w:rPr>
          <w:rFonts w:ascii="Times New Roman" w:hAnsi="Times New Roman" w:cs="Times New Roman"/>
          <w:sz w:val="28"/>
          <w:szCs w:val="28"/>
        </w:rPr>
        <w:t xml:space="preserve"> году  сборная Николаевского городско</w:t>
      </w:r>
      <w:r w:rsidR="00384F29" w:rsidRPr="00384F29">
        <w:rPr>
          <w:rFonts w:ascii="Times New Roman" w:hAnsi="Times New Roman" w:cs="Times New Roman"/>
          <w:sz w:val="28"/>
          <w:szCs w:val="28"/>
        </w:rPr>
        <w:t>го поселения   заняла второе призовое место в  XVI спартакиаде</w:t>
      </w:r>
      <w:r w:rsidRPr="00384F29">
        <w:rPr>
          <w:rFonts w:ascii="Times New Roman" w:hAnsi="Times New Roman" w:cs="Times New Roman"/>
          <w:sz w:val="28"/>
          <w:szCs w:val="28"/>
        </w:rPr>
        <w:t xml:space="preserve"> Смидовичского</w:t>
      </w:r>
      <w:r w:rsidR="00384F29" w:rsidRPr="00384F29">
        <w:rPr>
          <w:rFonts w:ascii="Times New Roman" w:hAnsi="Times New Roman" w:cs="Times New Roman"/>
          <w:sz w:val="28"/>
          <w:szCs w:val="28"/>
        </w:rPr>
        <w:t xml:space="preserve"> района,  бронзовым призером по футболу на кубок главы Смидовичского района.</w:t>
      </w:r>
      <w:r w:rsidRPr="00384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23B" w:rsidRPr="00384F29" w:rsidRDefault="00D0123B" w:rsidP="00DC2BB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4F29">
        <w:rPr>
          <w:rFonts w:ascii="Times New Roman" w:hAnsi="Times New Roman" w:cs="Times New Roman"/>
          <w:sz w:val="28"/>
          <w:szCs w:val="28"/>
        </w:rPr>
        <w:t xml:space="preserve"> Спортивные достижения обусловлены тем, что на территории Николаевского городского поселения развита сеть спортивных организаций. В поселении ведут работу спортивные секции (мужчины/ женщины) по волейболу и баскетболу,  мини футболу, теннису.  Спортивные команды нашего поселения принимают активное участие  в районных и областных соревнованиях по различным видам спорта. Организованы хоккейная и футбольная команды, которые регулярно проводят тренировки на стадионе «Лесохимик», вовлекая в занятия спортом молодое поколение. Ежегодно  проводится марафон Победы,   и легкоатлетический кросс, посвященный Дню Победы. </w:t>
      </w:r>
    </w:p>
    <w:p w:rsidR="00436CD4" w:rsidRDefault="00384F29" w:rsidP="00DC2BBB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0DD">
        <w:rPr>
          <w:rFonts w:ascii="Times New Roman" w:eastAsia="Times New Roman" w:hAnsi="Times New Roman" w:cs="Times New Roman"/>
          <w:sz w:val="28"/>
          <w:szCs w:val="28"/>
        </w:rPr>
        <w:t>Каким будет 2018</w:t>
      </w:r>
      <w:r w:rsidR="00D0123B" w:rsidRPr="00B600DD">
        <w:rPr>
          <w:rFonts w:ascii="Times New Roman" w:eastAsia="Times New Roman" w:hAnsi="Times New Roman" w:cs="Times New Roman"/>
          <w:sz w:val="28"/>
          <w:szCs w:val="28"/>
        </w:rPr>
        <w:t xml:space="preserve"> год, во многом зависит от всех нас — и от администрации поселения, и от депутатского корпуса, и от жителей. Считаю, что наша главная задача сегодня – сохранить все то, что сделано за последние годы, постараться приумножить наш потенциал. Самостоятельно </w:t>
      </w:r>
      <w:r w:rsidR="00D0123B" w:rsidRPr="00B600DD">
        <w:rPr>
          <w:rFonts w:ascii="Times New Roman" w:eastAsia="Times New Roman" w:hAnsi="Times New Roman" w:cs="Times New Roman"/>
          <w:sz w:val="28"/>
          <w:szCs w:val="28"/>
        </w:rPr>
        <w:lastRenderedPageBreak/>
        <w:t>искать выход из непростых ситуаций, а не пережидать их. Основной расчет нужно делать на собственные силы, на внутренние ресурсы. Для того чтобы уровень жизни в поселении был достойным, всем нам необходимо работать единой командой, каждому ответственно относиться к взятым на себя обязательствам. Я уверен, мы с вами преодолеем все трудности. Наши совместные действия в атмосфере сотрудничества и доверия - это гарантия достижения главной цели нашей работы - повышение качества жизни жителей поселения.</w:t>
      </w:r>
    </w:p>
    <w:p w:rsidR="00436CD4" w:rsidRDefault="00436CD4" w:rsidP="00DC2BBB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CD4" w:rsidRPr="00B600DD" w:rsidRDefault="00436CD4" w:rsidP="00DC2BBB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0DD" w:rsidRPr="00C464CE" w:rsidRDefault="00D0123B" w:rsidP="00C464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64CE">
        <w:rPr>
          <w:rFonts w:ascii="Times New Roman" w:eastAsia="Times New Roman" w:hAnsi="Times New Roman" w:cs="Times New Roman"/>
          <w:sz w:val="28"/>
          <w:szCs w:val="28"/>
        </w:rPr>
        <w:t xml:space="preserve">Глава Николаевского городского поселения                   </w:t>
      </w:r>
      <w:r w:rsidR="00C464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464CE">
        <w:rPr>
          <w:rFonts w:ascii="Times New Roman" w:eastAsia="Times New Roman" w:hAnsi="Times New Roman" w:cs="Times New Roman"/>
          <w:sz w:val="28"/>
          <w:szCs w:val="28"/>
        </w:rPr>
        <w:t xml:space="preserve">   И.В. Марданов</w:t>
      </w:r>
    </w:p>
    <w:p w:rsidR="00B600DD" w:rsidRPr="00B600DD" w:rsidRDefault="00B600DD" w:rsidP="00B600DD"/>
    <w:p w:rsidR="00B600DD" w:rsidRPr="00B600DD" w:rsidRDefault="00B600DD" w:rsidP="00B600DD"/>
    <w:p w:rsidR="00B600DD" w:rsidRPr="00B600DD" w:rsidRDefault="00B600DD" w:rsidP="00B600DD"/>
    <w:p w:rsidR="00B600DD" w:rsidRDefault="00B600DD" w:rsidP="00B600DD"/>
    <w:p w:rsidR="00F244FE" w:rsidRPr="00B600DD" w:rsidRDefault="00B600DD" w:rsidP="00B600DD">
      <w:pPr>
        <w:tabs>
          <w:tab w:val="left" w:pos="1352"/>
        </w:tabs>
      </w:pPr>
      <w:r>
        <w:tab/>
      </w:r>
    </w:p>
    <w:sectPr w:rsidR="00F244FE" w:rsidRPr="00B600DD" w:rsidSect="006870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0493"/>
    <w:multiLevelType w:val="hybridMultilevel"/>
    <w:tmpl w:val="A738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0123B"/>
    <w:rsid w:val="00157544"/>
    <w:rsid w:val="00170603"/>
    <w:rsid w:val="00307844"/>
    <w:rsid w:val="00384F29"/>
    <w:rsid w:val="00402AFB"/>
    <w:rsid w:val="00413557"/>
    <w:rsid w:val="00436CD4"/>
    <w:rsid w:val="004E5AFC"/>
    <w:rsid w:val="00503677"/>
    <w:rsid w:val="005C6A91"/>
    <w:rsid w:val="00837652"/>
    <w:rsid w:val="008844B1"/>
    <w:rsid w:val="00965315"/>
    <w:rsid w:val="00976474"/>
    <w:rsid w:val="00A217B4"/>
    <w:rsid w:val="00B04BFD"/>
    <w:rsid w:val="00B600DD"/>
    <w:rsid w:val="00BD4D24"/>
    <w:rsid w:val="00C464CE"/>
    <w:rsid w:val="00C669E5"/>
    <w:rsid w:val="00CA2002"/>
    <w:rsid w:val="00D0123B"/>
    <w:rsid w:val="00DC2BBB"/>
    <w:rsid w:val="00E30D69"/>
    <w:rsid w:val="00E90617"/>
    <w:rsid w:val="00E92DDD"/>
    <w:rsid w:val="00F244FE"/>
    <w:rsid w:val="00F57855"/>
    <w:rsid w:val="00F7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4"/>
  </w:style>
  <w:style w:type="paragraph" w:styleId="1">
    <w:name w:val="heading 1"/>
    <w:basedOn w:val="a"/>
    <w:next w:val="a"/>
    <w:link w:val="10"/>
    <w:uiPriority w:val="99"/>
    <w:qFormat/>
    <w:rsid w:val="00D012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123B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0123B"/>
    <w:pPr>
      <w:ind w:left="720"/>
      <w:contextualSpacing/>
    </w:pPr>
  </w:style>
  <w:style w:type="paragraph" w:customStyle="1" w:styleId="11">
    <w:name w:val="Без интервала1"/>
    <w:rsid w:val="00D0123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4">
    <w:name w:val="Гипертекстовая ссылка"/>
    <w:basedOn w:val="a0"/>
    <w:uiPriority w:val="99"/>
    <w:rsid w:val="00D0123B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11</cp:revision>
  <cp:lastPrinted>2017-12-24T23:32:00Z</cp:lastPrinted>
  <dcterms:created xsi:type="dcterms:W3CDTF">2017-12-20T02:40:00Z</dcterms:created>
  <dcterms:modified xsi:type="dcterms:W3CDTF">2005-07-10T16:25:00Z</dcterms:modified>
</cp:coreProperties>
</file>