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14" w:rsidRPr="00440B75" w:rsidRDefault="003F16F9" w:rsidP="00DD702F">
      <w:pPr>
        <w:pStyle w:val="a8"/>
        <w:jc w:val="both"/>
        <w:rPr>
          <w:rFonts w:ascii="Times New Roman" w:hAnsi="Times New Roman"/>
          <w:sz w:val="28"/>
          <w:szCs w:val="28"/>
        </w:rPr>
      </w:pPr>
      <w:bookmarkStart w:id="0" w:name="_Hlk65150947"/>
      <w:bookmarkStart w:id="1" w:name="_Hlk62568904"/>
      <w:r w:rsidRPr="00440B75">
        <w:rPr>
          <w:rFonts w:ascii="Times New Roman" w:hAnsi="Times New Roman" w:cs="Times New Roman"/>
          <w:sz w:val="28"/>
          <w:szCs w:val="28"/>
        </w:rPr>
        <w:t xml:space="preserve">  </w:t>
      </w:r>
      <w:r w:rsidR="00E527C8" w:rsidRPr="00440B75">
        <w:rPr>
          <w:rFonts w:ascii="Times New Roman" w:hAnsi="Times New Roman" w:cs="Times New Roman"/>
          <w:sz w:val="28"/>
          <w:szCs w:val="28"/>
        </w:rPr>
        <w:t xml:space="preserve">  </w:t>
      </w:r>
      <w:r w:rsidR="006C6814" w:rsidRPr="00440B75">
        <w:rPr>
          <w:rFonts w:ascii="Times New Roman" w:hAnsi="Times New Roman" w:cs="Times New Roman"/>
          <w:sz w:val="28"/>
          <w:szCs w:val="28"/>
        </w:rPr>
        <w:t>Муниципальное образование «</w:t>
      </w:r>
      <w:r w:rsidR="00D74F6D" w:rsidRPr="00440B75">
        <w:rPr>
          <w:rFonts w:ascii="Times New Roman" w:hAnsi="Times New Roman" w:cs="Times New Roman"/>
          <w:sz w:val="28"/>
          <w:szCs w:val="28"/>
        </w:rPr>
        <w:t>Николаевское городское поселение</w:t>
      </w:r>
      <w:r w:rsidR="006C6814" w:rsidRPr="00440B75">
        <w:rPr>
          <w:rFonts w:ascii="Times New Roman" w:hAnsi="Times New Roman" w:cs="Times New Roman"/>
          <w:sz w:val="28"/>
          <w:szCs w:val="28"/>
        </w:rPr>
        <w:t>»</w:t>
      </w:r>
      <w:r w:rsidR="00DD702F" w:rsidRPr="00440B75">
        <w:rPr>
          <w:rFonts w:ascii="Times New Roman" w:hAnsi="Times New Roman"/>
          <w:sz w:val="28"/>
          <w:szCs w:val="28"/>
        </w:rPr>
        <w:t xml:space="preserve"> </w:t>
      </w:r>
    </w:p>
    <w:p w:rsidR="006C6814" w:rsidRPr="00440B75" w:rsidRDefault="006C6814" w:rsidP="00576AE9">
      <w:pPr>
        <w:spacing w:after="0"/>
        <w:ind w:right="-1"/>
        <w:jc w:val="center"/>
        <w:rPr>
          <w:rFonts w:ascii="Times New Roman" w:hAnsi="Times New Roman"/>
          <w:sz w:val="28"/>
          <w:szCs w:val="28"/>
        </w:rPr>
      </w:pPr>
      <w:r w:rsidRPr="00440B75">
        <w:rPr>
          <w:rFonts w:ascii="Times New Roman" w:hAnsi="Times New Roman"/>
          <w:sz w:val="28"/>
          <w:szCs w:val="28"/>
        </w:rPr>
        <w:t>СОБРАНИЕ ДЕПУТАТОВ</w:t>
      </w:r>
    </w:p>
    <w:p w:rsidR="006C6814" w:rsidRPr="00440B75" w:rsidRDefault="006C6814" w:rsidP="00576AE9">
      <w:pPr>
        <w:spacing w:after="0"/>
        <w:ind w:right="-1"/>
        <w:jc w:val="center"/>
        <w:rPr>
          <w:rFonts w:ascii="Times New Roman" w:hAnsi="Times New Roman"/>
          <w:color w:val="000000"/>
          <w:sz w:val="28"/>
          <w:szCs w:val="28"/>
        </w:rPr>
      </w:pPr>
      <w:r w:rsidRPr="00440B75">
        <w:rPr>
          <w:rFonts w:ascii="Times New Roman" w:hAnsi="Times New Roman"/>
          <w:color w:val="000000"/>
          <w:sz w:val="28"/>
          <w:szCs w:val="28"/>
        </w:rPr>
        <w:t>РЕШЕНИЕ</w:t>
      </w:r>
    </w:p>
    <w:p w:rsidR="00DD702F" w:rsidRPr="00440B75" w:rsidRDefault="00D74F6D" w:rsidP="00DD702F">
      <w:pPr>
        <w:pStyle w:val="a8"/>
        <w:rPr>
          <w:sz w:val="28"/>
          <w:szCs w:val="28"/>
        </w:rPr>
      </w:pPr>
      <w:r w:rsidRPr="00440B75">
        <w:rPr>
          <w:sz w:val="28"/>
          <w:szCs w:val="28"/>
        </w:rPr>
        <w:t>27.09.2022</w:t>
      </w:r>
      <w:r w:rsidRPr="00440B75">
        <w:rPr>
          <w:sz w:val="28"/>
          <w:szCs w:val="28"/>
        </w:rPr>
        <w:tab/>
      </w:r>
      <w:r w:rsidR="003F16F9" w:rsidRPr="00440B75">
        <w:rPr>
          <w:sz w:val="28"/>
          <w:szCs w:val="28"/>
        </w:rPr>
        <w:t xml:space="preserve">                                                                                              </w:t>
      </w:r>
      <w:r w:rsidRPr="00440B75">
        <w:rPr>
          <w:sz w:val="28"/>
          <w:szCs w:val="28"/>
        </w:rPr>
        <w:t>№</w:t>
      </w:r>
    </w:p>
    <w:p w:rsidR="003F16F9" w:rsidRPr="00440B75" w:rsidRDefault="00DD702F" w:rsidP="00DD702F">
      <w:pPr>
        <w:pStyle w:val="a8"/>
        <w:rPr>
          <w:rFonts w:ascii="Times New Roman" w:hAnsi="Times New Roman" w:cs="Times New Roman"/>
          <w:b/>
          <w:sz w:val="28"/>
          <w:szCs w:val="28"/>
        </w:rPr>
      </w:pPr>
      <w:r w:rsidRPr="00440B75">
        <w:rPr>
          <w:sz w:val="28"/>
          <w:szCs w:val="28"/>
        </w:rPr>
        <w:t xml:space="preserve">                                                  </w:t>
      </w:r>
      <w:r w:rsidR="00576AE9" w:rsidRPr="00440B75">
        <w:rPr>
          <w:rFonts w:ascii="Times New Roman" w:hAnsi="Times New Roman"/>
          <w:sz w:val="28"/>
          <w:szCs w:val="28"/>
        </w:rPr>
        <w:t xml:space="preserve"> </w:t>
      </w:r>
      <w:bookmarkEnd w:id="0"/>
      <w:bookmarkEnd w:id="1"/>
    </w:p>
    <w:p w:rsidR="006C6814" w:rsidRPr="00440B75" w:rsidRDefault="00D20452" w:rsidP="00DD702F">
      <w:pPr>
        <w:pStyle w:val="ConsPlusTitle"/>
        <w:tabs>
          <w:tab w:val="left" w:pos="9780"/>
        </w:tabs>
        <w:ind w:right="-1"/>
        <w:jc w:val="both"/>
        <w:rPr>
          <w:rFonts w:ascii="Times New Roman" w:hAnsi="Times New Roman" w:cs="Times New Roman"/>
          <w:sz w:val="28"/>
          <w:szCs w:val="28"/>
        </w:rPr>
      </w:pPr>
      <w:r w:rsidRPr="00440B75">
        <w:rPr>
          <w:rFonts w:ascii="Times New Roman" w:hAnsi="Times New Roman" w:cs="Times New Roman"/>
          <w:b w:val="0"/>
          <w:sz w:val="28"/>
          <w:szCs w:val="28"/>
        </w:rPr>
        <w:t>Об утверждении Положения «</w:t>
      </w:r>
      <w:r w:rsidR="006C6814" w:rsidRPr="00440B75">
        <w:rPr>
          <w:rFonts w:ascii="Times New Roman" w:hAnsi="Times New Roman" w:cs="Times New Roman"/>
          <w:b w:val="0"/>
          <w:sz w:val="28"/>
          <w:szCs w:val="28"/>
        </w:rPr>
        <w:t>Об инициативных проектах в муниципальном образовании «</w:t>
      </w:r>
      <w:r w:rsidR="00F74A61" w:rsidRPr="00440B75">
        <w:rPr>
          <w:rFonts w:ascii="Times New Roman" w:hAnsi="Times New Roman" w:cs="Times New Roman"/>
          <w:b w:val="0"/>
          <w:sz w:val="28"/>
          <w:szCs w:val="28"/>
        </w:rPr>
        <w:t>Николаевское городское поселение</w:t>
      </w:r>
      <w:r w:rsidR="006C6814" w:rsidRPr="00440B75">
        <w:rPr>
          <w:rFonts w:ascii="Times New Roman" w:hAnsi="Times New Roman" w:cs="Times New Roman"/>
          <w:b w:val="0"/>
          <w:sz w:val="28"/>
          <w:szCs w:val="28"/>
        </w:rPr>
        <w:t>»</w:t>
      </w:r>
      <w:r w:rsidR="00F74A61" w:rsidRPr="00440B75">
        <w:rPr>
          <w:rFonts w:ascii="Times New Roman" w:hAnsi="Times New Roman" w:cs="Times New Roman"/>
          <w:b w:val="0"/>
          <w:sz w:val="28"/>
          <w:szCs w:val="28"/>
        </w:rPr>
        <w:t xml:space="preserve"> </w:t>
      </w:r>
      <w:proofErr w:type="spellStart"/>
      <w:r w:rsidR="00F74A61" w:rsidRPr="00440B75">
        <w:rPr>
          <w:rFonts w:ascii="Times New Roman" w:hAnsi="Times New Roman" w:cs="Times New Roman"/>
          <w:b w:val="0"/>
          <w:sz w:val="28"/>
          <w:szCs w:val="28"/>
        </w:rPr>
        <w:t>Смидовичского</w:t>
      </w:r>
      <w:proofErr w:type="spellEnd"/>
      <w:r w:rsidR="00F74A61" w:rsidRPr="00440B75">
        <w:rPr>
          <w:rFonts w:ascii="Times New Roman" w:hAnsi="Times New Roman" w:cs="Times New Roman"/>
          <w:b w:val="0"/>
          <w:sz w:val="28"/>
          <w:szCs w:val="28"/>
        </w:rPr>
        <w:t xml:space="preserve"> муниципального района Еврейской автономной области»</w:t>
      </w:r>
    </w:p>
    <w:p w:rsidR="006C6814" w:rsidRPr="00440B75" w:rsidRDefault="006C6814" w:rsidP="00773FC3">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w:t>
      </w:r>
      <w:r w:rsidR="004E7420" w:rsidRPr="00440B75">
        <w:rPr>
          <w:rFonts w:ascii="Times New Roman" w:hAnsi="Times New Roman" w:cs="Times New Roman"/>
          <w:sz w:val="28"/>
          <w:szCs w:val="28"/>
        </w:rPr>
        <w:t>со ст. 26.1 Федерального закона от 06.10.2003 № 131-ФЗ «Об общих принципах организации местного самоуправления в Российской Федерации»</w:t>
      </w:r>
      <w:r w:rsidR="0080223F" w:rsidRPr="00440B75">
        <w:rPr>
          <w:rFonts w:ascii="Times New Roman" w:hAnsi="Times New Roman" w:cs="Times New Roman"/>
          <w:sz w:val="28"/>
          <w:szCs w:val="28"/>
        </w:rPr>
        <w:t>, Уставом</w:t>
      </w:r>
      <w:r w:rsidR="00773FC3" w:rsidRPr="00440B75">
        <w:rPr>
          <w:rFonts w:ascii="Times New Roman" w:hAnsi="Times New Roman" w:cs="Times New Roman"/>
          <w:sz w:val="28"/>
          <w:szCs w:val="28"/>
        </w:rPr>
        <w:t xml:space="preserve"> </w:t>
      </w:r>
      <w:r w:rsidR="0080223F" w:rsidRPr="00440B75">
        <w:rPr>
          <w:rFonts w:ascii="Times New Roman" w:hAnsi="Times New Roman" w:cs="Times New Roman"/>
          <w:sz w:val="28"/>
          <w:szCs w:val="28"/>
        </w:rPr>
        <w:t>му</w:t>
      </w:r>
      <w:r w:rsidR="00773FC3" w:rsidRPr="00440B75">
        <w:rPr>
          <w:rFonts w:ascii="Times New Roman" w:hAnsi="Times New Roman" w:cs="Times New Roman"/>
          <w:sz w:val="28"/>
          <w:szCs w:val="28"/>
        </w:rPr>
        <w:t xml:space="preserve">ниципального образования «Николаевское городское поселение» </w:t>
      </w:r>
      <w:proofErr w:type="spellStart"/>
      <w:r w:rsidR="00773FC3" w:rsidRPr="00440B75">
        <w:rPr>
          <w:rFonts w:ascii="Times New Roman" w:hAnsi="Times New Roman" w:cs="Times New Roman"/>
          <w:sz w:val="28"/>
          <w:szCs w:val="28"/>
        </w:rPr>
        <w:t>Смидовичского</w:t>
      </w:r>
      <w:proofErr w:type="spellEnd"/>
      <w:r w:rsidR="00773FC3" w:rsidRPr="00440B75">
        <w:rPr>
          <w:rFonts w:ascii="Times New Roman" w:hAnsi="Times New Roman" w:cs="Times New Roman"/>
          <w:sz w:val="28"/>
          <w:szCs w:val="28"/>
        </w:rPr>
        <w:t xml:space="preserve"> муниципального района Еврейской автономной области,</w:t>
      </w:r>
      <w:r w:rsidR="004E7420"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Собрание депутатов </w:t>
      </w:r>
    </w:p>
    <w:p w:rsidR="006C6814" w:rsidRPr="00440B75" w:rsidRDefault="006C6814" w:rsidP="001E48AF">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РЕШИЛО:</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выдвижения, внесения, обсуждения, рассмотрения инициативных проектов на территории муниципального образования «</w:t>
      </w:r>
      <w:r w:rsidR="001E48AF"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а также проведения их конкурсного отбора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назначения и проведения собрания граждан в муниципальном образовании «</w:t>
      </w:r>
      <w:r w:rsidR="00BB077A"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целях рассмотрения и обсуждения вопросов внесения инициативных проектов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BB077A"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3).</w:t>
      </w:r>
    </w:p>
    <w:p w:rsidR="00BB077A" w:rsidRPr="00440B75" w:rsidRDefault="00576AE9" w:rsidP="00576AE9">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 xml:space="preserve">           4. </w:t>
      </w:r>
      <w:proofErr w:type="gramStart"/>
      <w:r w:rsidR="00BB077A" w:rsidRPr="00440B75">
        <w:rPr>
          <w:rFonts w:ascii="Times New Roman" w:hAnsi="Times New Roman" w:cs="Times New Roman"/>
          <w:sz w:val="28"/>
          <w:szCs w:val="28"/>
        </w:rPr>
        <w:t>Контроль за</w:t>
      </w:r>
      <w:proofErr w:type="gramEnd"/>
      <w:r w:rsidR="00BB077A" w:rsidRPr="00440B75">
        <w:rPr>
          <w:rFonts w:ascii="Times New Roman" w:hAnsi="Times New Roman" w:cs="Times New Roman"/>
          <w:sz w:val="28"/>
          <w:szCs w:val="28"/>
        </w:rPr>
        <w:t xml:space="preserve"> исполнением настоящего решения возложить </w:t>
      </w:r>
      <w:r w:rsidRPr="00440B75">
        <w:rPr>
          <w:rFonts w:ascii="Times New Roman" w:hAnsi="Times New Roman" w:cs="Times New Roman"/>
          <w:sz w:val="28"/>
          <w:szCs w:val="28"/>
        </w:rPr>
        <w:t>на постоянную комиссию Собрания депутатов по социально-экономическим вопросам.</w:t>
      </w:r>
    </w:p>
    <w:p w:rsidR="006C6814" w:rsidRPr="00440B75" w:rsidRDefault="00576AE9" w:rsidP="00576AE9">
      <w:pPr>
        <w:pStyle w:val="ConsPlusNormal"/>
        <w:jc w:val="both"/>
        <w:rPr>
          <w:rFonts w:ascii="Times New Roman" w:hAnsi="Times New Roman" w:cs="Times New Roman"/>
          <w:b/>
          <w:sz w:val="28"/>
          <w:szCs w:val="28"/>
        </w:rPr>
      </w:pPr>
      <w:r w:rsidRPr="00440B75">
        <w:rPr>
          <w:rFonts w:ascii="Times New Roman" w:hAnsi="Times New Roman" w:cs="Times New Roman"/>
          <w:sz w:val="28"/>
          <w:szCs w:val="28"/>
        </w:rPr>
        <w:t xml:space="preserve">            5. </w:t>
      </w:r>
      <w:r w:rsidR="00BB077A" w:rsidRPr="00440B75">
        <w:rPr>
          <w:rFonts w:ascii="Times New Roman" w:hAnsi="Times New Roman" w:cs="Times New Roman"/>
          <w:sz w:val="28"/>
          <w:szCs w:val="28"/>
        </w:rPr>
        <w:t xml:space="preserve">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«Исток». </w:t>
      </w:r>
    </w:p>
    <w:p w:rsidR="006C6814" w:rsidRPr="00440B75" w:rsidRDefault="00576AE9" w:rsidP="00576AE9">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 xml:space="preserve">            6. </w:t>
      </w:r>
      <w:r w:rsidR="006C6814" w:rsidRPr="00440B75">
        <w:rPr>
          <w:rFonts w:ascii="Times New Roman" w:hAnsi="Times New Roman" w:cs="Times New Roman"/>
          <w:sz w:val="28"/>
          <w:szCs w:val="28"/>
        </w:rPr>
        <w:t>Наст</w:t>
      </w:r>
      <w:r w:rsidR="00773FC3" w:rsidRPr="00440B75">
        <w:rPr>
          <w:rFonts w:ascii="Times New Roman" w:hAnsi="Times New Roman" w:cs="Times New Roman"/>
          <w:sz w:val="28"/>
          <w:szCs w:val="28"/>
        </w:rPr>
        <w:t>оящее решение вступает в силу после</w:t>
      </w:r>
      <w:r w:rsidR="006C6814" w:rsidRPr="00440B75">
        <w:rPr>
          <w:rFonts w:ascii="Times New Roman" w:hAnsi="Times New Roman" w:cs="Times New Roman"/>
          <w:sz w:val="28"/>
          <w:szCs w:val="28"/>
        </w:rPr>
        <w:t xml:space="preserve"> дня его официального опубликования.</w:t>
      </w:r>
    </w:p>
    <w:p w:rsidR="00576AE9" w:rsidRPr="00440B75" w:rsidRDefault="00576AE9" w:rsidP="006C6814">
      <w:pPr>
        <w:spacing w:after="0"/>
        <w:rPr>
          <w:rFonts w:ascii="Times New Roman" w:hAnsi="Times New Roman"/>
          <w:sz w:val="28"/>
          <w:szCs w:val="28"/>
        </w:rPr>
      </w:pPr>
      <w:r w:rsidRPr="00440B75">
        <w:rPr>
          <w:rFonts w:ascii="Times New Roman" w:hAnsi="Times New Roman"/>
          <w:sz w:val="28"/>
          <w:szCs w:val="28"/>
        </w:rPr>
        <w:t xml:space="preserve">Председатель Собрания депутатов              </w:t>
      </w:r>
      <w:r w:rsidR="00DD702F" w:rsidRPr="00440B75">
        <w:rPr>
          <w:rFonts w:ascii="Times New Roman" w:hAnsi="Times New Roman"/>
          <w:sz w:val="28"/>
          <w:szCs w:val="28"/>
        </w:rPr>
        <w:t xml:space="preserve">                 </w:t>
      </w:r>
      <w:r w:rsidRPr="00440B75">
        <w:rPr>
          <w:rFonts w:ascii="Times New Roman" w:hAnsi="Times New Roman"/>
          <w:sz w:val="28"/>
          <w:szCs w:val="28"/>
        </w:rPr>
        <w:t xml:space="preserve"> Т.И. Прокопенко</w:t>
      </w:r>
    </w:p>
    <w:p w:rsidR="006C6814" w:rsidRPr="00440B75" w:rsidRDefault="00576AE9" w:rsidP="00303CA6">
      <w:pPr>
        <w:pStyle w:val="a8"/>
        <w:jc w:val="both"/>
        <w:rPr>
          <w:rFonts w:ascii="Times New Roman" w:hAnsi="Times New Roman" w:cs="Times New Roman"/>
          <w:sz w:val="28"/>
          <w:szCs w:val="28"/>
        </w:rPr>
      </w:pPr>
      <w:r w:rsidRPr="00440B75">
        <w:rPr>
          <w:rFonts w:ascii="Times New Roman" w:hAnsi="Times New Roman" w:cs="Times New Roman"/>
          <w:sz w:val="28"/>
          <w:szCs w:val="28"/>
        </w:rPr>
        <w:t xml:space="preserve">Глава городского поселения                          </w:t>
      </w:r>
      <w:r w:rsidR="00DD702F"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Е.Е. Матусевич</w:t>
      </w:r>
    </w:p>
    <w:p w:rsidR="00DD60AD" w:rsidRPr="00440B75" w:rsidRDefault="00DD60AD" w:rsidP="006C6814">
      <w:pPr>
        <w:pStyle w:val="ConsPlusNormal"/>
        <w:ind w:left="5529"/>
        <w:rPr>
          <w:rFonts w:ascii="Times New Roman" w:hAnsi="Times New Roman" w:cs="Times New Roman"/>
          <w:sz w:val="28"/>
          <w:szCs w:val="28"/>
        </w:rPr>
      </w:pPr>
    </w:p>
    <w:p w:rsidR="007A625F" w:rsidRPr="00440B75" w:rsidRDefault="006C6814" w:rsidP="007A625F">
      <w:pPr>
        <w:pStyle w:val="ConsPlusNormal"/>
        <w:tabs>
          <w:tab w:val="left" w:pos="7230"/>
        </w:tabs>
        <w:ind w:left="4536"/>
        <w:jc w:val="both"/>
        <w:rPr>
          <w:rFonts w:ascii="Times New Roman" w:hAnsi="Times New Roman" w:cs="Times New Roman"/>
          <w:sz w:val="28"/>
          <w:szCs w:val="28"/>
        </w:rPr>
      </w:pPr>
      <w:r w:rsidRPr="00440B75">
        <w:rPr>
          <w:rFonts w:ascii="Times New Roman" w:hAnsi="Times New Roman" w:cs="Times New Roman"/>
          <w:sz w:val="28"/>
          <w:szCs w:val="28"/>
        </w:rPr>
        <w:t>Приложение</w:t>
      </w:r>
      <w:r w:rsidR="007A625F" w:rsidRPr="00440B75">
        <w:rPr>
          <w:rFonts w:ascii="Times New Roman" w:hAnsi="Times New Roman" w:cs="Times New Roman"/>
          <w:sz w:val="28"/>
          <w:szCs w:val="28"/>
        </w:rPr>
        <w:t>№</w:t>
      </w:r>
      <w:r w:rsidR="00DD702F" w:rsidRPr="00440B75">
        <w:rPr>
          <w:rFonts w:ascii="Times New Roman" w:hAnsi="Times New Roman" w:cs="Times New Roman"/>
          <w:sz w:val="28"/>
          <w:szCs w:val="28"/>
        </w:rPr>
        <w:t>1</w:t>
      </w:r>
    </w:p>
    <w:p w:rsidR="006C6814" w:rsidRPr="00440B75" w:rsidRDefault="00DD702F" w:rsidP="007A625F">
      <w:pPr>
        <w:pStyle w:val="ConsPlusNormal"/>
        <w:tabs>
          <w:tab w:val="left" w:pos="7230"/>
        </w:tabs>
        <w:ind w:left="4536"/>
        <w:jc w:val="both"/>
        <w:rPr>
          <w:rFonts w:ascii="Times New Roman" w:hAnsi="Times New Roman" w:cs="Times New Roman"/>
          <w:sz w:val="28"/>
          <w:szCs w:val="28"/>
        </w:rPr>
      </w:pPr>
      <w:r w:rsidRPr="00440B75">
        <w:rPr>
          <w:rFonts w:ascii="Times New Roman" w:hAnsi="Times New Roman" w:cs="Times New Roman"/>
          <w:sz w:val="28"/>
          <w:szCs w:val="28"/>
        </w:rPr>
        <w:t xml:space="preserve">к </w:t>
      </w:r>
      <w:r w:rsidR="006C6814" w:rsidRPr="00440B75">
        <w:rPr>
          <w:rFonts w:ascii="Times New Roman" w:hAnsi="Times New Roman" w:cs="Times New Roman"/>
          <w:sz w:val="28"/>
          <w:szCs w:val="28"/>
        </w:rPr>
        <w:t>решению</w:t>
      </w:r>
      <w:r w:rsidR="007A625F" w:rsidRPr="00440B75">
        <w:rPr>
          <w:rFonts w:ascii="Times New Roman" w:hAnsi="Times New Roman" w:cs="Times New Roman"/>
          <w:sz w:val="28"/>
          <w:szCs w:val="28"/>
        </w:rPr>
        <w:t xml:space="preserve"> Собрания</w:t>
      </w:r>
      <w:r w:rsidR="006C6814" w:rsidRPr="00440B75">
        <w:rPr>
          <w:rFonts w:ascii="Times New Roman" w:hAnsi="Times New Roman" w:cs="Times New Roman"/>
          <w:sz w:val="28"/>
          <w:szCs w:val="28"/>
        </w:rPr>
        <w:t xml:space="preserve"> депутатов </w:t>
      </w:r>
    </w:p>
    <w:p w:rsidR="006C6814" w:rsidRPr="00440B75" w:rsidRDefault="006C6814" w:rsidP="00ED6563">
      <w:pPr>
        <w:pStyle w:val="ConsPlusTitle"/>
        <w:jc w:val="center"/>
        <w:rPr>
          <w:rFonts w:ascii="Times New Roman" w:hAnsi="Times New Roman" w:cs="Times New Roman"/>
          <w:b w:val="0"/>
          <w:sz w:val="28"/>
          <w:szCs w:val="28"/>
        </w:rPr>
      </w:pPr>
      <w:r w:rsidRPr="00440B75">
        <w:rPr>
          <w:rFonts w:ascii="Times New Roman" w:hAnsi="Times New Roman" w:cs="Times New Roman"/>
          <w:b w:val="0"/>
          <w:sz w:val="28"/>
          <w:szCs w:val="28"/>
        </w:rPr>
        <w:t>Порядок выдвижения, внесения, обсуждения, рассмотрения инициативных проектов на территории муниципального образования «</w:t>
      </w:r>
      <w:r w:rsidR="007A625F" w:rsidRPr="00440B75">
        <w:rPr>
          <w:rFonts w:ascii="Times New Roman" w:hAnsi="Times New Roman" w:cs="Times New Roman"/>
          <w:b w:val="0"/>
          <w:sz w:val="28"/>
          <w:szCs w:val="28"/>
        </w:rPr>
        <w:t>Николаевское городское поселение</w:t>
      </w:r>
      <w:r w:rsidRPr="00440B75">
        <w:rPr>
          <w:rFonts w:ascii="Times New Roman" w:hAnsi="Times New Roman" w:cs="Times New Roman"/>
          <w:b w:val="0"/>
          <w:sz w:val="28"/>
          <w:szCs w:val="28"/>
        </w:rPr>
        <w:t>», а также проведения их конкурсного отбора</w:t>
      </w:r>
    </w:p>
    <w:p w:rsidR="006C6814" w:rsidRPr="00440B75" w:rsidRDefault="006C6814" w:rsidP="006C6814">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1. Общие положения</w:t>
      </w:r>
    </w:p>
    <w:p w:rsidR="006C6814" w:rsidRPr="00440B75" w:rsidRDefault="006C6814" w:rsidP="006C6814">
      <w:pPr>
        <w:pStyle w:val="a5"/>
        <w:numPr>
          <w:ilvl w:val="1"/>
          <w:numId w:val="6"/>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Настоящий Порядок разработан в соответствии со ст. 26.1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6C6814" w:rsidRPr="00440B75" w:rsidRDefault="006C6814" w:rsidP="006C6814">
      <w:pPr>
        <w:pStyle w:val="a5"/>
        <w:numPr>
          <w:ilvl w:val="1"/>
          <w:numId w:val="6"/>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Понятия и термины, используемые в настоящем Порядке, применяются в том же значении, что и в Федеральном законе № 131-ФЗ.</w:t>
      </w:r>
    </w:p>
    <w:p w:rsidR="006C6814" w:rsidRPr="00440B75" w:rsidRDefault="006C6814" w:rsidP="006C6814">
      <w:pPr>
        <w:pStyle w:val="a5"/>
        <w:numPr>
          <w:ilvl w:val="1"/>
          <w:numId w:val="6"/>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Настоящий Порядок не распространяется на инициативные проекты, предусмотренные частью 10 статьи 26.1 Федерального закона № 131-ФЗ.</w:t>
      </w:r>
    </w:p>
    <w:p w:rsidR="006C6814" w:rsidRPr="00440B75" w:rsidRDefault="00ED6563" w:rsidP="00ED6563">
      <w:pPr>
        <w:pStyle w:val="ConsPlusTitle"/>
        <w:outlineLvl w:val="1"/>
        <w:rPr>
          <w:rFonts w:ascii="Times New Roman" w:hAnsi="Times New Roman" w:cs="Times New Roman"/>
          <w:sz w:val="28"/>
          <w:szCs w:val="28"/>
        </w:rPr>
      </w:pPr>
      <w:r w:rsidRPr="00440B75">
        <w:rPr>
          <w:rFonts w:ascii="Times New Roman" w:eastAsiaTheme="minorHAnsi" w:hAnsi="Times New Roman" w:cs="Times New Roman"/>
          <w:b w:val="0"/>
          <w:sz w:val="28"/>
          <w:szCs w:val="28"/>
          <w:lang w:eastAsia="en-US"/>
        </w:rPr>
        <w:t xml:space="preserve">                    </w:t>
      </w:r>
      <w:r w:rsidR="00801C7B" w:rsidRPr="00440B75">
        <w:rPr>
          <w:rFonts w:ascii="Times New Roman" w:hAnsi="Times New Roman" w:cs="Times New Roman"/>
          <w:sz w:val="28"/>
          <w:szCs w:val="28"/>
        </w:rPr>
        <w:t>2.</w:t>
      </w:r>
      <w:r w:rsidR="006C6814" w:rsidRPr="00440B75">
        <w:rPr>
          <w:rFonts w:ascii="Times New Roman" w:hAnsi="Times New Roman" w:cs="Times New Roman"/>
          <w:sz w:val="28"/>
          <w:szCs w:val="28"/>
        </w:rPr>
        <w:t xml:space="preserve">Выдвижение инициативных проектов </w:t>
      </w:r>
    </w:p>
    <w:p w:rsidR="006C6814" w:rsidRPr="00440B75" w:rsidRDefault="006C6814" w:rsidP="006C6814">
      <w:pPr>
        <w:pStyle w:val="a5"/>
        <w:numPr>
          <w:ilvl w:val="1"/>
          <w:numId w:val="8"/>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Выдвижение инициативных проектов осуществляется инициаторами проектов.</w:t>
      </w:r>
    </w:p>
    <w:p w:rsidR="006C6814" w:rsidRPr="00440B75" w:rsidRDefault="006C6814" w:rsidP="006C6814">
      <w:pPr>
        <w:pStyle w:val="a5"/>
        <w:numPr>
          <w:ilvl w:val="1"/>
          <w:numId w:val="8"/>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Инициатором проекта вправе выступить:</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r w:rsidR="00266812"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(далее </w:t>
      </w:r>
      <w:proofErr w:type="gramStart"/>
      <w:r w:rsidRPr="00440B75">
        <w:rPr>
          <w:rFonts w:ascii="Times New Roman" w:hAnsi="Times New Roman" w:cs="Times New Roman"/>
          <w:sz w:val="28"/>
          <w:szCs w:val="28"/>
        </w:rPr>
        <w:t>–</w:t>
      </w:r>
      <w:r w:rsidR="00266812" w:rsidRPr="00440B75">
        <w:rPr>
          <w:rFonts w:ascii="Times New Roman" w:hAnsi="Times New Roman" w:cs="Times New Roman"/>
          <w:sz w:val="28"/>
          <w:szCs w:val="28"/>
        </w:rPr>
        <w:t>г</w:t>
      </w:r>
      <w:proofErr w:type="gramEnd"/>
      <w:r w:rsidR="00266812" w:rsidRPr="00440B75">
        <w:rPr>
          <w:rFonts w:ascii="Times New Roman" w:hAnsi="Times New Roman" w:cs="Times New Roman"/>
          <w:sz w:val="28"/>
          <w:szCs w:val="28"/>
        </w:rPr>
        <w:t>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Органы территориального общественного самоуправления, осуществляющие деятельность на территории муниципального образования</w:t>
      </w:r>
      <w:r w:rsidR="00266812"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Старосты сельских населенных пунктов.</w:t>
      </w:r>
    </w:p>
    <w:p w:rsidR="006C6814" w:rsidRPr="00440B75" w:rsidRDefault="006C6814" w:rsidP="006C6814">
      <w:pPr>
        <w:pStyle w:val="ConsPlusNormal"/>
        <w:numPr>
          <w:ilvl w:val="1"/>
          <w:numId w:val="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Инициативные проекты, выдвигаемые инициаторами проектов, должны содержать следующие сведения:</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Описание проблемы, решение которой имеет приоритетное значение для жителей</w:t>
      </w:r>
      <w:r w:rsidR="006F5DBA" w:rsidRPr="00440B75">
        <w:rPr>
          <w:rFonts w:ascii="Times New Roman" w:hAnsi="Times New Roman" w:cs="Times New Roman"/>
          <w:sz w:val="28"/>
          <w:szCs w:val="28"/>
        </w:rPr>
        <w:t xml:space="preserve"> муниципального образования  </w:t>
      </w:r>
      <w:r w:rsidR="00AD7C9F"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или его части.</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Обоснование предложений по решению указанной проблемы.</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Предварительный расчет необходимых расходов на реализацию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Планируемые сроки реализации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Указание на объем средств бюджета </w:t>
      </w:r>
      <w:r w:rsidR="00AD7C9F"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 с указанием объема инициативных платежей, обеспечиваемого инициатором проекта, объема имущественного и (или) трудового участия, обеспечиваемого инициатором проекта.</w:t>
      </w:r>
    </w:p>
    <w:p w:rsidR="006C6814" w:rsidRPr="00440B75" w:rsidRDefault="006C6814" w:rsidP="006C6814">
      <w:pPr>
        <w:pStyle w:val="ConsPlusNormal"/>
        <w:numPr>
          <w:ilvl w:val="2"/>
          <w:numId w:val="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Указание на часть территории</w:t>
      </w:r>
      <w:r w:rsidR="00BC53F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границах которой будет реализовываться инициативный проект, в соответствии с приложением</w:t>
      </w:r>
      <w:r w:rsidR="00BC53FD"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настоящему Порядку.</w:t>
      </w:r>
    </w:p>
    <w:p w:rsidR="006C6814" w:rsidRPr="00440B75" w:rsidRDefault="006C6814" w:rsidP="00ED6563">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3. Обсуждение инициативных проектов</w:t>
      </w:r>
    </w:p>
    <w:p w:rsidR="006C6814" w:rsidRPr="00440B75" w:rsidRDefault="006C6814" w:rsidP="006C6814">
      <w:pPr>
        <w:pStyle w:val="ConsPlusNormal"/>
        <w:numPr>
          <w:ilvl w:val="1"/>
          <w:numId w:val="9"/>
        </w:numPr>
        <w:ind w:left="0"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lastRenderedPageBreak/>
        <w:t>Инициативный проект до его внесения в администрацию муниципального образования «</w:t>
      </w:r>
      <w:r w:rsidR="003922BF"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(далее – администрация</w:t>
      </w:r>
      <w:r w:rsidR="003922BF"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подлежит рассмотрению на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922BF"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или его части, целесообразности реализации инициативного проекта, а также принятия собранием решения о поддержке инициативных</w:t>
      </w:r>
      <w:proofErr w:type="gramEnd"/>
      <w:r w:rsidRPr="00440B75">
        <w:rPr>
          <w:rFonts w:ascii="Times New Roman" w:hAnsi="Times New Roman" w:cs="Times New Roman"/>
          <w:sz w:val="28"/>
          <w:szCs w:val="28"/>
        </w:rPr>
        <w:t xml:space="preserve"> проектов в порядке, установленном приложением</w:t>
      </w:r>
      <w:r w:rsidR="003922BF"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настоящему решению.</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Возможно рассмотрение нескольких инициативных проектов на одном собрании граждан.</w:t>
      </w:r>
    </w:p>
    <w:p w:rsidR="006C6814" w:rsidRPr="00440B75" w:rsidRDefault="006C6814" w:rsidP="006C6814">
      <w:pPr>
        <w:pStyle w:val="ConsPlusNormal"/>
        <w:numPr>
          <w:ilvl w:val="1"/>
          <w:numId w:val="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Мнение жителей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по вопросу о поддержке инициативного проекта может быть выявлено путем проведения опроса граждан, сбора их подписей в порядке, установленном решением Собранием депутатов.</w:t>
      </w:r>
    </w:p>
    <w:p w:rsidR="006C6814" w:rsidRPr="00440B75" w:rsidRDefault="006C6814" w:rsidP="00ED6563">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4. Внесение инициативных проектов</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Инициативные проекты вносятся в администрацию </w:t>
      </w:r>
      <w:r w:rsidR="00DD60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Период (периоды) внесения инициативных проектов устанавливается (устанавливаются) ежегодно муниципальным правовым актом администрации</w:t>
      </w:r>
      <w:r w:rsidR="00DD60AD" w:rsidRPr="00440B75">
        <w:rPr>
          <w:rFonts w:ascii="Times New Roman" w:hAnsi="Times New Roman" w:cs="Times New Roman"/>
          <w:sz w:val="28"/>
          <w:szCs w:val="28"/>
        </w:rPr>
        <w:t xml:space="preserve"> городского поселения.</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обращения на имя главы муниципального образования «</w:t>
      </w:r>
      <w:r w:rsidR="00DD60AD"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 с приложением инициативного проекта, документов и материалов, указанных в пункте 4.3 настоящего Порядка.</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При внесении инициативного проекта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к проекту прилагаются следующие документы и материалы:</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Протокол собрания граждан о поддержке инициативного проекта, результаты опроса граждан и (или) подписные листы, подтверждающие поддержку инициативного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Документы, подтверждающие полномочия представителя инициатора проекта (в случае обращения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представителя инициатора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Расчет и обоснование предполагаемых расходов на реализацию инициативного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Презентационные материалы к инициативному проекту (при наличии).</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 2 к настоящему Порядку).</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Документы и материалы, перечисленные в настоящем пункте, </w:t>
      </w:r>
      <w:r w:rsidRPr="00440B75">
        <w:rPr>
          <w:rFonts w:ascii="Times New Roman" w:hAnsi="Times New Roman" w:cs="Times New Roman"/>
          <w:sz w:val="28"/>
          <w:szCs w:val="28"/>
        </w:rPr>
        <w:lastRenderedPageBreak/>
        <w:t xml:space="preserve">представляются инициатором проекта (представителем инициатора)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на бумажном и электронном носителе.</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Информация о внесении инициативного проекта в администрацию </w:t>
      </w:r>
      <w:r w:rsidR="00DD60AD"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 xml:space="preserve">подлежит опубликованию и размещению на официальном сайте администрации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информационно-телекоммуникационной сети «Интернет» в течение трех рабочих дней со дня внесения инициативного проекта и должна содержать сведения, указанные в пункте 2.3 настоящего Порядка, а также сведения об инициаторе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Одновременно граждане информируются о возможности представления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замечаний и предложений по инициативному проекту с указанием срока их представления, который не может составлять менее пяти рабочих дней.</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Свои замечания и предложения вправе направлять жители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достигшие шестнадцатилетнего возраста.</w:t>
      </w:r>
    </w:p>
    <w:p w:rsidR="006C6814" w:rsidRPr="00440B75" w:rsidRDefault="006C6814" w:rsidP="00ED6563">
      <w:pPr>
        <w:pStyle w:val="ConsPlusNormal"/>
        <w:ind w:firstLine="709"/>
        <w:jc w:val="both"/>
        <w:rPr>
          <w:rFonts w:ascii="Times New Roman" w:hAnsi="Times New Roman" w:cs="Times New Roman"/>
          <w:b/>
          <w:sz w:val="28"/>
          <w:szCs w:val="28"/>
        </w:rPr>
      </w:pPr>
      <w:r w:rsidRPr="00440B75">
        <w:rPr>
          <w:rFonts w:ascii="Times New Roman" w:hAnsi="Times New Roman" w:cs="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6C6814" w:rsidRPr="00440B75" w:rsidRDefault="00440B75" w:rsidP="00ED6563">
      <w:pPr>
        <w:pStyle w:val="ConsPlusTitle"/>
        <w:jc w:val="center"/>
        <w:outlineLvl w:val="1"/>
        <w:rPr>
          <w:rFonts w:ascii="Times New Roman" w:hAnsi="Times New Roman" w:cs="Times New Roman"/>
          <w:sz w:val="28"/>
          <w:szCs w:val="28"/>
        </w:rPr>
      </w:pPr>
      <w:hyperlink r:id="rId6" w:history="1">
        <w:r w:rsidR="006C6814" w:rsidRPr="00440B75">
          <w:rPr>
            <w:rFonts w:ascii="Times New Roman" w:hAnsi="Times New Roman" w:cs="Times New Roman"/>
            <w:sz w:val="28"/>
            <w:szCs w:val="28"/>
          </w:rPr>
          <w:t>5</w:t>
        </w:r>
      </w:hyperlink>
      <w:r w:rsidR="006C6814" w:rsidRPr="00440B75">
        <w:rPr>
          <w:rFonts w:ascii="Times New Roman" w:hAnsi="Times New Roman" w:cs="Times New Roman"/>
          <w:sz w:val="28"/>
          <w:szCs w:val="28"/>
        </w:rPr>
        <w:t>. Рассмотрение инициативных проектов</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Инициативный проект подлежит обязательному рассмотрению администрацией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в течение тридцати дней со дня его внесения.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Администрация </w:t>
      </w:r>
      <w:r w:rsidR="00D37C26"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 xml:space="preserve"> по результатам рассмотрения инициативного проекта принимает одно из следующих решений: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5.2.1</w:t>
      </w:r>
      <w:proofErr w:type="gramStart"/>
      <w:r w:rsidRPr="00440B75">
        <w:rPr>
          <w:rFonts w:ascii="Times New Roman" w:hAnsi="Times New Roman" w:cs="Times New Roman"/>
          <w:sz w:val="28"/>
          <w:szCs w:val="28"/>
        </w:rPr>
        <w:t xml:space="preserve"> П</w:t>
      </w:r>
      <w:proofErr w:type="gramEnd"/>
      <w:r w:rsidRPr="00440B75">
        <w:rPr>
          <w:rFonts w:ascii="Times New Roman" w:hAnsi="Times New Roman" w:cs="Times New Roman"/>
          <w:sz w:val="28"/>
          <w:szCs w:val="28"/>
        </w:rPr>
        <w:t xml:space="preserve">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5.2.2. Отказать в поддержке инициативного проекта и вернуть его инициаторам проекта с указанием причин отказа в поддержке инициативного проекта.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Ответственным за рассмотрение инициативного проекта, подготовку необходимых документов при рассмотрении инициативного проекта является структурное подразделение администрации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к полномочиям которого относятся вопросы, на решение которых направлена реализация инициативного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Взаимодействие структурных подразделений администрации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при рассмотрении инициативного проекта осуществляется в порядке, установленном муниципальным правовым актом администрации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случае если в администрацию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внесено более одного инициативного проекта, в том числе с описанием аналогичных по содержанию приоритетных проблем, администрация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организует проведение конкурсного отбора и информирует об </w:t>
      </w:r>
      <w:r w:rsidRPr="00440B75">
        <w:rPr>
          <w:rFonts w:ascii="Times New Roman" w:hAnsi="Times New Roman" w:cs="Times New Roman"/>
          <w:sz w:val="28"/>
          <w:szCs w:val="28"/>
        </w:rPr>
        <w:lastRenderedPageBreak/>
        <w:t>этом инициаторов проектов с указанием даты проведения конкурсного отбора.</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5.5.1 – 5.5.5 пункта 5.5 настоящего Порядка.</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Муниципальный правовой акт администрации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об отказе в поддержке инициативного проекта принимается в одном из следующих случаев:</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Еврейской автономной области, Уставу муниципал</w:t>
      </w:r>
      <w:r w:rsidR="00D37C26" w:rsidRPr="00440B75">
        <w:rPr>
          <w:rFonts w:ascii="Times New Roman" w:hAnsi="Times New Roman" w:cs="Times New Roman"/>
          <w:sz w:val="28"/>
          <w:szCs w:val="28"/>
        </w:rPr>
        <w:t>ьного образования «Николаевское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Отсутствие средств бюджета муниципального образования «</w:t>
      </w:r>
      <w:r w:rsidR="00F23ED4"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xml:space="preserve">» (далее – бюджет </w:t>
      </w:r>
      <w:r w:rsidR="00F23ED4"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объеме средств, необходимом для реализации инициативного проекта, источником формирования которых не являются инициативные платежи.</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Наличие возможности решения описанной в инициативном проекте проблемы более эффективным способом.</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Признание инициативного проекта не прошедшим конкурсный отбор.</w:t>
      </w:r>
    </w:p>
    <w:p w:rsidR="006C6814" w:rsidRPr="00440B75" w:rsidRDefault="006C6814" w:rsidP="006C6814">
      <w:pPr>
        <w:pStyle w:val="ConsPlusNormal"/>
        <w:numPr>
          <w:ilvl w:val="1"/>
          <w:numId w:val="1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Копия муниципального правового акта администрации </w:t>
      </w:r>
      <w:r w:rsidR="00F23ED4"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по результатам рассмотрения инициативного проекта направляется инициатору проекта способом и по адресу, указанным инициатором проекта (представителем инициатора) при внесении инициативного проекта.</w:t>
      </w:r>
    </w:p>
    <w:p w:rsidR="006C6814" w:rsidRPr="00440B75" w:rsidRDefault="006C6814" w:rsidP="006C6814">
      <w:pPr>
        <w:pStyle w:val="ConsPlusNormal"/>
        <w:numPr>
          <w:ilvl w:val="1"/>
          <w:numId w:val="1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6C6814" w:rsidRPr="00440B75" w:rsidRDefault="006C6814" w:rsidP="006C6814">
      <w:pPr>
        <w:pStyle w:val="ConsPlusNormal"/>
        <w:numPr>
          <w:ilvl w:val="2"/>
          <w:numId w:val="14"/>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Предложение инициатору проекта совместно с администрацией </w:t>
      </w:r>
      <w:r w:rsidR="00F23ED4"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доработать инициативный проект. В случае если решение </w:t>
      </w:r>
      <w:proofErr w:type="gramStart"/>
      <w:r w:rsidRPr="00440B75">
        <w:rPr>
          <w:rFonts w:ascii="Times New Roman" w:hAnsi="Times New Roman" w:cs="Times New Roman"/>
          <w:sz w:val="28"/>
          <w:szCs w:val="28"/>
        </w:rPr>
        <w:t>об отказе в поддержке инициативного проекта принято в связи с наличием возможности решения описанной в инициативном проекте</w:t>
      </w:r>
      <w:proofErr w:type="gramEnd"/>
      <w:r w:rsidRPr="00440B75">
        <w:rPr>
          <w:rFonts w:ascii="Times New Roman" w:hAnsi="Times New Roman" w:cs="Times New Roman"/>
          <w:sz w:val="28"/>
          <w:szCs w:val="28"/>
        </w:rPr>
        <w:t xml:space="preserve"> проблемы более эффективным способом, предложение о совместной доработке проекта обязательно.</w:t>
      </w:r>
    </w:p>
    <w:p w:rsidR="006C6814" w:rsidRPr="00440B75" w:rsidRDefault="006C6814" w:rsidP="006C6814">
      <w:pPr>
        <w:pStyle w:val="ConsPlusNormal"/>
        <w:numPr>
          <w:ilvl w:val="2"/>
          <w:numId w:val="14"/>
        </w:numPr>
        <w:ind w:left="0" w:firstLine="720"/>
        <w:jc w:val="both"/>
        <w:outlineLvl w:val="1"/>
        <w:rPr>
          <w:sz w:val="28"/>
          <w:szCs w:val="28"/>
        </w:rPr>
      </w:pPr>
      <w:r w:rsidRPr="00440B75">
        <w:rPr>
          <w:rFonts w:ascii="Times New Roman" w:hAnsi="Times New Roman" w:cs="Times New Roman"/>
          <w:sz w:val="28"/>
          <w:szCs w:val="28"/>
        </w:rPr>
        <w:t>Рекомендацию представить инициативный проект на рассмотрение органа государственной власти в соответствии с его компетенцией.</w:t>
      </w:r>
    </w:p>
    <w:p w:rsidR="006C6814" w:rsidRPr="00440B75" w:rsidRDefault="00440B75" w:rsidP="006C6814">
      <w:pPr>
        <w:pStyle w:val="ConsPlusTitle"/>
        <w:jc w:val="center"/>
        <w:outlineLvl w:val="1"/>
        <w:rPr>
          <w:rFonts w:ascii="Times New Roman" w:hAnsi="Times New Roman" w:cs="Times New Roman"/>
          <w:sz w:val="28"/>
          <w:szCs w:val="28"/>
        </w:rPr>
      </w:pPr>
      <w:hyperlink r:id="rId7" w:history="1">
        <w:r w:rsidR="006C6814" w:rsidRPr="00440B75">
          <w:rPr>
            <w:rFonts w:ascii="Times New Roman" w:hAnsi="Times New Roman" w:cs="Times New Roman"/>
            <w:sz w:val="28"/>
            <w:szCs w:val="28"/>
          </w:rPr>
          <w:t>6</w:t>
        </w:r>
      </w:hyperlink>
      <w:r w:rsidR="006C6814" w:rsidRPr="00440B75">
        <w:rPr>
          <w:rFonts w:ascii="Times New Roman" w:hAnsi="Times New Roman" w:cs="Times New Roman"/>
          <w:sz w:val="28"/>
          <w:szCs w:val="28"/>
        </w:rPr>
        <w:t>. Проведение конкурсного отбора</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1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 xml:space="preserve">Проведение конкурсного отбора инициативных проектов осуществляется конкурсной комиссией, порядок формирования и деятельности которой определяется нормативным правовым актом представительного органа муниципального образования </w:t>
      </w:r>
      <w:r w:rsidR="00F23ED4"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6.1.1. Администрацией </w:t>
      </w:r>
      <w:r w:rsidR="00F23ED4"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формируется состав коллегиального органа (комиссии).</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6.2. Не </w:t>
      </w:r>
      <w:proofErr w:type="gramStart"/>
      <w:r w:rsidRPr="00440B75">
        <w:rPr>
          <w:rFonts w:ascii="Times New Roman" w:hAnsi="Times New Roman" w:cs="Times New Roman"/>
          <w:sz w:val="28"/>
          <w:szCs w:val="28"/>
        </w:rPr>
        <w:t>позднее</w:t>
      </w:r>
      <w:proofErr w:type="gramEnd"/>
      <w:r w:rsidRPr="00440B75">
        <w:rPr>
          <w:rFonts w:ascii="Times New Roman" w:hAnsi="Times New Roman" w:cs="Times New Roman"/>
          <w:sz w:val="28"/>
          <w:szCs w:val="28"/>
        </w:rPr>
        <w:t xml:space="preserve"> чем за семь календарных дней до даты проведения конкурсного отбора инициативных проектов:</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6.2.1. Информирует инициаторов проектов о проведении конкурсного отбора.</w:t>
      </w:r>
    </w:p>
    <w:p w:rsidR="006C6814" w:rsidRPr="00440B75" w:rsidRDefault="006C6814" w:rsidP="006C6814">
      <w:pPr>
        <w:pStyle w:val="a5"/>
        <w:numPr>
          <w:ilvl w:val="2"/>
          <w:numId w:val="34"/>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Размещает на официальном сайте администрации </w:t>
      </w:r>
      <w:r w:rsidR="0017336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извещение о проведении конкурсного отбора, содержащего дату, место и время его проведения, сведения об инициативных проектах, участвующих в конкурсном отборе, а также об инициаторах проекта.</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Не позднее</w:t>
      </w:r>
      <w:r w:rsidR="00635CE1" w:rsidRPr="00440B75">
        <w:rPr>
          <w:rFonts w:ascii="Times New Roman" w:hAnsi="Times New Roman" w:cs="Times New Roman"/>
          <w:sz w:val="28"/>
          <w:szCs w:val="28"/>
        </w:rPr>
        <w:t>,</w:t>
      </w:r>
      <w:r w:rsidRPr="00440B75">
        <w:rPr>
          <w:rFonts w:ascii="Times New Roman" w:hAnsi="Times New Roman" w:cs="Times New Roman"/>
          <w:sz w:val="28"/>
          <w:szCs w:val="28"/>
        </w:rPr>
        <w:t xml:space="preserve"> чем за пять календарных дней до даты проведения конкурсного отбора передает в конкурсную комиссию инициативные проекты, поступившие в администрацию</w:t>
      </w:r>
      <w:r w:rsidR="0017336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Доводит до сведения участников конкурсного отбора информацию о результатах конкурсного отбора в течение трех рабочих дней со дня </w:t>
      </w:r>
      <w:proofErr w:type="gramStart"/>
      <w:r w:rsidRPr="00440B75">
        <w:rPr>
          <w:rFonts w:ascii="Times New Roman" w:hAnsi="Times New Roman" w:cs="Times New Roman"/>
          <w:sz w:val="28"/>
          <w:szCs w:val="28"/>
        </w:rPr>
        <w:t>поступления</w:t>
      </w:r>
      <w:proofErr w:type="gramEnd"/>
      <w:r w:rsidRPr="00440B75">
        <w:rPr>
          <w:rFonts w:ascii="Times New Roman" w:hAnsi="Times New Roman" w:cs="Times New Roman"/>
          <w:sz w:val="28"/>
          <w:szCs w:val="28"/>
        </w:rPr>
        <w:t xml:space="preserve"> в администрацию </w:t>
      </w:r>
      <w:r w:rsidR="00173366"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подписанного протокола заседания конкурсной комиссии.</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Конкурсная комиссия оценивает инициативные проекты, допущенные к конкурсному отбору, путем сложения баллов, выставляемых членами комиссии по каждому инициативному проекту в соответствии с критериями конкурсного отбора инициативных проектов, указанными в приложении</w:t>
      </w:r>
      <w:r w:rsidR="00635CE1" w:rsidRPr="00440B75">
        <w:rPr>
          <w:rFonts w:ascii="Times New Roman" w:hAnsi="Times New Roman" w:cs="Times New Roman"/>
          <w:sz w:val="28"/>
          <w:szCs w:val="28"/>
        </w:rPr>
        <w:t xml:space="preserve"> № </w:t>
      </w:r>
      <w:r w:rsidRPr="00440B75">
        <w:rPr>
          <w:rFonts w:ascii="Times New Roman" w:hAnsi="Times New Roman" w:cs="Times New Roman"/>
          <w:sz w:val="28"/>
          <w:szCs w:val="28"/>
        </w:rPr>
        <w:t>3 к настоящему Порядку.</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если по результатам конкурсного отбора два и более инициативных проекта набрали наибольшее равное количество баллов, то прошедшим конкурсный отбор признается инициативный проект, который был внесен в администрацию</w:t>
      </w:r>
      <w:r w:rsidR="00635CE1"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ранее другого инициативного проекта, набравшего такое же количество баллов.</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w:t>
      </w:r>
      <w:r w:rsidR="00635CE1" w:rsidRPr="00440B75">
        <w:rPr>
          <w:rFonts w:ascii="Times New Roman" w:hAnsi="Times New Roman" w:cs="Times New Roman"/>
          <w:sz w:val="28"/>
          <w:szCs w:val="28"/>
        </w:rPr>
        <w:t xml:space="preserve"> проектами, при наличии сре</w:t>
      </w:r>
      <w:proofErr w:type="gramStart"/>
      <w:r w:rsidR="00635CE1" w:rsidRPr="00440B75">
        <w:rPr>
          <w:rFonts w:ascii="Times New Roman" w:hAnsi="Times New Roman" w:cs="Times New Roman"/>
          <w:sz w:val="28"/>
          <w:szCs w:val="28"/>
        </w:rPr>
        <w:t xml:space="preserve">дств </w:t>
      </w:r>
      <w:r w:rsidRPr="00440B75">
        <w:rPr>
          <w:rFonts w:ascii="Times New Roman" w:hAnsi="Times New Roman" w:cs="Times New Roman"/>
          <w:sz w:val="28"/>
          <w:szCs w:val="28"/>
        </w:rPr>
        <w:t>в б</w:t>
      </w:r>
      <w:proofErr w:type="gramEnd"/>
      <w:r w:rsidRPr="00440B75">
        <w:rPr>
          <w:rFonts w:ascii="Times New Roman" w:hAnsi="Times New Roman" w:cs="Times New Roman"/>
          <w:sz w:val="28"/>
          <w:szCs w:val="28"/>
        </w:rPr>
        <w:t>юджете</w:t>
      </w:r>
      <w:r w:rsidR="00635CE1"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необходимых для реализации данных инициативных проектов.</w:t>
      </w:r>
    </w:p>
    <w:p w:rsidR="006C6814" w:rsidRPr="00440B75" w:rsidRDefault="006C6814" w:rsidP="006C6814">
      <w:pPr>
        <w:pStyle w:val="a5"/>
        <w:numPr>
          <w:ilvl w:val="1"/>
          <w:numId w:val="35"/>
        </w:numPr>
        <w:spacing w:after="0" w:line="240" w:lineRule="auto"/>
        <w:ind w:left="0" w:firstLine="567"/>
        <w:jc w:val="both"/>
        <w:rPr>
          <w:rFonts w:ascii="Times New Roman" w:hAnsi="Times New Roman" w:cs="Times New Roman"/>
          <w:sz w:val="28"/>
          <w:szCs w:val="28"/>
        </w:rPr>
      </w:pPr>
      <w:r w:rsidRPr="00440B75">
        <w:rPr>
          <w:rFonts w:ascii="Times New Roman" w:hAnsi="Times New Roman" w:cs="Times New Roman"/>
          <w:sz w:val="28"/>
          <w:szCs w:val="28"/>
        </w:rPr>
        <w:t xml:space="preserve">Решения конкурсной комиссии оформляются протоколом в течение двух рабочих дней со дня заседания комиссии, который подписывается всеми членами комиссии, присутствовавшими на заседании, и направляется в администрацию </w:t>
      </w:r>
      <w:r w:rsidR="00931B4E"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течение одного рабочего дня со дня подписания протокола.</w:t>
      </w:r>
    </w:p>
    <w:p w:rsidR="001812B9" w:rsidRPr="00440B75" w:rsidRDefault="001812B9" w:rsidP="001812B9">
      <w:pPr>
        <w:pStyle w:val="a5"/>
        <w:numPr>
          <w:ilvl w:val="0"/>
          <w:numId w:val="35"/>
        </w:numPr>
        <w:jc w:val="center"/>
        <w:rPr>
          <w:rFonts w:ascii="Times New Roman" w:hAnsi="Times New Roman" w:cs="Times New Roman"/>
          <w:b/>
          <w:sz w:val="28"/>
          <w:szCs w:val="28"/>
        </w:rPr>
      </w:pPr>
      <w:r w:rsidRPr="00440B75">
        <w:rPr>
          <w:rFonts w:ascii="Times New Roman" w:hAnsi="Times New Roman" w:cs="Times New Roman"/>
          <w:b/>
          <w:sz w:val="28"/>
          <w:szCs w:val="28"/>
        </w:rPr>
        <w:lastRenderedPageBreak/>
        <w:t>Информирование</w:t>
      </w:r>
    </w:p>
    <w:p w:rsidR="001812B9" w:rsidRPr="00440B75" w:rsidRDefault="001812B9" w:rsidP="001812B9">
      <w:pPr>
        <w:ind w:firstLine="709"/>
        <w:jc w:val="both"/>
        <w:rPr>
          <w:rFonts w:ascii="Times New Roman" w:hAnsi="Times New Roman" w:cs="Times New Roman"/>
          <w:sz w:val="28"/>
          <w:szCs w:val="28"/>
        </w:rPr>
      </w:pPr>
      <w:r w:rsidRPr="00440B75">
        <w:rPr>
          <w:rFonts w:ascii="Times New Roman" w:hAnsi="Times New Roman" w:cs="Times New Roman"/>
          <w:sz w:val="28"/>
          <w:szCs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w:t>
      </w:r>
      <w:r w:rsidR="00931B4E"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6C6814" w:rsidRPr="00440B75" w:rsidRDefault="007A625F" w:rsidP="001812B9">
      <w:pPr>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spacing w:after="0" w:line="240" w:lineRule="auto"/>
        <w:ind w:left="3828"/>
        <w:rPr>
          <w:rFonts w:ascii="Times New Roman" w:hAnsi="Times New Roman" w:cs="Times New Roman"/>
          <w:b/>
          <w:sz w:val="28"/>
          <w:szCs w:val="28"/>
        </w:rPr>
      </w:pPr>
      <w:r w:rsidRPr="00440B75">
        <w:rPr>
          <w:rFonts w:ascii="Times New Roman" w:hAnsi="Times New Roman" w:cs="Times New Roman"/>
          <w:sz w:val="28"/>
          <w:szCs w:val="28"/>
        </w:rPr>
        <w:t>Приложение 1 к Порядку выдвижения, внесения, обсуждения, рассмотрения инициативных проектов на территории муниципального образования «</w:t>
      </w:r>
      <w:r w:rsidR="00931B4E"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Title"/>
        <w:jc w:val="center"/>
        <w:rPr>
          <w:rFonts w:ascii="Times New Roman" w:hAnsi="Times New Roman" w:cs="Times New Roman"/>
          <w:b w:val="0"/>
          <w:sz w:val="28"/>
          <w:szCs w:val="28"/>
        </w:rPr>
      </w:pPr>
      <w:bookmarkStart w:id="2" w:name="P48"/>
      <w:bookmarkEnd w:id="2"/>
      <w:r w:rsidRPr="00440B75">
        <w:rPr>
          <w:rFonts w:ascii="Times New Roman" w:hAnsi="Times New Roman" w:cs="Times New Roman"/>
          <w:b w:val="0"/>
          <w:sz w:val="28"/>
          <w:szCs w:val="28"/>
        </w:rPr>
        <w:t>Порядок определения части территории муниципального образования «</w:t>
      </w:r>
      <w:r w:rsidR="00931B4E" w:rsidRPr="00440B75">
        <w:rPr>
          <w:rFonts w:ascii="Times New Roman" w:hAnsi="Times New Roman" w:cs="Times New Roman"/>
          <w:b w:val="0"/>
          <w:sz w:val="28"/>
          <w:szCs w:val="28"/>
        </w:rPr>
        <w:t>Николаевское городское поселение»</w:t>
      </w:r>
      <w:r w:rsidRPr="00440B75">
        <w:rPr>
          <w:rFonts w:ascii="Times New Roman" w:hAnsi="Times New Roman" w:cs="Times New Roman"/>
          <w:b w:val="0"/>
          <w:sz w:val="28"/>
          <w:szCs w:val="28"/>
        </w:rPr>
        <w:t>, на которой могут реализовываться инициативные проекты</w:t>
      </w:r>
    </w:p>
    <w:p w:rsidR="006C6814" w:rsidRPr="00440B75" w:rsidRDefault="006C6814" w:rsidP="006C6814">
      <w:pPr>
        <w:pStyle w:val="ConsPlusTitle"/>
        <w:jc w:val="center"/>
        <w:rPr>
          <w:rFonts w:ascii="Times New Roman" w:hAnsi="Times New Roman" w:cs="Times New Roman"/>
          <w:sz w:val="28"/>
          <w:szCs w:val="28"/>
        </w:rPr>
      </w:pP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Настоящий Порядок разработан в соответствии с ч. 1 ст. 26.1 Федерального закона от 06.10.2003 № 131-ФЗ «Об общих принципах организации местного самоуправления в Российской Федерации».</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Понятия и термины, используемые в настоящем Порядке, применяются в том же значении, что и в Федеральном законе № 131-ФЗ. </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Инициативные проекты на территории муниципального образования «</w:t>
      </w:r>
      <w:r w:rsidR="00931B4E"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 могут реализовываться в пределах следующих территорий проживания граждан:</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Многоквартирный дом.</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Группа многоквартирных домов и (или) жилых домов.</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Элемент планировочной структуры (район, микрорайон, квартал, территория общего пользования).</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Группа жилых микрорайонов.</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Территория, на которой осуществляется территориальное общественное самоуправление. </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Населенный пункт:</w:t>
      </w:r>
      <w:r w:rsidR="008455F7" w:rsidRPr="00440B75">
        <w:rPr>
          <w:rFonts w:ascii="Times New Roman" w:hAnsi="Times New Roman" w:cs="Times New Roman"/>
          <w:sz w:val="28"/>
          <w:szCs w:val="28"/>
        </w:rPr>
        <w:t xml:space="preserve"> пос. Николаевка</w:t>
      </w:r>
      <w:r w:rsidRPr="00440B75">
        <w:rPr>
          <w:rFonts w:ascii="Times New Roman" w:hAnsi="Times New Roman" w:cs="Times New Roman"/>
          <w:sz w:val="28"/>
          <w:szCs w:val="28"/>
        </w:rPr>
        <w:t>, сельские населенные пункты.</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Часть территории муниципального образования «</w:t>
      </w:r>
      <w:r w:rsidR="008455F7"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на которой могут реализовываться инициативные проекты, определяется инициатором проекта самостоятельно в зависимости от проблемы, предлагаемой к решению в рамках инициативного проекта, и исходя из перечня территорий, предусмотренного подпунктами 3.1 – 3.6 настоящего Порядка.</w:t>
      </w:r>
    </w:p>
    <w:p w:rsidR="006C6814" w:rsidRPr="00440B75" w:rsidRDefault="006C6814" w:rsidP="007A625F">
      <w:pPr>
        <w:pStyle w:val="ConsPlusTitle"/>
        <w:ind w:firstLine="709"/>
        <w:jc w:val="both"/>
        <w:rPr>
          <w:rFonts w:ascii="Times New Roman" w:hAnsi="Times New Roman" w:cs="Times New Roman"/>
          <w:sz w:val="28"/>
          <w:szCs w:val="28"/>
        </w:rPr>
      </w:pPr>
      <w:r w:rsidRPr="00440B75">
        <w:rPr>
          <w:rFonts w:ascii="Times New Roman" w:hAnsi="Times New Roman" w:cs="Times New Roman"/>
          <w:b w:val="0"/>
          <w:sz w:val="28"/>
          <w:szCs w:val="28"/>
        </w:rPr>
        <w:t>Сведения о части территории муниципального образования «</w:t>
      </w:r>
      <w:r w:rsidR="008455F7" w:rsidRPr="00440B75">
        <w:rPr>
          <w:rFonts w:ascii="Times New Roman" w:hAnsi="Times New Roman" w:cs="Times New Roman"/>
          <w:b w:val="0"/>
          <w:sz w:val="28"/>
          <w:szCs w:val="28"/>
        </w:rPr>
        <w:t>Николаевское городское поселение</w:t>
      </w:r>
      <w:r w:rsidRPr="00440B75">
        <w:rPr>
          <w:rFonts w:ascii="Times New Roman" w:hAnsi="Times New Roman" w:cs="Times New Roman"/>
          <w:b w:val="0"/>
          <w:sz w:val="28"/>
          <w:szCs w:val="28"/>
        </w:rPr>
        <w:t>», в границах которой будет реализовываться инициативный проект, указываются инициатором проекта при его внесении на рассмотрение в администрацию</w:t>
      </w:r>
      <w:r w:rsidR="008455F7" w:rsidRPr="00440B75">
        <w:rPr>
          <w:rFonts w:ascii="Times New Roman" w:hAnsi="Times New Roman" w:cs="Times New Roman"/>
          <w:b w:val="0"/>
          <w:sz w:val="28"/>
          <w:szCs w:val="28"/>
        </w:rPr>
        <w:t xml:space="preserve"> городского поселения</w:t>
      </w:r>
      <w:r w:rsidR="007A625F" w:rsidRPr="00440B75">
        <w:rPr>
          <w:rFonts w:ascii="Times New Roman" w:hAnsi="Times New Roman" w:cs="Times New Roman"/>
          <w:b w:val="0"/>
          <w:sz w:val="28"/>
          <w:szCs w:val="28"/>
        </w:rPr>
        <w:t>.</w:t>
      </w:r>
    </w:p>
    <w:p w:rsidR="006C6814" w:rsidRPr="00440B75" w:rsidRDefault="006C6814" w:rsidP="006C6814">
      <w:pPr>
        <w:spacing w:after="0" w:line="240" w:lineRule="auto"/>
        <w:ind w:left="3402"/>
        <w:rPr>
          <w:rFonts w:ascii="Times New Roman" w:hAnsi="Times New Roman" w:cs="Times New Roman"/>
          <w:b/>
          <w:sz w:val="28"/>
          <w:szCs w:val="28"/>
        </w:rPr>
      </w:pPr>
      <w:r w:rsidRPr="00440B75">
        <w:rPr>
          <w:rFonts w:ascii="Times New Roman" w:hAnsi="Times New Roman" w:cs="Times New Roman"/>
          <w:sz w:val="28"/>
          <w:szCs w:val="28"/>
        </w:rPr>
        <w:t>Приложение 2 к Порядку выдвижения, внесения, обсуждения, рассмотрения инициативных проектов на территории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spacing w:after="0" w:line="240" w:lineRule="auto"/>
        <w:ind w:firstLine="709"/>
        <w:jc w:val="center"/>
        <w:rPr>
          <w:rFonts w:ascii="Times New Roman" w:hAnsi="Times New Roman" w:cs="Times New Roman"/>
          <w:sz w:val="28"/>
          <w:szCs w:val="28"/>
        </w:rPr>
      </w:pPr>
      <w:r w:rsidRPr="00440B75">
        <w:rPr>
          <w:rFonts w:ascii="Times New Roman" w:hAnsi="Times New Roman" w:cs="Times New Roman"/>
          <w:sz w:val="28"/>
          <w:szCs w:val="28"/>
        </w:rPr>
        <w:t>(форма)</w:t>
      </w:r>
    </w:p>
    <w:p w:rsidR="006C6814" w:rsidRPr="00440B75" w:rsidRDefault="006C6814" w:rsidP="006C6814">
      <w:pPr>
        <w:spacing w:after="0" w:line="240" w:lineRule="auto"/>
        <w:ind w:firstLine="709"/>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Я, __________________________________________________________________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(фамилия, имя, отчество</w:t>
      </w:r>
      <w:r w:rsidR="0027555B" w:rsidRPr="00440B75">
        <w:rPr>
          <w:rFonts w:ascii="Times New Roman" w:hAnsi="Times New Roman" w:cs="Times New Roman"/>
          <w:sz w:val="28"/>
          <w:szCs w:val="28"/>
        </w:rPr>
        <w:t xml:space="preserve"> </w:t>
      </w:r>
      <w:r w:rsidR="0027555B" w:rsidRPr="00440B75">
        <w:rPr>
          <w:rFonts w:ascii="Times New Roman" w:hAnsi="Times New Roman" w:cs="Times New Roman"/>
          <w:sz w:val="28"/>
          <w:szCs w:val="28"/>
          <w:lang w:eastAsia="ru-RU"/>
        </w:rPr>
        <w:t>(отчество при наличии)</w:t>
      </w:r>
      <w:r w:rsidRPr="00440B75">
        <w:rPr>
          <w:rFonts w:ascii="Times New Roman" w:hAnsi="Times New Roman" w:cs="Times New Roman"/>
          <w:sz w:val="28"/>
          <w:szCs w:val="28"/>
        </w:rPr>
        <w:t>)</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зарегистрированны</w:t>
      </w:r>
      <w:proofErr w:type="gramStart"/>
      <w:r w:rsidRPr="00440B75">
        <w:rPr>
          <w:rFonts w:ascii="Times New Roman" w:hAnsi="Times New Roman" w:cs="Times New Roman"/>
          <w:sz w:val="28"/>
          <w:szCs w:val="28"/>
        </w:rPr>
        <w:t>й(</w:t>
      </w:r>
      <w:proofErr w:type="spellStart"/>
      <w:proofErr w:type="gramEnd"/>
      <w:r w:rsidRPr="00440B75">
        <w:rPr>
          <w:rFonts w:ascii="Times New Roman" w:hAnsi="Times New Roman" w:cs="Times New Roman"/>
          <w:sz w:val="28"/>
          <w:szCs w:val="28"/>
        </w:rPr>
        <w:t>ая</w:t>
      </w:r>
      <w:proofErr w:type="spellEnd"/>
      <w:r w:rsidRPr="00440B75">
        <w:rPr>
          <w:rFonts w:ascii="Times New Roman" w:hAnsi="Times New Roman" w:cs="Times New Roman"/>
          <w:sz w:val="28"/>
          <w:szCs w:val="28"/>
        </w:rPr>
        <w:t>) по адресу:</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____________________________________________________________________________________________________________________________________,</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Паспорт серия __________ № ____________ выдан 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(документа, удостоверяющего личность)</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(орган, выдавший документ, удостоверяющий личность)         (дата)</w:t>
      </w:r>
    </w:p>
    <w:p w:rsidR="006C6814" w:rsidRPr="00440B75" w:rsidRDefault="006C6814" w:rsidP="006C6814">
      <w:pPr>
        <w:spacing w:after="0" w:line="240" w:lineRule="auto"/>
        <w:jc w:val="both"/>
        <w:rPr>
          <w:rFonts w:ascii="Times New Roman" w:hAnsi="Times New Roman" w:cs="Times New Roman"/>
          <w:sz w:val="28"/>
          <w:szCs w:val="28"/>
        </w:rPr>
      </w:pP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со статьей 9 Федерального закона от 27.07.2006 № 152-ФЗ </w:t>
      </w:r>
      <w:r w:rsidRPr="00440B75">
        <w:rPr>
          <w:rFonts w:ascii="Times New Roman" w:hAnsi="Times New Roman" w:cs="Times New Roman"/>
          <w:sz w:val="28"/>
          <w:szCs w:val="28"/>
        </w:rPr>
        <w:br/>
        <w:t>«О персональных данных» настоящим даю свое согласие на обработку моих  персональных данных администрацией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Обработка  персональных  данных осуществляется операторами персональных </w:t>
      </w:r>
      <w:proofErr w:type="gramStart"/>
      <w:r w:rsidRPr="00440B75">
        <w:rPr>
          <w:rFonts w:ascii="Times New Roman" w:hAnsi="Times New Roman" w:cs="Times New Roman"/>
          <w:sz w:val="28"/>
          <w:szCs w:val="28"/>
        </w:rPr>
        <w:t>данных</w:t>
      </w:r>
      <w:proofErr w:type="gramEnd"/>
      <w:r w:rsidRPr="00440B75">
        <w:rPr>
          <w:rFonts w:ascii="Times New Roman" w:hAnsi="Times New Roman" w:cs="Times New Roman"/>
          <w:sz w:val="28"/>
          <w:szCs w:val="28"/>
        </w:rP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им конкурсного  отбора,  а  также на хранение данных о реализации инициативного проекта на электронных носителях.</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Также  выражаю  согласие  на  опубликование и размещение на официальном сайте   администрации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информационно-телекоммуникационной  сети «Интернет» сведений обо мне как об инициаторе проекта.</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вышеуказанным Федеральным законом.</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 может быть отозвано.</w:t>
      </w:r>
    </w:p>
    <w:p w:rsidR="006C6814" w:rsidRPr="00440B75" w:rsidRDefault="006C6814" w:rsidP="006C6814">
      <w:pPr>
        <w:spacing w:after="0" w:line="240" w:lineRule="auto"/>
        <w:ind w:firstLine="709"/>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(фамилия, имя, отчество</w:t>
      </w:r>
      <w:r w:rsidR="0027555B" w:rsidRPr="00440B75">
        <w:rPr>
          <w:rFonts w:ascii="Times New Roman" w:hAnsi="Times New Roman" w:cs="Times New Roman"/>
          <w:sz w:val="28"/>
          <w:szCs w:val="28"/>
        </w:rPr>
        <w:t xml:space="preserve"> </w:t>
      </w:r>
      <w:r w:rsidR="0027555B" w:rsidRPr="00440B75">
        <w:rPr>
          <w:rFonts w:ascii="Times New Roman" w:hAnsi="Times New Roman" w:cs="Times New Roman"/>
          <w:sz w:val="28"/>
          <w:szCs w:val="28"/>
          <w:lang w:eastAsia="ru-RU"/>
        </w:rPr>
        <w:t>(отчество при наличии)</w:t>
      </w:r>
      <w:r w:rsidRPr="00440B75">
        <w:rPr>
          <w:rFonts w:ascii="Times New Roman" w:hAnsi="Times New Roman" w:cs="Times New Roman"/>
          <w:sz w:val="28"/>
          <w:szCs w:val="28"/>
        </w:rPr>
        <w:t>)                 (подпись)</w:t>
      </w:r>
    </w:p>
    <w:p w:rsidR="0027555B" w:rsidRPr="00440B75" w:rsidRDefault="0027555B" w:rsidP="006C6814">
      <w:pPr>
        <w:spacing w:after="0" w:line="240" w:lineRule="auto"/>
        <w:ind w:left="3119"/>
        <w:rPr>
          <w:rFonts w:ascii="Times New Roman" w:hAnsi="Times New Roman" w:cs="Times New Roman"/>
          <w:sz w:val="28"/>
          <w:szCs w:val="28"/>
        </w:rPr>
      </w:pPr>
    </w:p>
    <w:p w:rsidR="0027555B" w:rsidRPr="00440B75" w:rsidRDefault="0027555B" w:rsidP="006C6814">
      <w:pPr>
        <w:spacing w:after="0" w:line="240" w:lineRule="auto"/>
        <w:ind w:left="3119"/>
        <w:rPr>
          <w:rFonts w:ascii="Times New Roman" w:hAnsi="Times New Roman" w:cs="Times New Roman"/>
          <w:sz w:val="28"/>
          <w:szCs w:val="28"/>
        </w:rPr>
      </w:pPr>
    </w:p>
    <w:p w:rsidR="006C6814" w:rsidRPr="00440B75" w:rsidRDefault="006C6814" w:rsidP="006C6814">
      <w:pPr>
        <w:spacing w:after="0" w:line="240" w:lineRule="auto"/>
        <w:ind w:left="3119"/>
        <w:rPr>
          <w:rFonts w:ascii="Times New Roman" w:hAnsi="Times New Roman" w:cs="Times New Roman"/>
          <w:b/>
          <w:sz w:val="28"/>
          <w:szCs w:val="28"/>
        </w:rPr>
      </w:pPr>
      <w:r w:rsidRPr="00440B75">
        <w:rPr>
          <w:rFonts w:ascii="Times New Roman" w:hAnsi="Times New Roman" w:cs="Times New Roman"/>
          <w:sz w:val="28"/>
          <w:szCs w:val="28"/>
        </w:rPr>
        <w:t>Приложение 3 к Порядку выдвижения, внесения, обсуждения, рассмотрения инициативных проектов на территории муниципального образования «</w:t>
      </w:r>
      <w:r w:rsidR="004E69AD"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spacing w:after="0" w:line="240" w:lineRule="auto"/>
        <w:jc w:val="center"/>
        <w:rPr>
          <w:rFonts w:ascii="Times New Roman" w:hAnsi="Times New Roman" w:cs="Times New Roman"/>
          <w:b/>
          <w:sz w:val="28"/>
          <w:szCs w:val="28"/>
        </w:rPr>
      </w:pPr>
    </w:p>
    <w:p w:rsidR="006C6814" w:rsidRPr="00440B75" w:rsidRDefault="006C6814" w:rsidP="006C6814">
      <w:pPr>
        <w:spacing w:after="0" w:line="240" w:lineRule="auto"/>
        <w:jc w:val="center"/>
        <w:rPr>
          <w:rFonts w:ascii="Times New Roman" w:hAnsi="Times New Roman" w:cs="Times New Roman"/>
          <w:sz w:val="28"/>
          <w:szCs w:val="28"/>
        </w:rPr>
      </w:pPr>
      <w:r w:rsidRPr="00440B75">
        <w:rPr>
          <w:rFonts w:ascii="Times New Roman" w:hAnsi="Times New Roman" w:cs="Times New Roman"/>
          <w:sz w:val="28"/>
          <w:szCs w:val="28"/>
        </w:rPr>
        <w:t>Критерии конкурсного отбора инициативных проектов</w:t>
      </w:r>
    </w:p>
    <w:p w:rsidR="006C6814" w:rsidRPr="00440B75" w:rsidRDefault="006C6814" w:rsidP="006C6814">
      <w:pPr>
        <w:spacing w:after="0" w:line="240" w:lineRule="auto"/>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675"/>
        <w:gridCol w:w="6237"/>
        <w:gridCol w:w="2658"/>
      </w:tblGrid>
      <w:tr w:rsidR="006C6814" w:rsidRPr="00440B75" w:rsidTr="004E69AD">
        <w:tc>
          <w:tcPr>
            <w:tcW w:w="675"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 xml:space="preserve">№ </w:t>
            </w:r>
            <w:proofErr w:type="gramStart"/>
            <w:r w:rsidRPr="00440B75">
              <w:rPr>
                <w:rFonts w:ascii="Times New Roman" w:hAnsi="Times New Roman" w:cs="Times New Roman"/>
                <w:b/>
                <w:sz w:val="28"/>
                <w:szCs w:val="28"/>
              </w:rPr>
              <w:t>п</w:t>
            </w:r>
            <w:proofErr w:type="gramEnd"/>
            <w:r w:rsidRPr="00440B75">
              <w:rPr>
                <w:rFonts w:ascii="Times New Roman" w:hAnsi="Times New Roman" w:cs="Times New Roman"/>
                <w:b/>
                <w:sz w:val="28"/>
                <w:szCs w:val="28"/>
              </w:rPr>
              <w:t>/п</w:t>
            </w:r>
          </w:p>
        </w:tc>
        <w:tc>
          <w:tcPr>
            <w:tcW w:w="6237"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Наименование критерия конкурсного отбора инициативного проекта</w:t>
            </w:r>
          </w:p>
        </w:tc>
        <w:tc>
          <w:tcPr>
            <w:tcW w:w="2658"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Количество баллов, начисляемых по каждому критерию</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1.</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Приоритетные направления реализации инициативного проекта:</w:t>
            </w:r>
          </w:p>
        </w:tc>
        <w:tc>
          <w:tcPr>
            <w:tcW w:w="2658" w:type="dxa"/>
          </w:tcPr>
          <w:p w:rsidR="006C6814" w:rsidRPr="00440B75" w:rsidRDefault="006C6814" w:rsidP="004E69AD">
            <w:pP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организация благоустройства территории _____________</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 xml:space="preserve">обеспечение условий для развития физической </w:t>
            </w:r>
            <w:r w:rsidRPr="00440B75">
              <w:rPr>
                <w:rFonts w:ascii="Times New Roman" w:hAnsi="Times New Roman" w:cs="Times New Roman"/>
                <w:sz w:val="28"/>
                <w:szCs w:val="28"/>
              </w:rPr>
              <w:lastRenderedPageBreak/>
              <w:t>культуры, школьного спорта и массового спорта, проведения культурных мероприятий</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lastRenderedPageBreak/>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организация обустройства объектов социальной инфраструктуры</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дорожная деятельность в отношении автомобильных дорог местного значения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иные направления, связанные с решением вопросов местного значения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2.</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Количество жителей _____________, заинтересованных в реализации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до 1000 человек включительно (менее 25%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1001 до 5000 человек включительно (от 25% до 50%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более 5001 человека (более 50%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20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3.</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Планируемый (возможный) объем инициативных платежей:</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8% и более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6% до 7,99%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8</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4% до 5,99%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6</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2% до 3,99%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до 1,99%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3</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инициативные платежи не предусматриваются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lastRenderedPageBreak/>
              <w:t>4.</w:t>
            </w: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Имущественное и (или) трудовое участие заинтересованных лиц в реализации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нет</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0</w:t>
            </w:r>
          </w:p>
        </w:tc>
      </w:tr>
    </w:tbl>
    <w:p w:rsidR="006C6814" w:rsidRPr="00440B75" w:rsidRDefault="006C6814" w:rsidP="006C6814">
      <w:pPr>
        <w:spacing w:after="0" w:line="240" w:lineRule="auto"/>
        <w:jc w:val="center"/>
        <w:rPr>
          <w:rFonts w:ascii="Times New Roman" w:hAnsi="Times New Roman" w:cs="Times New Roman"/>
          <w:b/>
          <w:color w:val="C00000"/>
          <w:sz w:val="28"/>
          <w:szCs w:val="28"/>
        </w:rPr>
      </w:pPr>
      <w:r w:rsidRPr="00440B75">
        <w:rPr>
          <w:rFonts w:ascii="Times New Roman" w:hAnsi="Times New Roman" w:cs="Times New Roman"/>
          <w:b/>
          <w:color w:val="C00000"/>
          <w:sz w:val="28"/>
          <w:szCs w:val="28"/>
        </w:rPr>
        <w:t xml:space="preserve"> </w:t>
      </w:r>
    </w:p>
    <w:p w:rsidR="006C6814" w:rsidRPr="00440B75" w:rsidRDefault="006C6814" w:rsidP="006C6814">
      <w:pPr>
        <w:rPr>
          <w:rFonts w:ascii="Times New Roman" w:eastAsia="Times New Roman" w:hAnsi="Times New Roman" w:cs="Times New Roman"/>
          <w:sz w:val="28"/>
          <w:szCs w:val="28"/>
          <w:lang w:eastAsia="ru-RU"/>
        </w:rPr>
      </w:pPr>
      <w:r w:rsidRPr="00440B75">
        <w:rPr>
          <w:rFonts w:ascii="Times New Roman" w:hAnsi="Times New Roman" w:cs="Times New Roman"/>
          <w:sz w:val="28"/>
          <w:szCs w:val="28"/>
        </w:rPr>
        <w:br w:type="page"/>
      </w:r>
    </w:p>
    <w:p w:rsidR="006C6814" w:rsidRPr="00440B75" w:rsidRDefault="006C6814" w:rsidP="007A625F">
      <w:pPr>
        <w:pStyle w:val="ConsPlusNormal"/>
        <w:jc w:val="right"/>
        <w:rPr>
          <w:rFonts w:ascii="Times New Roman" w:hAnsi="Times New Roman" w:cs="Times New Roman"/>
          <w:sz w:val="28"/>
          <w:szCs w:val="28"/>
        </w:rPr>
      </w:pPr>
      <w:r w:rsidRPr="00440B75">
        <w:rPr>
          <w:rFonts w:ascii="Times New Roman" w:hAnsi="Times New Roman" w:cs="Times New Roman"/>
          <w:sz w:val="28"/>
          <w:szCs w:val="28"/>
        </w:rPr>
        <w:lastRenderedPageBreak/>
        <w:t xml:space="preserve">Приложение 2 </w:t>
      </w:r>
      <w:r w:rsidRPr="00440B75">
        <w:rPr>
          <w:rFonts w:ascii="Times New Roman" w:hAnsi="Times New Roman" w:cs="Times New Roman"/>
          <w:sz w:val="28"/>
          <w:szCs w:val="28"/>
        </w:rPr>
        <w:br/>
        <w:t xml:space="preserve">к решению Собрания депутатов </w:t>
      </w:r>
      <w:r w:rsidRPr="00440B75">
        <w:rPr>
          <w:rFonts w:ascii="Times New Roman" w:hAnsi="Times New Roman" w:cs="Times New Roman"/>
          <w:sz w:val="28"/>
          <w:szCs w:val="28"/>
        </w:rPr>
        <w:br/>
      </w:r>
      <w:proofErr w:type="gramStart"/>
      <w:r w:rsidRPr="00440B75">
        <w:rPr>
          <w:rFonts w:ascii="Times New Roman" w:hAnsi="Times New Roman" w:cs="Times New Roman"/>
          <w:sz w:val="28"/>
          <w:szCs w:val="28"/>
        </w:rPr>
        <w:t>от</w:t>
      </w:r>
      <w:proofErr w:type="gramEnd"/>
      <w:r w:rsidRPr="00440B75">
        <w:rPr>
          <w:rFonts w:ascii="Times New Roman" w:hAnsi="Times New Roman" w:cs="Times New Roman"/>
          <w:sz w:val="28"/>
          <w:szCs w:val="28"/>
        </w:rPr>
        <w:t xml:space="preserve"> ______ № _____</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r w:rsidRPr="00440B75">
        <w:rPr>
          <w:rFonts w:ascii="Times New Roman" w:eastAsia="Times New Roman" w:hAnsi="Times New Roman" w:cs="Times New Roman"/>
          <w:sz w:val="28"/>
          <w:szCs w:val="28"/>
          <w:lang w:eastAsia="ru-RU"/>
        </w:rPr>
        <w:t xml:space="preserve">Порядок </w:t>
      </w:r>
      <w:r w:rsidRPr="00440B75">
        <w:rPr>
          <w:rFonts w:ascii="Times New Roman" w:hAnsi="Times New Roman" w:cs="Times New Roman"/>
          <w:sz w:val="28"/>
          <w:szCs w:val="28"/>
        </w:rPr>
        <w:t>назначения и проведения собрания граждан в муниципальном образовании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pStyle w:val="ConsPlusNormal"/>
        <w:ind w:left="5529"/>
        <w:rPr>
          <w:rFonts w:ascii="Times New Roman" w:hAnsi="Times New Roman" w:cs="Times New Roman"/>
          <w:sz w:val="28"/>
          <w:szCs w:val="28"/>
        </w:rPr>
      </w:pP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1. Общие положения</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1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Настоящий Порядок разработан в соответствии со статьями 26.1, 29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1"/>
          <w:numId w:val="1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Инициативный проект до его внесения в администрацию муниципального образования «</w:t>
      </w:r>
      <w:r w:rsidR="004E69AD"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(далее – администрация </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подлежит рассмотрению на собрании граждан в целях:</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Обсуждения инициативного проекта.</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Определения его соответствия интересам жителей </w:t>
      </w:r>
      <w:r w:rsidR="004E69AD"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или его части.</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Определения целесообразности реализации инициативного проекта.</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Принятия собранием граждан решения о поддержке инициативного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При этом возможно рассмотрение нескольких инициативных проектов на одном собрании граждан.</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 xml:space="preserve">2. Порядок назначения собрания граждан </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t xml:space="preserve">Собрание граждан в целях рассмотрения вопросов внесения инициативных проектов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собрание) назначается Собранием депутатов в случае, если за назначение собрания выступило не менее десяти граждан, достигших шестнадцатилетнего возраста и проживающих на части территории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границах которой планируется реализация инициативного проекта (далее – соответствующая часть территории</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w:t>
      </w:r>
      <w:proofErr w:type="gramEnd"/>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Инициатор проекта, указанный в пункте 2.2 Приложения</w:t>
      </w:r>
      <w:r w:rsidR="004E69AD" w:rsidRPr="00440B75">
        <w:rPr>
          <w:rFonts w:ascii="Times New Roman" w:hAnsi="Times New Roman" w:cs="Times New Roman"/>
          <w:sz w:val="28"/>
          <w:szCs w:val="28"/>
        </w:rPr>
        <w:t>№</w:t>
      </w:r>
      <w:r w:rsidRPr="00440B75">
        <w:rPr>
          <w:rFonts w:ascii="Times New Roman" w:hAnsi="Times New Roman" w:cs="Times New Roman"/>
          <w:sz w:val="28"/>
          <w:szCs w:val="28"/>
        </w:rPr>
        <w:t xml:space="preserve"> 1 к настоящему решению, обеспечивает подготовку и проведение собрания. Расходы, связанные с подготовкой и проведением собрания, производятся за счет инициатора проекта.</w:t>
      </w: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Инициатор проекта обязан оповестить население соответствующей части территории </w:t>
      </w:r>
      <w:r w:rsidR="004E69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о дате, времени и месте проведения собрания, о вопросе (вопросах), предлагаемом (предлагаемых) к </w:t>
      </w:r>
      <w:r w:rsidRPr="00440B75">
        <w:rPr>
          <w:rFonts w:ascii="Times New Roman" w:hAnsi="Times New Roman" w:cs="Times New Roman"/>
          <w:sz w:val="28"/>
          <w:szCs w:val="28"/>
        </w:rPr>
        <w:lastRenderedPageBreak/>
        <w:t xml:space="preserve">рассмотрению на собрании через средства массовой информации и (или) другими доступными способами (размещение информации на официальном сайте администрации </w:t>
      </w:r>
      <w:r w:rsidR="004E69AD"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 xml:space="preserve">в информационно-телекоммуникационной сети «Интернет», досках объявлений, информационных стендах) заблаговременно, но не </w:t>
      </w:r>
      <w:proofErr w:type="gramStart"/>
      <w:r w:rsidRPr="00440B75">
        <w:rPr>
          <w:rFonts w:ascii="Times New Roman" w:hAnsi="Times New Roman" w:cs="Times New Roman"/>
          <w:sz w:val="28"/>
          <w:szCs w:val="28"/>
        </w:rPr>
        <w:t>позднее</w:t>
      </w:r>
      <w:proofErr w:type="gramEnd"/>
      <w:r w:rsidRPr="00440B75">
        <w:rPr>
          <w:rFonts w:ascii="Times New Roman" w:hAnsi="Times New Roman" w:cs="Times New Roman"/>
          <w:sz w:val="28"/>
          <w:szCs w:val="28"/>
        </w:rPr>
        <w:t xml:space="preserve"> чем за семь дней до дня проведения собрания.</w:t>
      </w: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собрании с правом голосования вправе принимать участие жители соответствующей части территории </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достигшие шестнадцатилетнего возраста.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На собрание граждан могут быть приглашены должностные лица органов местного самоуправления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представители средств массовой информации, иные лица. Указанные лица участвуют в собрании без права голосования.</w:t>
      </w:r>
    </w:p>
    <w:p w:rsidR="006C6814" w:rsidRPr="00440B75" w:rsidRDefault="006C6814" w:rsidP="006C6814">
      <w:pPr>
        <w:pStyle w:val="ConsPlusNormal"/>
        <w:numPr>
          <w:ilvl w:val="1"/>
          <w:numId w:val="2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Инициатива о назначении собрания оформляется в виде обращения в </w:t>
      </w:r>
      <w:r w:rsidR="004E69AD" w:rsidRPr="00440B75">
        <w:rPr>
          <w:rFonts w:ascii="Times New Roman" w:hAnsi="Times New Roman" w:cs="Times New Roman"/>
          <w:sz w:val="28"/>
          <w:szCs w:val="28"/>
        </w:rPr>
        <w:t>Собрание депутатов</w:t>
      </w:r>
      <w:r w:rsidRPr="00440B75">
        <w:rPr>
          <w:rFonts w:ascii="Times New Roman" w:hAnsi="Times New Roman" w:cs="Times New Roman"/>
          <w:sz w:val="28"/>
          <w:szCs w:val="28"/>
        </w:rPr>
        <w:t>, в котором указываются:</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Предложение о дате, времени, месте проведения собрания.</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Наименование выносимого для рассмотрения инициативного проекта.</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Соответствующая часть территории</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границах которой будет проводиться собрание.</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Способ проведения собрания.</w:t>
      </w:r>
    </w:p>
    <w:p w:rsidR="006C6814" w:rsidRPr="00440B75" w:rsidRDefault="006C6814" w:rsidP="006C6814">
      <w:pPr>
        <w:pStyle w:val="ConsPlusNormal"/>
        <w:numPr>
          <w:ilvl w:val="1"/>
          <w:numId w:val="24"/>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При внесении в Собрание депутатов к обращению прикладываются следующие документы:</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Для инициативной группы граждан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список членов инициативной группы с указанием фамилии, имени, отчества, даты рождения, адреса места жительства, с приложением копии паспорта (вторая и третья страницы, а также страница со сведениями о последнем месте жительства гражданина).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Для юридического лица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выписка из единого государственного реестра юридических лиц.</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Для органов территориального общественного самоуправления – устав территориального общественного самоуправления.</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Для старосты сельского населенного пункта – решение о назначении старостой сельского населенного пункта.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Документы, подтверждающие полномочия представителя инициатора проекта, оформленные в порядке, установленном законодательством Российской Федерации (в случае обращения в Собрание депутатов представителя инициатора проекта).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w:t>
      </w:r>
      <w:r w:rsidR="003C66BE"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настоящему Порядку).</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Обращение должно быть подписано инициатором проекта.</w:t>
      </w:r>
    </w:p>
    <w:p w:rsidR="006C6814" w:rsidRPr="00440B75" w:rsidRDefault="006C6814" w:rsidP="006C6814">
      <w:pPr>
        <w:pStyle w:val="ConsPlusNormal"/>
        <w:numPr>
          <w:ilvl w:val="1"/>
          <w:numId w:val="2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 xml:space="preserve">Обращение о назначении собрания рассматривается Собранием депутатов на ближайшем заседании </w:t>
      </w:r>
    </w:p>
    <w:p w:rsidR="006C6814" w:rsidRPr="00440B75" w:rsidRDefault="006C6814" w:rsidP="006C6814">
      <w:pPr>
        <w:pStyle w:val="ConsPlusNormal"/>
        <w:numPr>
          <w:ilvl w:val="1"/>
          <w:numId w:val="2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В решении Собрания депутатов о назначении собрания указываются:</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Дата, время, место проведения собрания.</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Наименование инициативного проекта.</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Способ проведения собрания.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Собрание может быть проведено очным или заочным способами. При проведении собрания заочным способом в решении Собрания депутатов о назначении собрания указывается место сбора подписей участников собрания.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Собрание заочным способом проводится в случае введения ограничений на проведение публичных и иных массовых мероприятий, установленных органами государственной власти в период действия таких ограничений.</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3. Проведение собрания граждан заочным способом</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Голосование при проведении собрания заочным способом осуществляется инициатором проекта путем сбора подписей участников с письменным закреплением их мнения в подписном листе для сбора подписей. Место для сбора подписей участников собрания определяется инициатором проекта.</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Подписные листы для сбора подписей оформляются по форме согласно приложению 2 к настоящему Порядку.</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По просьбе гражданина данные о нем могут быть внесены в подписной лист для сбора подписей инициатором проекта,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Каждый подписной лист должен быть удостоверен подписью инициатора проекта с расшифровкой и указанием даты удостоверения подписного листа.</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 окончании сбора подписей, но не позднее даты окончания срока сбора подписей, инициатор проекта подсчитывает общее количество собранных подписей и составляет протокол об итогах сбора подписей, в котором указывает количество собранных подписей, подписных листов и дату окончания сбора подписей.</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Пронумерованные, сшитые подписные листы, протокол об итогах сбора подписей, оформленный в соответствии с пунктом 4.6 настоящего Порядка, передаются инициатором проекта при внесении инициативного проекта в администрацию</w:t>
      </w:r>
      <w:r w:rsidR="003C66BE" w:rsidRPr="00440B75">
        <w:rPr>
          <w:rFonts w:ascii="Times New Roman" w:hAnsi="Times New Roman" w:cs="Times New Roman"/>
          <w:sz w:val="28"/>
          <w:szCs w:val="28"/>
        </w:rPr>
        <w:t xml:space="preserve"> городского поселения.</w:t>
      </w: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4. Порядок проведения собрания очным способом</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 начала собрания проводится регистрация участников собрания  </w:t>
      </w:r>
      <w:r w:rsidRPr="00440B75">
        <w:rPr>
          <w:rFonts w:ascii="Times New Roman" w:hAnsi="Times New Roman" w:cs="Times New Roman"/>
          <w:sz w:val="28"/>
          <w:szCs w:val="28"/>
        </w:rPr>
        <w:lastRenderedPageBreak/>
        <w:t xml:space="preserve">(далее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участники). После оглашения итогов регистрации инициатор проекта открывает собрание и проводит избрание председателя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Председатель собрания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организует обсуждение этого вопроса и проводит по нему голосование. Секретарь собрания приступает к исполнению своих обязанностей непосредственно после избрания.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После избрания секретаря собрания участники утверждают повестку дня и регламент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 вопросам повестки дня председатель собрания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Секретарь собрания ведет запись желающих выступить, регистрирует вопросы и заявления, организует сбор и передачу председателю собрания письменных вопросов к докладчикам, ведет и оформляет протокол собрания, следит за соблюдением порядка, оказывает организационную помощь председателю.</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Во время проведения собрания может осуществляться видеозапись.</w:t>
      </w:r>
    </w:p>
    <w:p w:rsidR="006C6814" w:rsidRPr="00440B75" w:rsidRDefault="006C6814" w:rsidP="006C6814">
      <w:pPr>
        <w:pStyle w:val="ConsPlusNormal"/>
        <w:numPr>
          <w:ilvl w:val="1"/>
          <w:numId w:val="2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В протоколе собрания указываются:</w:t>
      </w:r>
    </w:p>
    <w:p w:rsidR="006C6814" w:rsidRPr="00440B75" w:rsidRDefault="006C6814" w:rsidP="006C6814">
      <w:pPr>
        <w:pStyle w:val="ConsPlusNormal"/>
        <w:numPr>
          <w:ilvl w:val="2"/>
          <w:numId w:val="30"/>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Дата, время и место проведения собрания.</w:t>
      </w:r>
    </w:p>
    <w:p w:rsidR="006C6814" w:rsidRPr="00440B75" w:rsidRDefault="006C6814" w:rsidP="006C6814">
      <w:pPr>
        <w:pStyle w:val="ConsPlusNormal"/>
        <w:numPr>
          <w:ilvl w:val="2"/>
          <w:numId w:val="30"/>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Повестка собрания, содержащая следующие вопросы:</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наименование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целесообразность реализации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определение его соответствия интересам жителей соответствующей части территории </w:t>
      </w:r>
      <w:r w:rsidR="003C66BE" w:rsidRPr="00440B75">
        <w:rPr>
          <w:rFonts w:ascii="Times New Roman" w:hAnsi="Times New Roman" w:cs="Times New Roman"/>
          <w:sz w:val="28"/>
          <w:szCs w:val="28"/>
        </w:rPr>
        <w:t>городского поселения</w:t>
      </w:r>
      <w:r w:rsidRPr="00440B75">
        <w:rPr>
          <w:rFonts w:ascii="Times New Roman" w:hAnsi="Times New Roman" w:cs="Times New Roman"/>
          <w:sz w:val="28"/>
          <w:szCs w:val="28"/>
        </w:rPr>
        <w:t>;</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решение о поддержке или отклонении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расчет и обоснование предполагаемых расходов на реализацию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источник финансовой поддержки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избрание представителя инициатора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иные вопросы внесения инициативных проектов.</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Список участников.</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Фамилии, имена, отчества председателя и секретаря собрания.</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Принятые решения и результаты голосования.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если на одном собрании рассматриваются несколько инициативных проектов, в протоколе должны быть указаны сведения о каждом из них.</w:t>
      </w:r>
    </w:p>
    <w:p w:rsidR="006C6814" w:rsidRPr="00440B75" w:rsidRDefault="006C6814" w:rsidP="006C6814">
      <w:pPr>
        <w:pStyle w:val="ConsPlusNormal"/>
        <w:numPr>
          <w:ilvl w:val="1"/>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Решения на собрании принимаются открытым голосованием простым большинством голосов от общего количества участников.</w:t>
      </w:r>
    </w:p>
    <w:p w:rsidR="006C6814" w:rsidRPr="00440B75" w:rsidRDefault="006C6814" w:rsidP="006C6814">
      <w:pPr>
        <w:pStyle w:val="ConsPlusNormal"/>
        <w:numPr>
          <w:ilvl w:val="1"/>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 xml:space="preserve">Протокол собрания граждан о поддержке инициативного проекта передается избранным представителем инициатора проекта при внесении инициативного проекта в администрацию </w:t>
      </w:r>
      <w:r w:rsidR="003C66BE"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на бумажном носителе и в электронном виде.</w:t>
      </w:r>
    </w:p>
    <w:p w:rsidR="006C6814" w:rsidRPr="00440B75" w:rsidRDefault="003F16F9" w:rsidP="006C6814">
      <w:pPr>
        <w:spacing w:after="0" w:line="240" w:lineRule="auto"/>
        <w:ind w:left="4395"/>
        <w:rPr>
          <w:rFonts w:ascii="Times New Roman" w:hAnsi="Times New Roman" w:cs="Times New Roman"/>
          <w:b/>
          <w:sz w:val="28"/>
          <w:szCs w:val="28"/>
        </w:rPr>
      </w:pPr>
      <w:r w:rsidRPr="00440B75">
        <w:rPr>
          <w:rFonts w:ascii="Times New Roman" w:hAnsi="Times New Roman" w:cs="Times New Roman"/>
          <w:sz w:val="28"/>
          <w:szCs w:val="28"/>
        </w:rPr>
        <w:t>П</w:t>
      </w:r>
      <w:r w:rsidR="006C6814" w:rsidRPr="00440B75">
        <w:rPr>
          <w:rFonts w:ascii="Times New Roman" w:hAnsi="Times New Roman" w:cs="Times New Roman"/>
          <w:sz w:val="28"/>
          <w:szCs w:val="28"/>
        </w:rPr>
        <w:t>риложение</w:t>
      </w:r>
      <w:r w:rsidR="003C66BE" w:rsidRPr="00440B75">
        <w:rPr>
          <w:rFonts w:ascii="Times New Roman" w:hAnsi="Times New Roman" w:cs="Times New Roman"/>
          <w:sz w:val="28"/>
          <w:szCs w:val="28"/>
        </w:rPr>
        <w:t xml:space="preserve"> №</w:t>
      </w:r>
      <w:r w:rsidR="006C6814" w:rsidRPr="00440B75">
        <w:rPr>
          <w:rFonts w:ascii="Times New Roman" w:hAnsi="Times New Roman" w:cs="Times New Roman"/>
          <w:sz w:val="28"/>
          <w:szCs w:val="28"/>
        </w:rPr>
        <w:t xml:space="preserve"> 1 к Порядку назначения и проведения собрания  гражд</w:t>
      </w:r>
      <w:r w:rsidR="003C66BE" w:rsidRPr="00440B75">
        <w:rPr>
          <w:rFonts w:ascii="Times New Roman" w:hAnsi="Times New Roman" w:cs="Times New Roman"/>
          <w:sz w:val="28"/>
          <w:szCs w:val="28"/>
        </w:rPr>
        <w:t>ан в муниципальном образовании  «Николаевское городское поселение</w:t>
      </w:r>
      <w:r w:rsidR="006C6814"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(Форма)</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w:t>
      </w:r>
      <w:r w:rsidRPr="00440B75">
        <w:rPr>
          <w:rFonts w:ascii="Times New Roman" w:hAnsi="Times New Roman" w:cs="Times New Roman"/>
          <w:sz w:val="28"/>
          <w:szCs w:val="28"/>
        </w:rPr>
        <w:tab/>
      </w:r>
      <w:r w:rsidRPr="00440B75">
        <w:rPr>
          <w:rFonts w:ascii="Times New Roman" w:hAnsi="Times New Roman" w:cs="Times New Roman"/>
          <w:sz w:val="28"/>
          <w:szCs w:val="28"/>
        </w:rPr>
        <w:tab/>
      </w:r>
      <w:r w:rsidRPr="00440B75">
        <w:rPr>
          <w:rFonts w:ascii="Times New Roman" w:hAnsi="Times New Roman" w:cs="Times New Roman"/>
          <w:sz w:val="28"/>
          <w:szCs w:val="28"/>
        </w:rPr>
        <w:tab/>
        <w:t xml:space="preserve">В Собрание депутатов </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bookmarkStart w:id="3" w:name="P164"/>
      <w:bookmarkEnd w:id="3"/>
      <w:r w:rsidRPr="00440B75">
        <w:rPr>
          <w:rFonts w:ascii="Times New Roman" w:hAnsi="Times New Roman" w:cs="Times New Roman"/>
          <w:sz w:val="28"/>
          <w:szCs w:val="28"/>
        </w:rPr>
        <w:t xml:space="preserve">                </w:t>
      </w:r>
      <w:r w:rsidRPr="00440B75">
        <w:rPr>
          <w:rFonts w:ascii="Times New Roman" w:hAnsi="Times New Roman" w:cs="Times New Roman"/>
          <w:sz w:val="28"/>
          <w:szCs w:val="28"/>
        </w:rPr>
        <w:tab/>
      </w:r>
      <w:r w:rsidRPr="00440B75">
        <w:rPr>
          <w:rFonts w:ascii="Times New Roman" w:hAnsi="Times New Roman" w:cs="Times New Roman"/>
          <w:sz w:val="28"/>
          <w:szCs w:val="28"/>
        </w:rPr>
        <w:tab/>
        <w:t xml:space="preserve"> Согласие на обработку персональных данных</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Я, ____________________________________________________________,</w:t>
      </w:r>
      <w:bookmarkStart w:id="4" w:name="_GoBack"/>
      <w:bookmarkEnd w:id="4"/>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w:t>
      </w:r>
      <w:r w:rsidR="0027555B" w:rsidRPr="00440B75">
        <w:rPr>
          <w:rFonts w:ascii="Times New Roman" w:hAnsi="Times New Roman" w:cs="Times New Roman"/>
          <w:sz w:val="28"/>
          <w:szCs w:val="28"/>
        </w:rPr>
        <w:t xml:space="preserve"> (отчество при наличии)</w:t>
      </w:r>
      <w:r w:rsidRPr="00440B75">
        <w:rPr>
          <w:rFonts w:ascii="Times New Roman" w:hAnsi="Times New Roman" w:cs="Times New Roman"/>
          <w:sz w:val="28"/>
          <w:szCs w:val="28"/>
        </w:rPr>
        <w:t>)</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зарегистрированны</w:t>
      </w:r>
      <w:proofErr w:type="gramStart"/>
      <w:r w:rsidRPr="00440B75">
        <w:rPr>
          <w:rFonts w:ascii="Times New Roman" w:hAnsi="Times New Roman" w:cs="Times New Roman"/>
          <w:sz w:val="28"/>
          <w:szCs w:val="28"/>
        </w:rPr>
        <w:t>й(</w:t>
      </w:r>
      <w:proofErr w:type="spellStart"/>
      <w:proofErr w:type="gramEnd"/>
      <w:r w:rsidRPr="00440B75">
        <w:rPr>
          <w:rFonts w:ascii="Times New Roman" w:hAnsi="Times New Roman" w:cs="Times New Roman"/>
          <w:sz w:val="28"/>
          <w:szCs w:val="28"/>
        </w:rPr>
        <w:t>ая</w:t>
      </w:r>
      <w:proofErr w:type="spellEnd"/>
      <w:r w:rsidRPr="00440B75">
        <w:rPr>
          <w:rFonts w:ascii="Times New Roman" w:hAnsi="Times New Roman" w:cs="Times New Roman"/>
          <w:sz w:val="28"/>
          <w:szCs w:val="28"/>
        </w:rPr>
        <w:t>) по адресу:__________________________________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паспорт серия _______________ № ______________ выдан 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(документа, удостоверяющего личность)</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 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(орган, выдавший документ, удостоверяющий личность)         (дата)</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со </w:t>
      </w:r>
      <w:hyperlink r:id="rId8" w:history="1">
        <w:r w:rsidRPr="00440B75">
          <w:rPr>
            <w:rFonts w:ascii="Times New Roman" w:hAnsi="Times New Roman" w:cs="Times New Roman"/>
            <w:sz w:val="28"/>
            <w:szCs w:val="28"/>
          </w:rPr>
          <w:t>статьей 9</w:t>
        </w:r>
      </w:hyperlink>
      <w:r w:rsidRPr="00440B75">
        <w:rPr>
          <w:rFonts w:ascii="Times New Roman" w:hAnsi="Times New Roman" w:cs="Times New Roman"/>
          <w:sz w:val="28"/>
          <w:szCs w:val="28"/>
        </w:rPr>
        <w:t xml:space="preserve"> Федерального закона от 27 июля 2006 года № 152-ФЗ </w:t>
      </w:r>
      <w:r w:rsidRPr="00440B75">
        <w:rPr>
          <w:rFonts w:ascii="Times New Roman" w:hAnsi="Times New Roman" w:cs="Times New Roman"/>
          <w:sz w:val="28"/>
          <w:szCs w:val="28"/>
        </w:rPr>
        <w:br/>
        <w:t>«О персональных данных» настоящим даю свое согласие на обработку моих персональных данных Собранием депутатов</w:t>
      </w:r>
      <w:proofErr w:type="gramStart"/>
      <w:r w:rsidRPr="00440B75">
        <w:rPr>
          <w:rFonts w:ascii="Times New Roman" w:hAnsi="Times New Roman" w:cs="Times New Roman"/>
          <w:sz w:val="28"/>
          <w:szCs w:val="28"/>
        </w:rPr>
        <w:t xml:space="preserve"> )</w:t>
      </w:r>
      <w:proofErr w:type="gramEnd"/>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Обработка персональных данных осуществляется операторами персональных </w:t>
      </w:r>
      <w:proofErr w:type="gramStart"/>
      <w:r w:rsidRPr="00440B75">
        <w:rPr>
          <w:rFonts w:ascii="Times New Roman" w:hAnsi="Times New Roman" w:cs="Times New Roman"/>
          <w:sz w:val="28"/>
          <w:szCs w:val="28"/>
        </w:rPr>
        <w:t>данных</w:t>
      </w:r>
      <w:proofErr w:type="gramEnd"/>
      <w:r w:rsidRPr="00440B75">
        <w:rPr>
          <w:rFonts w:ascii="Times New Roman" w:hAnsi="Times New Roman" w:cs="Times New Roman"/>
          <w:sz w:val="28"/>
          <w:szCs w:val="28"/>
        </w:rPr>
        <w:t xml:space="preserve"> в целях рассмотрения представленного мною обращения о назначении собрания граждан в целях рассмотрения вопросов внесения инициативных проектов, а также на хранение данных о проведении указанного собрания на электронных носителях.</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Настоящее согласие  предоставляется мной на осуществление действий </w:t>
      </w:r>
      <w:proofErr w:type="gramStart"/>
      <w:r w:rsidRPr="00440B75">
        <w:rPr>
          <w:rFonts w:ascii="Times New Roman" w:hAnsi="Times New Roman" w:cs="Times New Roman"/>
          <w:sz w:val="28"/>
          <w:szCs w:val="28"/>
        </w:rPr>
        <w:t>в</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w:t>
      </w:r>
      <w:proofErr w:type="gramEnd"/>
      <w:r w:rsidRPr="00440B75">
        <w:rPr>
          <w:rFonts w:ascii="Times New Roman" w:hAnsi="Times New Roman" w:cs="Times New Roman"/>
          <w:sz w:val="28"/>
          <w:szCs w:val="28"/>
        </w:rPr>
        <w:t xml:space="preserve"> </w:t>
      </w:r>
      <w:r w:rsidRPr="00440B75">
        <w:rPr>
          <w:rFonts w:ascii="Times New Roman" w:hAnsi="Times New Roman" w:cs="Times New Roman"/>
          <w:sz w:val="28"/>
          <w:szCs w:val="28"/>
        </w:rPr>
        <w:lastRenderedPageBreak/>
        <w:t>действующим  законодательством Российской Федерации.</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Также выражаю согласие на опубликование и размещение на </w:t>
      </w:r>
      <w:proofErr w:type="gramStart"/>
      <w:r w:rsidRPr="00440B75">
        <w:rPr>
          <w:rFonts w:ascii="Times New Roman" w:hAnsi="Times New Roman" w:cs="Times New Roman"/>
          <w:sz w:val="28"/>
          <w:szCs w:val="28"/>
        </w:rPr>
        <w:t>официальном</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t>сайте</w:t>
      </w:r>
      <w:proofErr w:type="gramEnd"/>
      <w:r w:rsidRPr="00440B75">
        <w:rPr>
          <w:rFonts w:ascii="Times New Roman" w:hAnsi="Times New Roman" w:cs="Times New Roman"/>
          <w:sz w:val="28"/>
          <w:szCs w:val="28"/>
        </w:rPr>
        <w:t xml:space="preserve"> администрации муниципального образования «</w:t>
      </w:r>
      <w:r w:rsidR="003C66BE"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информационно-телекоммуникационной сети «Интернет» сведений обо мне как об инициаторе проекта.</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Настоящее  согласие дается сроком по достижении целей обработки или </w:t>
      </w:r>
      <w:proofErr w:type="gramStart"/>
      <w:r w:rsidRPr="00440B75">
        <w:rPr>
          <w:rFonts w:ascii="Times New Roman" w:hAnsi="Times New Roman" w:cs="Times New Roman"/>
          <w:sz w:val="28"/>
          <w:szCs w:val="28"/>
        </w:rPr>
        <w:t>в</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t>случае</w:t>
      </w:r>
      <w:proofErr w:type="gramEnd"/>
      <w:r w:rsidRPr="00440B75">
        <w:rPr>
          <w:rFonts w:ascii="Times New Roman" w:hAnsi="Times New Roman" w:cs="Times New Roman"/>
          <w:sz w:val="28"/>
          <w:szCs w:val="28"/>
        </w:rPr>
        <w:t xml:space="preserve"> утраты  необходимости в достижении этих целей, если иное не предусмотрено вышеуказанным Федеральным законом.</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 может быть отозвано.</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w:t>
      </w:r>
      <w:r w:rsidR="0027555B" w:rsidRPr="00440B75">
        <w:rPr>
          <w:rFonts w:ascii="Times New Roman" w:hAnsi="Times New Roman" w:cs="Times New Roman"/>
          <w:sz w:val="28"/>
          <w:szCs w:val="28"/>
        </w:rPr>
        <w:t xml:space="preserve"> (отчество при наличии)</w:t>
      </w:r>
      <w:r w:rsidRPr="00440B75">
        <w:rPr>
          <w:rFonts w:ascii="Times New Roman" w:hAnsi="Times New Roman" w:cs="Times New Roman"/>
          <w:sz w:val="28"/>
          <w:szCs w:val="28"/>
        </w:rPr>
        <w:t>)                (подпись)</w:t>
      </w:r>
    </w:p>
    <w:p w:rsidR="006C6814" w:rsidRPr="00440B75" w:rsidRDefault="006C6814" w:rsidP="006C6814">
      <w:pPr>
        <w:spacing w:after="0" w:line="240" w:lineRule="auto"/>
        <w:ind w:left="4395"/>
        <w:rPr>
          <w:rFonts w:ascii="Times New Roman" w:hAnsi="Times New Roman" w:cs="Times New Roman"/>
          <w:b/>
          <w:sz w:val="28"/>
          <w:szCs w:val="28"/>
        </w:rPr>
      </w:pPr>
      <w:r w:rsidRPr="00440B75">
        <w:rPr>
          <w:rFonts w:ascii="Times New Roman" w:hAnsi="Times New Roman" w:cs="Times New Roman"/>
          <w:sz w:val="28"/>
          <w:szCs w:val="28"/>
        </w:rPr>
        <w:t>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Порядку назначения и проведения собрания граждан в муниципальном образовании</w:t>
      </w:r>
      <w:r w:rsidR="003F6453"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(Форма)</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center"/>
        <w:rPr>
          <w:rFonts w:ascii="Times New Roman" w:hAnsi="Times New Roman" w:cs="Times New Roman"/>
          <w:sz w:val="28"/>
          <w:szCs w:val="28"/>
        </w:rPr>
      </w:pPr>
      <w:bookmarkStart w:id="5" w:name="P292"/>
      <w:bookmarkEnd w:id="5"/>
      <w:r w:rsidRPr="00440B75">
        <w:rPr>
          <w:rFonts w:ascii="Times New Roman" w:hAnsi="Times New Roman" w:cs="Times New Roman"/>
          <w:sz w:val="28"/>
          <w:szCs w:val="28"/>
        </w:rPr>
        <w:t>ПОДПИСНОЙ ЛИСТ</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ДЛЯ СБОРА ПОДПИСЕЙ</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(при проведении собрания заочным способом)</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по вопросу: 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969"/>
        <w:gridCol w:w="1417"/>
        <w:gridCol w:w="1134"/>
        <w:gridCol w:w="1134"/>
        <w:gridCol w:w="1141"/>
        <w:gridCol w:w="1978"/>
      </w:tblGrid>
      <w:tr w:rsidR="007A625F" w:rsidRPr="00440B75" w:rsidTr="007A625F">
        <w:tc>
          <w:tcPr>
            <w:tcW w:w="454"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 xml:space="preserve">№ </w:t>
            </w:r>
            <w:proofErr w:type="gramStart"/>
            <w:r w:rsidRPr="00440B75">
              <w:rPr>
                <w:rFonts w:ascii="Times New Roman" w:hAnsi="Times New Roman" w:cs="Times New Roman"/>
                <w:sz w:val="28"/>
                <w:szCs w:val="28"/>
              </w:rPr>
              <w:t>п</w:t>
            </w:r>
            <w:proofErr w:type="gramEnd"/>
            <w:r w:rsidRPr="00440B75">
              <w:rPr>
                <w:rFonts w:ascii="Times New Roman" w:hAnsi="Times New Roman" w:cs="Times New Roman"/>
                <w:sz w:val="28"/>
                <w:szCs w:val="28"/>
              </w:rPr>
              <w:t>/п</w:t>
            </w:r>
          </w:p>
        </w:tc>
        <w:tc>
          <w:tcPr>
            <w:tcW w:w="1191"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 (отчество при наличии)</w:t>
            </w:r>
          </w:p>
        </w:tc>
        <w:tc>
          <w:tcPr>
            <w:tcW w:w="969"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Дата рождения</w:t>
            </w:r>
          </w:p>
        </w:tc>
        <w:tc>
          <w:tcPr>
            <w:tcW w:w="1417"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Серия и номер, дата выдачи паспорта (либо документа, его заменяющего)</w:t>
            </w:r>
          </w:p>
        </w:tc>
        <w:tc>
          <w:tcPr>
            <w:tcW w:w="1134"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Адрес места жительства (полностью)</w:t>
            </w:r>
          </w:p>
        </w:tc>
        <w:tc>
          <w:tcPr>
            <w:tcW w:w="1134"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Личная подпись, дата</w:t>
            </w:r>
          </w:p>
        </w:tc>
        <w:tc>
          <w:tcPr>
            <w:tcW w:w="1141" w:type="dxa"/>
          </w:tcPr>
          <w:p w:rsidR="007A625F" w:rsidRPr="00440B75" w:rsidRDefault="007A625F"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Личная подпись о согласии на обработку персональных данных</w:t>
            </w:r>
          </w:p>
        </w:tc>
        <w:tc>
          <w:tcPr>
            <w:tcW w:w="1978" w:type="dxa"/>
            <w:vMerge w:val="restart"/>
            <w:tcBorders>
              <w:top w:val="nil"/>
              <w:bottom w:val="nil"/>
            </w:tcBorders>
          </w:tcPr>
          <w:p w:rsidR="007A625F" w:rsidRPr="00440B75" w:rsidRDefault="007A625F" w:rsidP="004E69AD">
            <w:pPr>
              <w:pStyle w:val="ConsPlusNormal"/>
              <w:jc w:val="center"/>
              <w:rPr>
                <w:rFonts w:ascii="Times New Roman" w:hAnsi="Times New Roman" w:cs="Times New Roman"/>
                <w:sz w:val="28"/>
                <w:szCs w:val="28"/>
              </w:rPr>
            </w:pPr>
          </w:p>
        </w:tc>
      </w:tr>
      <w:tr w:rsidR="007A625F" w:rsidRPr="00440B75" w:rsidTr="007A625F">
        <w:tc>
          <w:tcPr>
            <w:tcW w:w="454" w:type="dxa"/>
          </w:tcPr>
          <w:p w:rsidR="007A625F" w:rsidRPr="00440B75" w:rsidRDefault="007A625F"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t>1.</w:t>
            </w:r>
          </w:p>
        </w:tc>
        <w:tc>
          <w:tcPr>
            <w:tcW w:w="1191" w:type="dxa"/>
          </w:tcPr>
          <w:p w:rsidR="007A625F" w:rsidRPr="00440B75" w:rsidRDefault="007A625F" w:rsidP="004E69AD">
            <w:pPr>
              <w:pStyle w:val="ConsPlusNormal"/>
              <w:rPr>
                <w:rFonts w:ascii="Times New Roman" w:hAnsi="Times New Roman" w:cs="Times New Roman"/>
                <w:sz w:val="28"/>
                <w:szCs w:val="28"/>
              </w:rPr>
            </w:pPr>
          </w:p>
        </w:tc>
        <w:tc>
          <w:tcPr>
            <w:tcW w:w="969" w:type="dxa"/>
          </w:tcPr>
          <w:p w:rsidR="007A625F" w:rsidRPr="00440B75" w:rsidRDefault="007A625F" w:rsidP="004E69AD">
            <w:pPr>
              <w:pStyle w:val="ConsPlusNormal"/>
              <w:rPr>
                <w:rFonts w:ascii="Times New Roman" w:hAnsi="Times New Roman" w:cs="Times New Roman"/>
                <w:sz w:val="28"/>
                <w:szCs w:val="28"/>
              </w:rPr>
            </w:pPr>
          </w:p>
        </w:tc>
        <w:tc>
          <w:tcPr>
            <w:tcW w:w="1417"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41" w:type="dxa"/>
          </w:tcPr>
          <w:p w:rsidR="007A625F" w:rsidRPr="00440B75" w:rsidRDefault="007A625F" w:rsidP="004E69AD">
            <w:pPr>
              <w:pStyle w:val="ConsPlusNormal"/>
              <w:rPr>
                <w:rFonts w:ascii="Times New Roman" w:hAnsi="Times New Roman" w:cs="Times New Roman"/>
                <w:sz w:val="28"/>
                <w:szCs w:val="28"/>
              </w:rPr>
            </w:pPr>
          </w:p>
        </w:tc>
        <w:tc>
          <w:tcPr>
            <w:tcW w:w="1978" w:type="dxa"/>
            <w:vMerge/>
            <w:tcBorders>
              <w:bottom w:val="nil"/>
            </w:tcBorders>
          </w:tcPr>
          <w:p w:rsidR="007A625F" w:rsidRPr="00440B75" w:rsidRDefault="007A625F" w:rsidP="004E69AD">
            <w:pPr>
              <w:pStyle w:val="ConsPlusNormal"/>
              <w:rPr>
                <w:rFonts w:ascii="Times New Roman" w:hAnsi="Times New Roman" w:cs="Times New Roman"/>
                <w:sz w:val="28"/>
                <w:szCs w:val="28"/>
              </w:rPr>
            </w:pPr>
          </w:p>
        </w:tc>
      </w:tr>
      <w:tr w:rsidR="007A625F" w:rsidRPr="00440B75" w:rsidTr="007A625F">
        <w:tc>
          <w:tcPr>
            <w:tcW w:w="454" w:type="dxa"/>
          </w:tcPr>
          <w:p w:rsidR="007A625F" w:rsidRPr="00440B75" w:rsidRDefault="007A625F"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t>2.</w:t>
            </w:r>
          </w:p>
        </w:tc>
        <w:tc>
          <w:tcPr>
            <w:tcW w:w="1191" w:type="dxa"/>
          </w:tcPr>
          <w:p w:rsidR="007A625F" w:rsidRPr="00440B75" w:rsidRDefault="007A625F" w:rsidP="004E69AD">
            <w:pPr>
              <w:pStyle w:val="ConsPlusNormal"/>
              <w:rPr>
                <w:rFonts w:ascii="Times New Roman" w:hAnsi="Times New Roman" w:cs="Times New Roman"/>
                <w:sz w:val="28"/>
                <w:szCs w:val="28"/>
              </w:rPr>
            </w:pPr>
          </w:p>
        </w:tc>
        <w:tc>
          <w:tcPr>
            <w:tcW w:w="969" w:type="dxa"/>
          </w:tcPr>
          <w:p w:rsidR="007A625F" w:rsidRPr="00440B75" w:rsidRDefault="007A625F" w:rsidP="004E69AD">
            <w:pPr>
              <w:pStyle w:val="ConsPlusNormal"/>
              <w:rPr>
                <w:rFonts w:ascii="Times New Roman" w:hAnsi="Times New Roman" w:cs="Times New Roman"/>
                <w:sz w:val="28"/>
                <w:szCs w:val="28"/>
              </w:rPr>
            </w:pPr>
          </w:p>
        </w:tc>
        <w:tc>
          <w:tcPr>
            <w:tcW w:w="1417"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41" w:type="dxa"/>
          </w:tcPr>
          <w:p w:rsidR="007A625F" w:rsidRPr="00440B75" w:rsidRDefault="007A625F" w:rsidP="004E69AD">
            <w:pPr>
              <w:pStyle w:val="ConsPlusNormal"/>
              <w:rPr>
                <w:rFonts w:ascii="Times New Roman" w:hAnsi="Times New Roman" w:cs="Times New Roman"/>
                <w:sz w:val="28"/>
                <w:szCs w:val="28"/>
              </w:rPr>
            </w:pPr>
          </w:p>
        </w:tc>
        <w:tc>
          <w:tcPr>
            <w:tcW w:w="1978" w:type="dxa"/>
            <w:vMerge/>
            <w:tcBorders>
              <w:bottom w:val="nil"/>
            </w:tcBorders>
          </w:tcPr>
          <w:p w:rsidR="007A625F" w:rsidRPr="00440B75" w:rsidRDefault="007A625F" w:rsidP="004E69AD">
            <w:pPr>
              <w:pStyle w:val="ConsPlusNormal"/>
              <w:rPr>
                <w:rFonts w:ascii="Times New Roman" w:hAnsi="Times New Roman" w:cs="Times New Roman"/>
                <w:sz w:val="28"/>
                <w:szCs w:val="28"/>
              </w:rPr>
            </w:pPr>
          </w:p>
        </w:tc>
      </w:tr>
      <w:tr w:rsidR="007A625F" w:rsidRPr="00440B75" w:rsidTr="007A625F">
        <w:tc>
          <w:tcPr>
            <w:tcW w:w="454" w:type="dxa"/>
          </w:tcPr>
          <w:p w:rsidR="007A625F" w:rsidRPr="00440B75" w:rsidRDefault="007A625F"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lastRenderedPageBreak/>
              <w:t>3.</w:t>
            </w:r>
          </w:p>
        </w:tc>
        <w:tc>
          <w:tcPr>
            <w:tcW w:w="1191" w:type="dxa"/>
          </w:tcPr>
          <w:p w:rsidR="007A625F" w:rsidRPr="00440B75" w:rsidRDefault="007A625F" w:rsidP="004E69AD">
            <w:pPr>
              <w:pStyle w:val="ConsPlusNormal"/>
              <w:rPr>
                <w:rFonts w:ascii="Times New Roman" w:hAnsi="Times New Roman" w:cs="Times New Roman"/>
                <w:sz w:val="28"/>
                <w:szCs w:val="28"/>
              </w:rPr>
            </w:pPr>
          </w:p>
        </w:tc>
        <w:tc>
          <w:tcPr>
            <w:tcW w:w="969" w:type="dxa"/>
          </w:tcPr>
          <w:p w:rsidR="007A625F" w:rsidRPr="00440B75" w:rsidRDefault="007A625F" w:rsidP="004E69AD">
            <w:pPr>
              <w:pStyle w:val="ConsPlusNormal"/>
              <w:rPr>
                <w:rFonts w:ascii="Times New Roman" w:hAnsi="Times New Roman" w:cs="Times New Roman"/>
                <w:sz w:val="28"/>
                <w:szCs w:val="28"/>
              </w:rPr>
            </w:pPr>
          </w:p>
        </w:tc>
        <w:tc>
          <w:tcPr>
            <w:tcW w:w="1417"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34" w:type="dxa"/>
          </w:tcPr>
          <w:p w:rsidR="007A625F" w:rsidRPr="00440B75" w:rsidRDefault="007A625F" w:rsidP="004E69AD">
            <w:pPr>
              <w:pStyle w:val="ConsPlusNormal"/>
              <w:rPr>
                <w:rFonts w:ascii="Times New Roman" w:hAnsi="Times New Roman" w:cs="Times New Roman"/>
                <w:sz w:val="28"/>
                <w:szCs w:val="28"/>
              </w:rPr>
            </w:pPr>
          </w:p>
        </w:tc>
        <w:tc>
          <w:tcPr>
            <w:tcW w:w="1141" w:type="dxa"/>
          </w:tcPr>
          <w:p w:rsidR="007A625F" w:rsidRPr="00440B75" w:rsidRDefault="007A625F" w:rsidP="004E69AD">
            <w:pPr>
              <w:pStyle w:val="ConsPlusNormal"/>
              <w:rPr>
                <w:rFonts w:ascii="Times New Roman" w:hAnsi="Times New Roman" w:cs="Times New Roman"/>
                <w:sz w:val="28"/>
                <w:szCs w:val="28"/>
              </w:rPr>
            </w:pPr>
          </w:p>
        </w:tc>
        <w:tc>
          <w:tcPr>
            <w:tcW w:w="1978" w:type="dxa"/>
            <w:vMerge/>
            <w:tcBorders>
              <w:bottom w:val="nil"/>
            </w:tcBorders>
          </w:tcPr>
          <w:p w:rsidR="007A625F" w:rsidRPr="00440B75" w:rsidRDefault="007A625F" w:rsidP="004E69AD">
            <w:pPr>
              <w:pStyle w:val="ConsPlusNormal"/>
              <w:rPr>
                <w:rFonts w:ascii="Times New Roman" w:hAnsi="Times New Roman" w:cs="Times New Roman"/>
                <w:sz w:val="28"/>
                <w:szCs w:val="28"/>
              </w:rPr>
            </w:pPr>
          </w:p>
        </w:tc>
      </w:tr>
    </w:tbl>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Подписной лист удостоверяю </w:t>
      </w:r>
      <w:r w:rsidR="007A625F" w:rsidRPr="00440B75">
        <w:rPr>
          <w:rFonts w:ascii="Times New Roman" w:hAnsi="Times New Roman" w:cs="Times New Roman"/>
          <w:sz w:val="28"/>
          <w:szCs w:val="28"/>
        </w:rPr>
        <w:t xml:space="preserve"> </w:t>
      </w:r>
    </w:p>
    <w:p w:rsidR="006C6814" w:rsidRPr="00440B75" w:rsidRDefault="007A625F"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proofErr w:type="gramStart"/>
      <w:r w:rsidRPr="00440B75">
        <w:rPr>
          <w:rFonts w:ascii="Times New Roman" w:hAnsi="Times New Roman" w:cs="Times New Roman"/>
          <w:sz w:val="28"/>
          <w:szCs w:val="28"/>
        </w:rPr>
        <w:t>(фамилия, имя, отчество (при наличии), дата рождения,</w:t>
      </w:r>
      <w:proofErr w:type="gramEnd"/>
    </w:p>
    <w:p w:rsidR="006C6814" w:rsidRPr="00440B75" w:rsidRDefault="006C6814" w:rsidP="007A625F">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 xml:space="preserve">адрес места жительства инициатора, собиравшего подписи)                                           </w:t>
      </w:r>
      <w:r w:rsidRPr="00440B75">
        <w:rPr>
          <w:rFonts w:ascii="Times New Roman" w:hAnsi="Times New Roman" w:cs="Times New Roman"/>
          <w:sz w:val="28"/>
          <w:szCs w:val="28"/>
        </w:rPr>
        <w:tab/>
      </w:r>
      <w:r w:rsidRPr="00440B75">
        <w:rPr>
          <w:rFonts w:ascii="Times New Roman" w:hAnsi="Times New Roman" w:cs="Times New Roman"/>
          <w:sz w:val="28"/>
          <w:szCs w:val="28"/>
        </w:rPr>
        <w:tab/>
        <w:t>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 xml:space="preserve">                                                                                        (подпись) (дата)</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7A625F">
      <w:pPr>
        <w:pStyle w:val="ConsPlusNormal"/>
        <w:ind w:left="3969"/>
        <w:rPr>
          <w:rFonts w:ascii="Times New Roman" w:hAnsi="Times New Roman" w:cs="Times New Roman"/>
          <w:sz w:val="28"/>
          <w:szCs w:val="28"/>
        </w:rPr>
      </w:pPr>
      <w:r w:rsidRPr="00440B75">
        <w:rPr>
          <w:rFonts w:ascii="Times New Roman" w:hAnsi="Times New Roman" w:cs="Times New Roman"/>
          <w:sz w:val="28"/>
          <w:szCs w:val="28"/>
        </w:rPr>
        <w:t>Приложение</w:t>
      </w:r>
      <w:r w:rsidR="003F6453" w:rsidRPr="00440B75">
        <w:rPr>
          <w:rFonts w:ascii="Times New Roman" w:hAnsi="Times New Roman" w:cs="Times New Roman"/>
          <w:sz w:val="28"/>
          <w:szCs w:val="28"/>
        </w:rPr>
        <w:t>№</w:t>
      </w:r>
      <w:r w:rsidRPr="00440B75">
        <w:rPr>
          <w:rFonts w:ascii="Times New Roman" w:hAnsi="Times New Roman" w:cs="Times New Roman"/>
          <w:sz w:val="28"/>
          <w:szCs w:val="28"/>
        </w:rPr>
        <w:t xml:space="preserve"> 3</w:t>
      </w:r>
      <w:r w:rsidRPr="00440B75">
        <w:rPr>
          <w:rFonts w:ascii="Times New Roman" w:hAnsi="Times New Roman" w:cs="Times New Roman"/>
          <w:sz w:val="28"/>
          <w:szCs w:val="28"/>
        </w:rPr>
        <w:br/>
        <w:t>к решению Собрания депутатов</w:t>
      </w:r>
      <w:r w:rsidRPr="00440B75">
        <w:rPr>
          <w:rFonts w:ascii="Times New Roman" w:hAnsi="Times New Roman" w:cs="Times New Roman"/>
          <w:sz w:val="28"/>
          <w:szCs w:val="28"/>
        </w:rPr>
        <w:br/>
      </w:r>
      <w:proofErr w:type="gramStart"/>
      <w:r w:rsidRPr="00440B75">
        <w:rPr>
          <w:rFonts w:ascii="Times New Roman" w:hAnsi="Times New Roman" w:cs="Times New Roman"/>
          <w:sz w:val="28"/>
          <w:szCs w:val="28"/>
        </w:rPr>
        <w:t>от</w:t>
      </w:r>
      <w:proofErr w:type="gramEnd"/>
      <w:r w:rsidRPr="00440B75">
        <w:rPr>
          <w:rFonts w:ascii="Times New Roman" w:hAnsi="Times New Roman" w:cs="Times New Roman"/>
          <w:sz w:val="28"/>
          <w:szCs w:val="28"/>
        </w:rPr>
        <w:t xml:space="preserve"> _______ № ___</w:t>
      </w: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r w:rsidRPr="00440B75">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3F6453" w:rsidRPr="00440B75">
        <w:rPr>
          <w:rFonts w:ascii="Times New Roman" w:eastAsia="Times New Roman" w:hAnsi="Times New Roman" w:cs="Times New Roman"/>
          <w:sz w:val="28"/>
          <w:szCs w:val="28"/>
          <w:lang w:eastAsia="ru-RU"/>
        </w:rPr>
        <w:t>Николаевское городское поселение</w:t>
      </w:r>
      <w:r w:rsidRPr="00440B75">
        <w:rPr>
          <w:rFonts w:ascii="Times New Roman" w:eastAsia="Times New Roman" w:hAnsi="Times New Roman" w:cs="Times New Roman"/>
          <w:sz w:val="28"/>
          <w:szCs w:val="28"/>
          <w:lang w:eastAsia="ru-RU"/>
        </w:rPr>
        <w:t>»</w:t>
      </w: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Федеральный закон </w:t>
      </w:r>
      <w:r w:rsidRPr="00440B75">
        <w:rPr>
          <w:rFonts w:ascii="Times New Roman" w:hAnsi="Times New Roman" w:cs="Times New Roman"/>
          <w:sz w:val="28"/>
          <w:szCs w:val="28"/>
        </w:rPr>
        <w:br/>
        <w:t>№ 131-ФЗ).</w:t>
      </w:r>
    </w:p>
    <w:p w:rsidR="006C6814" w:rsidRPr="00440B75" w:rsidRDefault="006C6814" w:rsidP="006C6814">
      <w:pPr>
        <w:pStyle w:val="a5"/>
        <w:spacing w:after="0" w:line="240" w:lineRule="auto"/>
        <w:ind w:left="0" w:firstLine="709"/>
        <w:jc w:val="both"/>
        <w:rPr>
          <w:rFonts w:ascii="Times New Roman" w:hAnsi="Times New Roman" w:cs="Times New Roman"/>
          <w:sz w:val="28"/>
          <w:szCs w:val="28"/>
        </w:rPr>
      </w:pPr>
      <w:bookmarkStart w:id="6" w:name="sub_1007"/>
      <w:r w:rsidRPr="00440B75">
        <w:rPr>
          <w:rFonts w:ascii="Times New Roman" w:hAnsi="Times New Roman" w:cs="Times New Roman"/>
          <w:sz w:val="28"/>
          <w:szCs w:val="28"/>
        </w:rPr>
        <w:t>2. </w:t>
      </w:r>
      <w:bookmarkStart w:id="7" w:name="sub_1008"/>
      <w:bookmarkEnd w:id="6"/>
      <w:r w:rsidRPr="00440B75">
        <w:rPr>
          <w:rFonts w:ascii="Times New Roman" w:hAnsi="Times New Roman" w:cs="Times New Roman"/>
          <w:sz w:val="28"/>
          <w:szCs w:val="28"/>
        </w:rPr>
        <w:t xml:space="preserve">Понятия и термины, используемые в настоящем Порядке, применяются в том же значении, что и в Федеральном законе № 131-ФЗ.  </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3. В случае</w:t>
      </w:r>
      <w:proofErr w:type="gramStart"/>
      <w:r w:rsidRPr="00440B75">
        <w:rPr>
          <w:rFonts w:ascii="Times New Roman" w:hAnsi="Times New Roman" w:cs="Times New Roman"/>
          <w:sz w:val="28"/>
          <w:szCs w:val="28"/>
        </w:rPr>
        <w:t>,</w:t>
      </w:r>
      <w:proofErr w:type="gramEnd"/>
      <w:r w:rsidRPr="00440B75">
        <w:rPr>
          <w:rFonts w:ascii="Times New Roman" w:hAnsi="Times New Roman" w:cs="Times New Roman"/>
          <w:sz w:val="28"/>
          <w:szCs w:val="28"/>
        </w:rPr>
        <w:t xml:space="preserve"> если инициативный проект не был реализован либо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xml:space="preserve">»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денежные средства, подлежащие возврату).</w:t>
      </w:r>
    </w:p>
    <w:p w:rsidR="006C6814" w:rsidRPr="00440B75" w:rsidRDefault="006C6814" w:rsidP="006C6814">
      <w:pPr>
        <w:spacing w:after="0" w:line="240" w:lineRule="auto"/>
        <w:ind w:firstLine="709"/>
        <w:jc w:val="both"/>
        <w:rPr>
          <w:rFonts w:ascii="Times New Roman" w:hAnsi="Times New Roman" w:cs="Times New Roman"/>
          <w:sz w:val="28"/>
          <w:szCs w:val="28"/>
        </w:rPr>
      </w:pPr>
      <w:bookmarkStart w:id="8" w:name="sub_1009"/>
      <w:bookmarkEnd w:id="7"/>
      <w:r w:rsidRPr="00440B75">
        <w:rPr>
          <w:rFonts w:ascii="Times New Roman" w:hAnsi="Times New Roman" w:cs="Times New Roman"/>
          <w:sz w:val="28"/>
          <w:szCs w:val="28"/>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bookmarkEnd w:id="8"/>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tbl>
      <w:tblPr>
        <w:tblW w:w="5590" w:type="dxa"/>
        <w:jc w:val="center"/>
        <w:tblLook w:val="04A0" w:firstRow="1" w:lastRow="0" w:firstColumn="1" w:lastColumn="0" w:noHBand="0" w:noVBand="1"/>
      </w:tblPr>
      <w:tblGrid>
        <w:gridCol w:w="558"/>
        <w:gridCol w:w="434"/>
        <w:gridCol w:w="1309"/>
        <w:gridCol w:w="412"/>
        <w:gridCol w:w="1339"/>
        <w:gridCol w:w="412"/>
        <w:gridCol w:w="1126"/>
      </w:tblGrid>
      <w:tr w:rsidR="006C6814" w:rsidRPr="00440B75" w:rsidTr="004E69AD">
        <w:trPr>
          <w:trHeight w:val="170"/>
          <w:jc w:val="center"/>
        </w:trPr>
        <w:tc>
          <w:tcPr>
            <w:tcW w:w="481"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В</w:t>
            </w:r>
            <w:proofErr w:type="gramStart"/>
            <w:r w:rsidRPr="00440B75">
              <w:rPr>
                <w:rFonts w:ascii="Times New Roman" w:hAnsi="Times New Roman" w:cs="Times New Roman"/>
                <w:sz w:val="28"/>
                <w:szCs w:val="28"/>
                <w:lang w:eastAsia="ru-RU"/>
              </w:rPr>
              <w:t>i</w:t>
            </w:r>
            <w:proofErr w:type="spellEnd"/>
            <w:proofErr w:type="gramEnd"/>
          </w:p>
        </w:tc>
        <w:tc>
          <w:tcPr>
            <w:tcW w:w="374"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1130" w:type="dxa"/>
            <w:noWrap/>
            <w:vAlign w:val="bottom"/>
            <w:hideMark/>
          </w:tcPr>
          <w:p w:rsidR="006C6814" w:rsidRPr="00440B75" w:rsidRDefault="006C6814" w:rsidP="004E69AD">
            <w:pPr>
              <w:spacing w:after="0" w:line="240" w:lineRule="auto"/>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w:t>
            </w:r>
          </w:p>
        </w:tc>
        <w:tc>
          <w:tcPr>
            <w:tcW w:w="356"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1156"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proofErr w:type="gramStart"/>
            <w:r w:rsidRPr="00440B75">
              <w:rPr>
                <w:rFonts w:ascii="Times New Roman" w:hAnsi="Times New Roman" w:cs="Times New Roman"/>
                <w:sz w:val="28"/>
                <w:szCs w:val="28"/>
                <w:lang w:eastAsia="ru-RU"/>
              </w:rPr>
              <w:t>Ифакт</w:t>
            </w:r>
            <w:proofErr w:type="spellEnd"/>
            <w:r w:rsidRPr="00440B75">
              <w:rPr>
                <w:rFonts w:ascii="Times New Roman" w:hAnsi="Times New Roman" w:cs="Times New Roman"/>
                <w:sz w:val="28"/>
                <w:szCs w:val="28"/>
                <w:lang w:eastAsia="ru-RU"/>
              </w:rPr>
              <w:t>)</w:t>
            </w:r>
            <w:proofErr w:type="gramEnd"/>
          </w:p>
        </w:tc>
        <w:tc>
          <w:tcPr>
            <w:tcW w:w="356" w:type="dxa"/>
            <w:vMerge w:val="restart"/>
            <w:noWrap/>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p w:rsidR="006C6814" w:rsidRPr="00440B75" w:rsidRDefault="006C6814" w:rsidP="004E69AD">
            <w:pPr>
              <w:spacing w:after="0" w:line="240" w:lineRule="auto"/>
              <w:rPr>
                <w:rFonts w:ascii="Times New Roman" w:hAnsi="Times New Roman" w:cs="Times New Roman"/>
                <w:sz w:val="28"/>
                <w:szCs w:val="28"/>
                <w:lang w:eastAsia="ru-RU"/>
              </w:rPr>
            </w:pPr>
          </w:p>
          <w:p w:rsidR="006C6814" w:rsidRPr="00440B75" w:rsidRDefault="006C6814" w:rsidP="004E69AD">
            <w:pPr>
              <w:spacing w:after="0" w:line="240" w:lineRule="auto"/>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972" w:type="dxa"/>
            <w:vMerge w:val="restart"/>
            <w:tcBorders>
              <w:top w:val="nil"/>
              <w:left w:val="nil"/>
              <w:bottom w:val="single" w:sz="12" w:space="0" w:color="auto"/>
              <w:right w:val="nil"/>
            </w:tcBorders>
            <w:noWrap/>
            <w:vAlign w:val="bottom"/>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И</w:t>
            </w:r>
            <w:proofErr w:type="gramStart"/>
            <w:r w:rsidRPr="00440B75">
              <w:rPr>
                <w:rFonts w:ascii="Times New Roman" w:hAnsi="Times New Roman" w:cs="Times New Roman"/>
                <w:sz w:val="28"/>
                <w:szCs w:val="28"/>
                <w:lang w:eastAsia="ru-RU"/>
              </w:rPr>
              <w:t>i</w:t>
            </w:r>
            <w:proofErr w:type="spellEnd"/>
            <w:proofErr w:type="gramEnd"/>
          </w:p>
        </w:tc>
      </w:tr>
      <w:tr w:rsidR="006C6814" w:rsidRPr="00440B75" w:rsidTr="004E69AD">
        <w:trPr>
          <w:trHeight w:val="593"/>
          <w:jc w:val="center"/>
        </w:trPr>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1130" w:type="dxa"/>
            <w:vMerge w:val="restart"/>
            <w:noWrap/>
            <w:vAlign w:val="center"/>
            <w:hideMark/>
          </w:tcPr>
          <w:p w:rsidR="006C6814" w:rsidRPr="00440B75" w:rsidRDefault="006C6814" w:rsidP="004E69AD">
            <w:pPr>
              <w:spacing w:after="0" w:line="240" w:lineRule="auto"/>
              <w:ind w:left="-235"/>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n</w:t>
            </w: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gramStart"/>
            <w:r w:rsidRPr="00440B75">
              <w:rPr>
                <w:rFonts w:ascii="Times New Roman" w:hAnsi="Times New Roman" w:cs="Times New Roman"/>
                <w:sz w:val="28"/>
                <w:szCs w:val="28"/>
                <w:lang w:eastAsia="ru-RU"/>
              </w:rPr>
              <w:t>(</w:t>
            </w:r>
            <w:proofErr w:type="spellStart"/>
            <w:r w:rsidRPr="00440B75">
              <w:rPr>
                <w:rFonts w:ascii="Times New Roman" w:hAnsi="Times New Roman" w:cs="Times New Roman"/>
                <w:sz w:val="28"/>
                <w:szCs w:val="28"/>
                <w:lang w:eastAsia="ru-RU"/>
              </w:rPr>
              <w:t>ƩИi</w:t>
            </w:r>
            <w:proofErr w:type="spellEnd"/>
            <w:proofErr w:type="gramEnd"/>
          </w:p>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i=1</w:t>
            </w: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tcBorders>
              <w:top w:val="nil"/>
              <w:left w:val="nil"/>
              <w:bottom w:val="single" w:sz="12" w:space="0" w:color="auto"/>
              <w:right w:val="nil"/>
            </w:tcBorders>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r>
      <w:tr w:rsidR="006C6814" w:rsidRPr="00440B75" w:rsidTr="004E69AD">
        <w:trPr>
          <w:trHeight w:val="20"/>
          <w:jc w:val="center"/>
        </w:trPr>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972" w:type="dxa"/>
            <w:noWrap/>
            <w:vAlign w:val="bottom"/>
            <w:hideMark/>
          </w:tcPr>
          <w:p w:rsidR="006C6814" w:rsidRPr="00440B75" w:rsidRDefault="006C6814" w:rsidP="004E69AD">
            <w:pPr>
              <w:spacing w:after="0" w:line="240" w:lineRule="auto"/>
              <w:ind w:left="-312"/>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n</w:t>
            </w: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ƩИ</w:t>
            </w:r>
            <w:proofErr w:type="gramStart"/>
            <w:r w:rsidRPr="00440B75">
              <w:rPr>
                <w:rFonts w:ascii="Times New Roman" w:hAnsi="Times New Roman" w:cs="Times New Roman"/>
                <w:sz w:val="28"/>
                <w:szCs w:val="28"/>
                <w:lang w:eastAsia="ru-RU"/>
              </w:rPr>
              <w:t>i</w:t>
            </w:r>
            <w:proofErr w:type="spellEnd"/>
            <w:proofErr w:type="gramEnd"/>
          </w:p>
          <w:p w:rsidR="006C6814" w:rsidRPr="00440B75" w:rsidRDefault="006C6814" w:rsidP="004E69AD">
            <w:pPr>
              <w:spacing w:after="0" w:line="240" w:lineRule="auto"/>
              <w:ind w:left="-170"/>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lastRenderedPageBreak/>
              <w:t>i=1</w:t>
            </w:r>
          </w:p>
        </w:tc>
      </w:tr>
    </w:tbl>
    <w:p w:rsidR="006C6814" w:rsidRPr="00440B75" w:rsidRDefault="006C6814" w:rsidP="006C6814">
      <w:pPr>
        <w:spacing w:after="0" w:line="240" w:lineRule="auto"/>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где </w:t>
      </w:r>
      <w:r w:rsidRPr="00440B75">
        <w:rPr>
          <w:rFonts w:ascii="Times New Roman" w:hAnsi="Times New Roman" w:cs="Times New Roman"/>
          <w:sz w:val="28"/>
          <w:szCs w:val="28"/>
        </w:rPr>
        <w:tab/>
      </w:r>
      <w:proofErr w:type="spellStart"/>
      <w:r w:rsidRPr="00440B75">
        <w:rPr>
          <w:rFonts w:ascii="Times New Roman" w:hAnsi="Times New Roman" w:cs="Times New Roman"/>
          <w:sz w:val="28"/>
          <w:szCs w:val="28"/>
        </w:rPr>
        <w:t>B</w:t>
      </w:r>
      <w:r w:rsidRPr="00440B75">
        <w:rPr>
          <w:rFonts w:ascii="Times New Roman" w:hAnsi="Times New Roman" w:cs="Times New Roman"/>
          <w:sz w:val="28"/>
          <w:szCs w:val="28"/>
          <w:vertAlign w:val="subscript"/>
        </w:rPr>
        <w:t>i</w:t>
      </w:r>
      <w:proofErr w:type="spellEnd"/>
      <w:r w:rsidRPr="00440B75">
        <w:rPr>
          <w:rFonts w:ascii="Times New Roman" w:hAnsi="Times New Roman" w:cs="Times New Roman"/>
          <w:sz w:val="28"/>
          <w:szCs w:val="28"/>
          <w:vertAlign w:val="subscript"/>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суммы инициативного платежа, подлежащего возврату лицу (в том числе организации) из бюджета муниципального образования «_____________»;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n – количество лиц (в том числе организаций), осуществивших перечисление инициативных платежей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spellStart"/>
      <w:r w:rsidRPr="00440B75">
        <w:rPr>
          <w:rFonts w:ascii="Times New Roman" w:hAnsi="Times New Roman" w:cs="Times New Roman"/>
          <w:sz w:val="28"/>
          <w:szCs w:val="28"/>
        </w:rPr>
        <w:t>И</w:t>
      </w:r>
      <w:proofErr w:type="gramStart"/>
      <w:r w:rsidRPr="00440B75">
        <w:rPr>
          <w:rFonts w:ascii="Times New Roman" w:hAnsi="Times New Roman" w:cs="Times New Roman"/>
          <w:sz w:val="28"/>
          <w:szCs w:val="28"/>
        </w:rPr>
        <w:t>i</w:t>
      </w:r>
      <w:proofErr w:type="spellEnd"/>
      <w:proofErr w:type="gramEnd"/>
      <w:r w:rsidRPr="00440B75">
        <w:rPr>
          <w:rFonts w:ascii="Times New Roman" w:hAnsi="Times New Roman" w:cs="Times New Roman"/>
          <w:sz w:val="28"/>
          <w:szCs w:val="28"/>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инициативного платежа, поступившего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от лица (в том числе организации), осуществившего перечисление такого платежа;</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spellStart"/>
      <w:r w:rsidRPr="00440B75">
        <w:rPr>
          <w:rFonts w:ascii="Times New Roman" w:hAnsi="Times New Roman" w:cs="Times New Roman"/>
          <w:sz w:val="28"/>
          <w:szCs w:val="28"/>
        </w:rPr>
        <w:t>Ифакт</w:t>
      </w:r>
      <w:proofErr w:type="spellEnd"/>
      <w:r w:rsidRPr="00440B75">
        <w:rPr>
          <w:rFonts w:ascii="Times New Roman" w:hAnsi="Times New Roman" w:cs="Times New Roman"/>
          <w:sz w:val="28"/>
          <w:szCs w:val="28"/>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фактических расходов на реализацию инициативного проекта, осуществленных за счет инициативных платежей, поступивших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bookmarkStart w:id="9" w:name="sub_1010"/>
      <w:r w:rsidRPr="00440B75">
        <w:rPr>
          <w:rFonts w:ascii="Times New Roman" w:hAnsi="Times New Roman" w:cs="Times New Roman"/>
          <w:sz w:val="28"/>
          <w:szCs w:val="28"/>
        </w:rPr>
        <w:t>5. </w:t>
      </w:r>
      <w:proofErr w:type="gramStart"/>
      <w:r w:rsidRPr="00440B75">
        <w:rPr>
          <w:rFonts w:ascii="Times New Roman" w:hAnsi="Times New Roman" w:cs="Times New Roman"/>
          <w:sz w:val="28"/>
          <w:szCs w:val="28"/>
        </w:rPr>
        <w:t>В течение 15 рабочих дней со дня окончания срока реализации инициативного проекта главный администратор доходов бюджета муниципального образования</w:t>
      </w:r>
      <w:r w:rsidR="003F6453"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осуществляющий учет инициативных платежей по инициативному проекту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уведомление) (приложение 1 к Порядку).</w:t>
      </w:r>
      <w:proofErr w:type="gramEnd"/>
      <w:r w:rsidRPr="00440B75">
        <w:rPr>
          <w:rFonts w:ascii="Times New Roman" w:hAnsi="Times New Roman" w:cs="Times New Roman"/>
          <w:sz w:val="28"/>
          <w:szCs w:val="28"/>
        </w:rPr>
        <w:t xml:space="preserve"> В уведомлении должны содержаться сведения о сумме инициативных платежей, подлежащих возврату, и о праве лица, внесшего инициативный платеж, подать заявление о возврате денежных средств</w:t>
      </w:r>
      <w:bookmarkStart w:id="10" w:name="sub_1011"/>
      <w:bookmarkEnd w:id="9"/>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6. Для осуществления возврата денежных средств лицо (в том числе организация), внесшее инициативный платеж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предоставляет заявление на возврат денежных средств (приложение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Порядку) с указанием банковских реквизитов счета, на который следует осуществить возврат денежных средств. </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реорганизации или ликвидации организации, смерти лица, внесшего инициативный платеж, заявление о возврате денежных средств может быть подано его правопреемником с приложением документов, подтверждающих правопреемство в соответствии с законодательством Российской Федерации.</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К заявлению на возврат денежных сре</w:t>
      </w:r>
      <w:proofErr w:type="gramStart"/>
      <w:r w:rsidRPr="00440B75">
        <w:rPr>
          <w:rFonts w:ascii="Times New Roman" w:hAnsi="Times New Roman" w:cs="Times New Roman"/>
          <w:sz w:val="28"/>
          <w:szCs w:val="28"/>
        </w:rPr>
        <w:t>дств пр</w:t>
      </w:r>
      <w:proofErr w:type="gramEnd"/>
      <w:r w:rsidRPr="00440B75">
        <w:rPr>
          <w:rFonts w:ascii="Times New Roman" w:hAnsi="Times New Roman" w:cs="Times New Roman"/>
          <w:sz w:val="28"/>
          <w:szCs w:val="28"/>
        </w:rPr>
        <w:t>илагается:</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копия документа, удостоверяющего личность;</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копия документа, подтверждающего полномочия представителя организации;</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копии платежных документов, подтверждающих внесение инициативных платежей.</w:t>
      </w:r>
    </w:p>
    <w:bookmarkEnd w:id="10"/>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7. Возврат денежных средств осуществляется в течение 20 рабочих дней со дня поступления заявления на возврат денежных сре</w:t>
      </w:r>
      <w:proofErr w:type="gramStart"/>
      <w:r w:rsidRPr="00440B75">
        <w:rPr>
          <w:rFonts w:ascii="Times New Roman" w:hAnsi="Times New Roman" w:cs="Times New Roman"/>
          <w:sz w:val="28"/>
          <w:szCs w:val="28"/>
        </w:rPr>
        <w:t>дств с с</w:t>
      </w:r>
      <w:proofErr w:type="gramEnd"/>
      <w:r w:rsidRPr="00440B75">
        <w:rPr>
          <w:rFonts w:ascii="Times New Roman" w:hAnsi="Times New Roman" w:cs="Times New Roman"/>
          <w:sz w:val="28"/>
          <w:szCs w:val="28"/>
        </w:rPr>
        <w:t>облюдением всех требований пункта 6 Порядка.</w:t>
      </w:r>
    </w:p>
    <w:p w:rsidR="006C6814" w:rsidRPr="00440B75" w:rsidRDefault="006C6814" w:rsidP="006C6814">
      <w:pPr>
        <w:spacing w:after="0" w:line="240" w:lineRule="auto"/>
        <w:ind w:left="2127"/>
        <w:jc w:val="right"/>
        <w:rPr>
          <w:rFonts w:ascii="Times New Roman" w:hAnsi="Times New Roman" w:cs="Times New Roman"/>
          <w:sz w:val="28"/>
          <w:szCs w:val="28"/>
        </w:rPr>
      </w:pPr>
    </w:p>
    <w:p w:rsidR="006C6814" w:rsidRPr="00440B75" w:rsidRDefault="006C6814" w:rsidP="006C6814">
      <w:pPr>
        <w:rPr>
          <w:rFonts w:ascii="Times New Roman" w:hAnsi="Times New Roman" w:cs="Times New Roman"/>
          <w:sz w:val="28"/>
          <w:szCs w:val="28"/>
        </w:rPr>
      </w:pPr>
      <w:r w:rsidRPr="00440B75">
        <w:rPr>
          <w:rFonts w:ascii="Times New Roman" w:hAnsi="Times New Roman" w:cs="Times New Roman"/>
          <w:sz w:val="28"/>
          <w:szCs w:val="28"/>
        </w:rPr>
        <w:br w:type="page"/>
      </w:r>
    </w:p>
    <w:p w:rsidR="006C6814" w:rsidRPr="00440B75" w:rsidRDefault="006C6814" w:rsidP="006C6814">
      <w:pPr>
        <w:spacing w:after="0" w:line="240" w:lineRule="auto"/>
        <w:ind w:left="3828"/>
        <w:rPr>
          <w:rFonts w:ascii="Times New Roman" w:hAnsi="Times New Roman" w:cs="Times New Roman"/>
          <w:b/>
          <w:sz w:val="28"/>
          <w:szCs w:val="28"/>
        </w:rPr>
      </w:pPr>
      <w:r w:rsidRPr="00440B75">
        <w:rPr>
          <w:rFonts w:ascii="Times New Roman" w:hAnsi="Times New Roman" w:cs="Times New Roman"/>
          <w:sz w:val="28"/>
          <w:szCs w:val="28"/>
        </w:rPr>
        <w:lastRenderedPageBreak/>
        <w:t>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Порядку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3F16F9" w:rsidP="003F16F9">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w:t>
      </w:r>
      <w:r w:rsidR="006C6814" w:rsidRPr="00440B75">
        <w:rPr>
          <w:rFonts w:ascii="Times New Roman" w:hAnsi="Times New Roman" w:cs="Times New Roman"/>
          <w:sz w:val="28"/>
          <w:szCs w:val="28"/>
          <w:lang w:eastAsia="ru-RU"/>
        </w:rPr>
        <w:t>___________________________________</w:t>
      </w:r>
    </w:p>
    <w:p w:rsidR="006C6814" w:rsidRPr="00440B75" w:rsidRDefault="006C6814" w:rsidP="006C6814">
      <w:pPr>
        <w:widowControl w:val="0"/>
        <w:tabs>
          <w:tab w:val="left" w:pos="1134"/>
        </w:tabs>
        <w:suppressAutoHyphens/>
        <w:autoSpaceDE w:val="0"/>
        <w:autoSpaceDN w:val="0"/>
        <w:spacing w:after="0" w:line="240" w:lineRule="auto"/>
        <w:ind w:left="4395"/>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(Ф.И.О. </w:t>
      </w:r>
      <w:r w:rsidR="001812B9" w:rsidRPr="00440B75">
        <w:rPr>
          <w:rFonts w:ascii="Times New Roman" w:hAnsi="Times New Roman" w:cs="Times New Roman"/>
          <w:sz w:val="28"/>
          <w:szCs w:val="28"/>
          <w:lang w:eastAsia="ru-RU"/>
        </w:rPr>
        <w:t xml:space="preserve">(отчество при наличии) </w:t>
      </w:r>
      <w:r w:rsidRPr="00440B75">
        <w:rPr>
          <w:rFonts w:ascii="Times New Roman" w:hAnsi="Times New Roman" w:cs="Times New Roman"/>
          <w:sz w:val="28"/>
          <w:szCs w:val="28"/>
          <w:lang w:eastAsia="ru-RU"/>
        </w:rPr>
        <w:t xml:space="preserve">(либо наименование) инициатора проекта, Ф.И.О. </w:t>
      </w:r>
      <w:r w:rsidR="001812B9" w:rsidRPr="00440B75">
        <w:rPr>
          <w:rFonts w:ascii="Times New Roman" w:hAnsi="Times New Roman" w:cs="Times New Roman"/>
          <w:sz w:val="28"/>
          <w:szCs w:val="28"/>
          <w:lang w:eastAsia="ru-RU"/>
        </w:rPr>
        <w:t xml:space="preserve">(отчество при наличии) </w:t>
      </w:r>
      <w:r w:rsidRPr="00440B75">
        <w:rPr>
          <w:rFonts w:ascii="Times New Roman" w:hAnsi="Times New Roman" w:cs="Times New Roman"/>
          <w:sz w:val="28"/>
          <w:szCs w:val="28"/>
          <w:lang w:eastAsia="ru-RU"/>
        </w:rPr>
        <w:t>представителя инициатора проекта (при наличии), его адрес)</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УВЕДОМЛЕНИЕ</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ind w:firstLine="851"/>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440B75">
        <w:rPr>
          <w:rFonts w:ascii="Times New Roman" w:hAnsi="Times New Roman" w:cs="Times New Roman"/>
          <w:color w:val="000000"/>
          <w:sz w:val="28"/>
          <w:szCs w:val="28"/>
        </w:rPr>
        <w:t>муниципального образования «_____________»</w:t>
      </w:r>
      <w:r w:rsidRPr="00440B75">
        <w:rPr>
          <w:rFonts w:ascii="Times New Roman" w:hAnsi="Times New Roman" w:cs="Times New Roman"/>
          <w:sz w:val="28"/>
          <w:szCs w:val="28"/>
          <w:lang w:eastAsia="ru-RU"/>
        </w:rPr>
        <w:t xml:space="preserve">, утвержденным решением Собранием депутатов </w:t>
      </w:r>
      <w:proofErr w:type="gramStart"/>
      <w:r w:rsidRPr="00440B75">
        <w:rPr>
          <w:rFonts w:ascii="Times New Roman" w:hAnsi="Times New Roman" w:cs="Times New Roman"/>
          <w:sz w:val="28"/>
          <w:szCs w:val="28"/>
          <w:lang w:eastAsia="ru-RU"/>
        </w:rPr>
        <w:t>от</w:t>
      </w:r>
      <w:proofErr w:type="gramEnd"/>
      <w:r w:rsidRPr="00440B75">
        <w:rPr>
          <w:rFonts w:ascii="Times New Roman" w:hAnsi="Times New Roman" w:cs="Times New Roman"/>
          <w:sz w:val="28"/>
          <w:szCs w:val="28"/>
          <w:lang w:eastAsia="ru-RU"/>
        </w:rPr>
        <w:t xml:space="preserve"> ________________ №___________, </w:t>
      </w:r>
      <w:proofErr w:type="gramStart"/>
      <w:r w:rsidRPr="00440B75">
        <w:rPr>
          <w:rFonts w:ascii="Times New Roman" w:hAnsi="Times New Roman" w:cs="Times New Roman"/>
          <w:sz w:val="28"/>
          <w:szCs w:val="28"/>
          <w:lang w:eastAsia="ru-RU"/>
        </w:rPr>
        <w:t>в</w:t>
      </w:r>
      <w:proofErr w:type="gramEnd"/>
      <w:r w:rsidRPr="00440B75">
        <w:rPr>
          <w:rFonts w:ascii="Times New Roman" w:hAnsi="Times New Roman" w:cs="Times New Roman"/>
          <w:sz w:val="28"/>
          <w:szCs w:val="28"/>
          <w:lang w:eastAsia="ru-RU"/>
        </w:rPr>
        <w:t xml:space="preserve"> рамках реализации инициативного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(наименование инициативного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pStyle w:val="a8"/>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срок </w:t>
      </w:r>
      <w:proofErr w:type="gramStart"/>
      <w:r w:rsidRPr="00440B75">
        <w:rPr>
          <w:rFonts w:ascii="Times New Roman" w:hAnsi="Times New Roman" w:cs="Times New Roman"/>
          <w:sz w:val="28"/>
          <w:szCs w:val="28"/>
          <w:lang w:eastAsia="ru-RU"/>
        </w:rPr>
        <w:t>реализации</w:t>
      </w:r>
      <w:proofErr w:type="gramEnd"/>
      <w:r w:rsidRPr="00440B75">
        <w:rPr>
          <w:rFonts w:ascii="Times New Roman" w:hAnsi="Times New Roman" w:cs="Times New Roman"/>
          <w:sz w:val="28"/>
          <w:szCs w:val="28"/>
          <w:lang w:eastAsia="ru-RU"/>
        </w:rPr>
        <w:t xml:space="preserve"> которого истек 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(дата окончания срока реализации инициативного проекта)</w:t>
      </w:r>
    </w:p>
    <w:p w:rsidR="006C6814" w:rsidRPr="00440B75" w:rsidRDefault="006C6814" w:rsidP="006C6814">
      <w:pPr>
        <w:pStyle w:val="a8"/>
        <w:rPr>
          <w:sz w:val="28"/>
          <w:szCs w:val="28"/>
          <w:lang w:eastAsia="ru-RU"/>
        </w:rPr>
      </w:pPr>
      <w:r w:rsidRPr="00440B75">
        <w:rPr>
          <w:rFonts w:ascii="Times New Roman" w:hAnsi="Times New Roman" w:cs="Times New Roman"/>
          <w:sz w:val="28"/>
          <w:szCs w:val="28"/>
          <w:lang w:eastAsia="ru-RU"/>
        </w:rPr>
        <w:t xml:space="preserve">в связи </w:t>
      </w:r>
      <w:proofErr w:type="gramStart"/>
      <w:r w:rsidRPr="00440B75">
        <w:rPr>
          <w:rFonts w:ascii="Times New Roman" w:hAnsi="Times New Roman" w:cs="Times New Roman"/>
          <w:sz w:val="28"/>
          <w:szCs w:val="28"/>
          <w:lang w:eastAsia="ru-RU"/>
        </w:rPr>
        <w:t>с</w:t>
      </w:r>
      <w:proofErr w:type="gramEnd"/>
      <w:r w:rsidRPr="00440B75">
        <w:rPr>
          <w:rFonts w:ascii="Times New Roman" w:hAnsi="Times New Roman" w:cs="Times New Roman"/>
          <w:sz w:val="28"/>
          <w:szCs w:val="28"/>
          <w:lang w:eastAsia="ru-RU"/>
        </w:rPr>
        <w:t xml:space="preserve"> </w:t>
      </w:r>
      <w:r w:rsidRPr="00440B75">
        <w:rPr>
          <w:sz w:val="28"/>
          <w:szCs w:val="28"/>
          <w:lang w:eastAsia="ru-RU"/>
        </w:rPr>
        <w:t xml:space="preserve">_________________________________________________________________________  </w:t>
      </w: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(причина возврата инициативных платежей: проект не реализован либо наличие остатка инициативных платежей по итогам реализации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(наименование главного администратора доходов)</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уведомляет Вас о возможности обратиться с заявлением о возврате сумм инициативных платежей, подлежащих возврату, в размере _____________________________________________________________ рублей.</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(сумма)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Руководитель</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lastRenderedPageBreak/>
        <w:t>главного администратора доходов  _______________ ___________________</w:t>
      </w:r>
    </w:p>
    <w:p w:rsidR="006F5332" w:rsidRPr="00440B75" w:rsidRDefault="006C6814" w:rsidP="00ED6563">
      <w:pPr>
        <w:widowControl w:val="0"/>
        <w:tabs>
          <w:tab w:val="left" w:pos="1134"/>
        </w:tabs>
        <w:suppressAutoHyphens/>
        <w:autoSpaceDE w:val="0"/>
        <w:autoSpaceDN w:val="0"/>
        <w:spacing w:after="0" w:line="240" w:lineRule="auto"/>
        <w:jc w:val="both"/>
        <w:rPr>
          <w:sz w:val="28"/>
          <w:szCs w:val="28"/>
        </w:rPr>
      </w:pPr>
      <w:r w:rsidRPr="00440B75">
        <w:rPr>
          <w:rFonts w:ascii="Times New Roman" w:hAnsi="Times New Roman" w:cs="Times New Roman"/>
          <w:sz w:val="28"/>
          <w:szCs w:val="28"/>
          <w:lang w:eastAsia="ru-RU"/>
        </w:rPr>
        <w:t xml:space="preserve">                                                                                 (подпись)            (расшифровка подписи)</w:t>
      </w:r>
    </w:p>
    <w:sectPr w:rsidR="006F5332" w:rsidRPr="00440B75" w:rsidSect="00440B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F5C"/>
    <w:multiLevelType w:val="multilevel"/>
    <w:tmpl w:val="F05C7A3E"/>
    <w:lvl w:ilvl="0">
      <w:start w:val="1"/>
      <w:numFmt w:val="decimal"/>
      <w:suff w:val="space"/>
      <w:lvlText w:val="%1."/>
      <w:lvlJc w:val="left"/>
      <w:pPr>
        <w:ind w:left="1211" w:hanging="360"/>
      </w:pPr>
      <w:rPr>
        <w:rFonts w:hint="default"/>
        <w:b w:val="0"/>
      </w:rPr>
    </w:lvl>
    <w:lvl w:ilvl="1">
      <w:start w:val="1"/>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60A6B0B"/>
    <w:multiLevelType w:val="multilevel"/>
    <w:tmpl w:val="F05C7A3E"/>
    <w:lvl w:ilvl="0">
      <w:start w:val="1"/>
      <w:numFmt w:val="decimal"/>
      <w:suff w:val="space"/>
      <w:lvlText w:val="%1."/>
      <w:lvlJc w:val="left"/>
      <w:pPr>
        <w:ind w:left="1211" w:hanging="360"/>
      </w:pPr>
      <w:rPr>
        <w:rFonts w:hint="default"/>
        <w:b w:val="0"/>
      </w:rPr>
    </w:lvl>
    <w:lvl w:ilvl="1">
      <w:start w:val="1"/>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7F907DA"/>
    <w:multiLevelType w:val="multilevel"/>
    <w:tmpl w:val="2368936C"/>
    <w:lvl w:ilvl="0">
      <w:start w:val="6"/>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062711"/>
    <w:multiLevelType w:val="multilevel"/>
    <w:tmpl w:val="B352C43E"/>
    <w:lvl w:ilvl="0">
      <w:start w:val="4"/>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450038"/>
    <w:multiLevelType w:val="multilevel"/>
    <w:tmpl w:val="5F34C35A"/>
    <w:lvl w:ilvl="0">
      <w:start w:val="6"/>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122FB0"/>
    <w:multiLevelType w:val="multilevel"/>
    <w:tmpl w:val="DC26375C"/>
    <w:lvl w:ilvl="0">
      <w:start w:val="2"/>
      <w:numFmt w:val="decimal"/>
      <w:lvlText w:val="%1."/>
      <w:lvlJc w:val="left"/>
      <w:pPr>
        <w:ind w:left="360" w:hanging="360"/>
      </w:pPr>
      <w:rPr>
        <w:rFonts w:hint="default"/>
      </w:rPr>
    </w:lvl>
    <w:lvl w:ilvl="1">
      <w:start w:val="8"/>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7649C2"/>
    <w:multiLevelType w:val="multilevel"/>
    <w:tmpl w:val="9A28973A"/>
    <w:lvl w:ilvl="0">
      <w:start w:val="5"/>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1C41E1"/>
    <w:multiLevelType w:val="multilevel"/>
    <w:tmpl w:val="223E2AE0"/>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55E4E98"/>
    <w:multiLevelType w:val="hybridMultilevel"/>
    <w:tmpl w:val="831E860C"/>
    <w:lvl w:ilvl="0" w:tplc="480EC5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D253F"/>
    <w:multiLevelType w:val="multilevel"/>
    <w:tmpl w:val="FE4AEEC4"/>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4EF62FD"/>
    <w:multiLevelType w:val="multilevel"/>
    <w:tmpl w:val="DF4E56C8"/>
    <w:lvl w:ilvl="0">
      <w:start w:val="1"/>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A807468"/>
    <w:multiLevelType w:val="multilevel"/>
    <w:tmpl w:val="345CFEFC"/>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2389" w:hanging="1320"/>
      </w:pPr>
      <w:rPr>
        <w:rFonts w:hint="default"/>
      </w:rPr>
    </w:lvl>
    <w:lvl w:ilvl="2">
      <w:start w:val="1"/>
      <w:numFmt w:val="decimal"/>
      <w:isLgl/>
      <w:lvlText w:val="%1.%2.%3."/>
      <w:lvlJc w:val="left"/>
      <w:pPr>
        <w:ind w:left="2389" w:hanging="1320"/>
      </w:pPr>
      <w:rPr>
        <w:rFonts w:hint="default"/>
      </w:rPr>
    </w:lvl>
    <w:lvl w:ilvl="3">
      <w:start w:val="1"/>
      <w:numFmt w:val="decimal"/>
      <w:isLgl/>
      <w:lvlText w:val="%1.%2.%3.%4."/>
      <w:lvlJc w:val="left"/>
      <w:pPr>
        <w:ind w:left="2389" w:hanging="1320"/>
      </w:pPr>
      <w:rPr>
        <w:rFonts w:hint="default"/>
      </w:rPr>
    </w:lvl>
    <w:lvl w:ilvl="4">
      <w:start w:val="1"/>
      <w:numFmt w:val="decimal"/>
      <w:isLgl/>
      <w:lvlText w:val="%1.%2.%3.%4.%5."/>
      <w:lvlJc w:val="left"/>
      <w:pPr>
        <w:ind w:left="2389" w:hanging="132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3BAB4DAB"/>
    <w:multiLevelType w:val="multilevel"/>
    <w:tmpl w:val="7B0E2356"/>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896B06"/>
    <w:multiLevelType w:val="multilevel"/>
    <w:tmpl w:val="47F0466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4DF5F46"/>
    <w:multiLevelType w:val="multilevel"/>
    <w:tmpl w:val="E77C3F7C"/>
    <w:lvl w:ilvl="0">
      <w:start w:val="3"/>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57014EA"/>
    <w:multiLevelType w:val="multilevel"/>
    <w:tmpl w:val="8E20CBBC"/>
    <w:lvl w:ilvl="0">
      <w:start w:val="4"/>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3333AB"/>
    <w:multiLevelType w:val="multilevel"/>
    <w:tmpl w:val="6F1606E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DA5AA1"/>
    <w:multiLevelType w:val="multilevel"/>
    <w:tmpl w:val="75441464"/>
    <w:lvl w:ilvl="0">
      <w:start w:val="2"/>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206082D"/>
    <w:multiLevelType w:val="multilevel"/>
    <w:tmpl w:val="FB661612"/>
    <w:lvl w:ilvl="0">
      <w:start w:val="4"/>
      <w:numFmt w:val="decimal"/>
      <w:suff w:val="space"/>
      <w:lvlText w:val="%1."/>
      <w:lvlJc w:val="left"/>
      <w:pPr>
        <w:ind w:left="1429" w:hanging="360"/>
      </w:pPr>
      <w:rPr>
        <w:rFonts w:hint="default"/>
      </w:r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543D76BC"/>
    <w:multiLevelType w:val="multilevel"/>
    <w:tmpl w:val="90FA567E"/>
    <w:lvl w:ilvl="0">
      <w:start w:val="6"/>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4B14355"/>
    <w:multiLevelType w:val="multilevel"/>
    <w:tmpl w:val="2EEA2744"/>
    <w:lvl w:ilvl="0">
      <w:start w:val="5"/>
      <w:numFmt w:val="decimal"/>
      <w:lvlText w:val="%1."/>
      <w:lvlJc w:val="left"/>
      <w:pPr>
        <w:ind w:left="360" w:hanging="360"/>
      </w:pPr>
      <w:rPr>
        <w:rFonts w:hint="default"/>
      </w:rPr>
    </w:lvl>
    <w:lvl w:ilvl="1">
      <w:start w:val="7"/>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FB71B9"/>
    <w:multiLevelType w:val="multilevel"/>
    <w:tmpl w:val="3744B538"/>
    <w:lvl w:ilvl="0">
      <w:start w:val="3"/>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821FAF"/>
    <w:multiLevelType w:val="hybridMultilevel"/>
    <w:tmpl w:val="AC2C9A0C"/>
    <w:lvl w:ilvl="0" w:tplc="32703F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EE07FB"/>
    <w:multiLevelType w:val="multilevel"/>
    <w:tmpl w:val="C71E7B18"/>
    <w:lvl w:ilvl="0">
      <w:start w:val="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5FA640A7"/>
    <w:multiLevelType w:val="multilevel"/>
    <w:tmpl w:val="9BFCB4D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F01681"/>
    <w:multiLevelType w:val="multilevel"/>
    <w:tmpl w:val="09FA0C32"/>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14B375C"/>
    <w:multiLevelType w:val="multilevel"/>
    <w:tmpl w:val="9564C5D2"/>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A364E5"/>
    <w:multiLevelType w:val="multilevel"/>
    <w:tmpl w:val="26A0442C"/>
    <w:lvl w:ilvl="0">
      <w:start w:val="2"/>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DC1445A"/>
    <w:multiLevelType w:val="multilevel"/>
    <w:tmpl w:val="7AEC37AA"/>
    <w:lvl w:ilvl="0">
      <w:start w:val="2"/>
      <w:numFmt w:val="decimal"/>
      <w:lvlText w:val="%1."/>
      <w:lvlJc w:val="left"/>
      <w:pPr>
        <w:ind w:left="360" w:hanging="360"/>
      </w:pPr>
      <w:rPr>
        <w:rFonts w:hint="default"/>
      </w:rPr>
    </w:lvl>
    <w:lvl w:ilvl="1">
      <w:start w:val="6"/>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A91DA3"/>
    <w:multiLevelType w:val="multilevel"/>
    <w:tmpl w:val="46B4B390"/>
    <w:lvl w:ilvl="0">
      <w:start w:val="6"/>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ADD53B4"/>
    <w:multiLevelType w:val="multilevel"/>
    <w:tmpl w:val="CCDCBA06"/>
    <w:lvl w:ilvl="0">
      <w:start w:val="2"/>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C1338C7"/>
    <w:multiLevelType w:val="hybridMultilevel"/>
    <w:tmpl w:val="CEE6C4D4"/>
    <w:lvl w:ilvl="0" w:tplc="27F065B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05481D"/>
    <w:multiLevelType w:val="multilevel"/>
    <w:tmpl w:val="8CC010B0"/>
    <w:lvl w:ilvl="0">
      <w:start w:val="2"/>
      <w:numFmt w:val="decimal"/>
      <w:lvlText w:val="%1."/>
      <w:lvlJc w:val="left"/>
      <w:pPr>
        <w:ind w:left="360" w:hanging="360"/>
      </w:pPr>
      <w:rPr>
        <w:rFonts w:hint="default"/>
      </w:rPr>
    </w:lvl>
    <w:lvl w:ilvl="1">
      <w:start w:val="6"/>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F261CD0"/>
    <w:multiLevelType w:val="multilevel"/>
    <w:tmpl w:val="F850985A"/>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nsid w:val="7FDF624A"/>
    <w:multiLevelType w:val="multilevel"/>
    <w:tmpl w:val="45CC1E7C"/>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3"/>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1"/>
  </w:num>
  <w:num w:numId="3">
    <w:abstractNumId w:val="31"/>
  </w:num>
  <w:num w:numId="4">
    <w:abstractNumId w:val="14"/>
  </w:num>
  <w:num w:numId="5">
    <w:abstractNumId w:val="18"/>
  </w:num>
  <w:num w:numId="6">
    <w:abstractNumId w:val="16"/>
  </w:num>
  <w:num w:numId="7">
    <w:abstractNumId w:val="8"/>
  </w:num>
  <w:num w:numId="8">
    <w:abstractNumId w:val="25"/>
  </w:num>
  <w:num w:numId="9">
    <w:abstractNumId w:val="21"/>
  </w:num>
  <w:num w:numId="10">
    <w:abstractNumId w:val="13"/>
  </w:num>
  <w:num w:numId="11">
    <w:abstractNumId w:val="15"/>
  </w:num>
  <w:num w:numId="12">
    <w:abstractNumId w:val="26"/>
  </w:num>
  <w:num w:numId="13">
    <w:abstractNumId w:val="6"/>
  </w:num>
  <w:num w:numId="14">
    <w:abstractNumId w:val="20"/>
  </w:num>
  <w:num w:numId="15">
    <w:abstractNumId w:val="19"/>
  </w:num>
  <w:num w:numId="16">
    <w:abstractNumId w:val="2"/>
  </w:num>
  <w:num w:numId="17">
    <w:abstractNumId w:val="4"/>
  </w:num>
  <w:num w:numId="18">
    <w:abstractNumId w:val="22"/>
  </w:num>
  <w:num w:numId="19">
    <w:abstractNumId w:val="24"/>
  </w:num>
  <w:num w:numId="20">
    <w:abstractNumId w:val="10"/>
  </w:num>
  <w:num w:numId="21">
    <w:abstractNumId w:val="30"/>
  </w:num>
  <w:num w:numId="22">
    <w:abstractNumId w:val="17"/>
  </w:num>
  <w:num w:numId="23">
    <w:abstractNumId w:val="27"/>
  </w:num>
  <w:num w:numId="24">
    <w:abstractNumId w:val="28"/>
  </w:num>
  <w:num w:numId="25">
    <w:abstractNumId w:val="32"/>
  </w:num>
  <w:num w:numId="26">
    <w:abstractNumId w:val="5"/>
  </w:num>
  <w:num w:numId="27">
    <w:abstractNumId w:val="12"/>
  </w:num>
  <w:num w:numId="28">
    <w:abstractNumId w:val="3"/>
  </w:num>
  <w:num w:numId="29">
    <w:abstractNumId w:val="33"/>
  </w:num>
  <w:num w:numId="30">
    <w:abstractNumId w:val="9"/>
  </w:num>
  <w:num w:numId="31">
    <w:abstractNumId w:val="34"/>
  </w:num>
  <w:num w:numId="32">
    <w:abstractNumId w:val="1"/>
  </w:num>
  <w:num w:numId="33">
    <w:abstractNumId w:val="23"/>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14"/>
    <w:rsid w:val="000D37B3"/>
    <w:rsid w:val="00161DD5"/>
    <w:rsid w:val="00173366"/>
    <w:rsid w:val="001812B9"/>
    <w:rsid w:val="001E48AF"/>
    <w:rsid w:val="00266812"/>
    <w:rsid w:val="0027555B"/>
    <w:rsid w:val="00303CA6"/>
    <w:rsid w:val="003922BF"/>
    <w:rsid w:val="003C66BE"/>
    <w:rsid w:val="003F16F9"/>
    <w:rsid w:val="003F6453"/>
    <w:rsid w:val="00440B75"/>
    <w:rsid w:val="004E69AD"/>
    <w:rsid w:val="004E7420"/>
    <w:rsid w:val="00576AE9"/>
    <w:rsid w:val="00635CE1"/>
    <w:rsid w:val="006C6814"/>
    <w:rsid w:val="006F5332"/>
    <w:rsid w:val="006F5DBA"/>
    <w:rsid w:val="0072258A"/>
    <w:rsid w:val="00773FC3"/>
    <w:rsid w:val="007A625F"/>
    <w:rsid w:val="00801C7B"/>
    <w:rsid w:val="0080223F"/>
    <w:rsid w:val="008455F7"/>
    <w:rsid w:val="00931B4E"/>
    <w:rsid w:val="00AD7C9F"/>
    <w:rsid w:val="00B979B0"/>
    <w:rsid w:val="00BB077A"/>
    <w:rsid w:val="00BC53FD"/>
    <w:rsid w:val="00D20452"/>
    <w:rsid w:val="00D33DB0"/>
    <w:rsid w:val="00D37C26"/>
    <w:rsid w:val="00D74F6D"/>
    <w:rsid w:val="00DD60AD"/>
    <w:rsid w:val="00DD702F"/>
    <w:rsid w:val="00E527C8"/>
    <w:rsid w:val="00ED6563"/>
    <w:rsid w:val="00F23ED4"/>
    <w:rsid w:val="00F7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14"/>
    <w:pPr>
      <w:spacing w:after="200" w:line="276" w:lineRule="auto"/>
    </w:pPr>
  </w:style>
  <w:style w:type="paragraph" w:styleId="3">
    <w:name w:val="heading 3"/>
    <w:basedOn w:val="a"/>
    <w:next w:val="a"/>
    <w:link w:val="30"/>
    <w:semiHidden/>
    <w:unhideWhenUsed/>
    <w:qFormat/>
    <w:rsid w:val="006C681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C6814"/>
    <w:rPr>
      <w:rFonts w:ascii="Cambria" w:eastAsia="Times New Roman" w:hAnsi="Cambria" w:cs="Times New Roman"/>
      <w:b/>
      <w:bCs/>
      <w:sz w:val="26"/>
      <w:szCs w:val="26"/>
    </w:rPr>
  </w:style>
  <w:style w:type="paragraph" w:styleId="a3">
    <w:name w:val="Balloon Text"/>
    <w:basedOn w:val="a"/>
    <w:link w:val="a4"/>
    <w:uiPriority w:val="99"/>
    <w:semiHidden/>
    <w:unhideWhenUsed/>
    <w:rsid w:val="006C6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14"/>
    <w:rPr>
      <w:rFonts w:ascii="Tahoma" w:hAnsi="Tahoma" w:cs="Tahoma"/>
      <w:sz w:val="16"/>
      <w:szCs w:val="16"/>
    </w:rPr>
  </w:style>
  <w:style w:type="paragraph" w:customStyle="1" w:styleId="ConsPlusTitle">
    <w:name w:val="ConsPlusTitle"/>
    <w:rsid w:val="006C6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C6814"/>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6C6814"/>
    <w:pPr>
      <w:ind w:left="720"/>
      <w:contextualSpacing/>
    </w:pPr>
  </w:style>
  <w:style w:type="table" w:styleId="a6">
    <w:name w:val="Table Grid"/>
    <w:basedOn w:val="a1"/>
    <w:uiPriority w:val="59"/>
    <w:rsid w:val="006C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C6814"/>
    <w:rPr>
      <w:color w:val="0563C1" w:themeColor="hyperlink"/>
      <w:u w:val="single"/>
    </w:rPr>
  </w:style>
  <w:style w:type="paragraph" w:styleId="a8">
    <w:name w:val="No Spacing"/>
    <w:uiPriority w:val="1"/>
    <w:qFormat/>
    <w:rsid w:val="006C6814"/>
    <w:pPr>
      <w:spacing w:after="0" w:line="240" w:lineRule="auto"/>
    </w:pPr>
  </w:style>
  <w:style w:type="paragraph" w:customStyle="1" w:styleId="ConsPlusNonformat">
    <w:name w:val="ConsPlusNonformat"/>
    <w:rsid w:val="006C6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14"/>
    <w:pPr>
      <w:spacing w:after="200" w:line="276" w:lineRule="auto"/>
    </w:pPr>
  </w:style>
  <w:style w:type="paragraph" w:styleId="3">
    <w:name w:val="heading 3"/>
    <w:basedOn w:val="a"/>
    <w:next w:val="a"/>
    <w:link w:val="30"/>
    <w:semiHidden/>
    <w:unhideWhenUsed/>
    <w:qFormat/>
    <w:rsid w:val="006C681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C6814"/>
    <w:rPr>
      <w:rFonts w:ascii="Cambria" w:eastAsia="Times New Roman" w:hAnsi="Cambria" w:cs="Times New Roman"/>
      <w:b/>
      <w:bCs/>
      <w:sz w:val="26"/>
      <w:szCs w:val="26"/>
    </w:rPr>
  </w:style>
  <w:style w:type="paragraph" w:styleId="a3">
    <w:name w:val="Balloon Text"/>
    <w:basedOn w:val="a"/>
    <w:link w:val="a4"/>
    <w:uiPriority w:val="99"/>
    <w:semiHidden/>
    <w:unhideWhenUsed/>
    <w:rsid w:val="006C6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14"/>
    <w:rPr>
      <w:rFonts w:ascii="Tahoma" w:hAnsi="Tahoma" w:cs="Tahoma"/>
      <w:sz w:val="16"/>
      <w:szCs w:val="16"/>
    </w:rPr>
  </w:style>
  <w:style w:type="paragraph" w:customStyle="1" w:styleId="ConsPlusTitle">
    <w:name w:val="ConsPlusTitle"/>
    <w:rsid w:val="006C6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C6814"/>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6C6814"/>
    <w:pPr>
      <w:ind w:left="720"/>
      <w:contextualSpacing/>
    </w:pPr>
  </w:style>
  <w:style w:type="table" w:styleId="a6">
    <w:name w:val="Table Grid"/>
    <w:basedOn w:val="a1"/>
    <w:uiPriority w:val="59"/>
    <w:rsid w:val="006C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C6814"/>
    <w:rPr>
      <w:color w:val="0563C1" w:themeColor="hyperlink"/>
      <w:u w:val="single"/>
    </w:rPr>
  </w:style>
  <w:style w:type="paragraph" w:styleId="a8">
    <w:name w:val="No Spacing"/>
    <w:uiPriority w:val="1"/>
    <w:qFormat/>
    <w:rsid w:val="006C6814"/>
    <w:pPr>
      <w:spacing w:after="0" w:line="240" w:lineRule="auto"/>
    </w:pPr>
  </w:style>
  <w:style w:type="paragraph" w:customStyle="1" w:styleId="ConsPlusNonformat">
    <w:name w:val="ConsPlusNonformat"/>
    <w:rsid w:val="006C6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B4D6C9071B70DF504371468DF27BF6C345F2B0E764E80F57F7323A5F3DD901BDBBEE9951E32D3E3B361E5A3752B7A45A559FA5F4A4C3AzDp6E" TargetMode="External"/><Relationship Id="rId3" Type="http://schemas.microsoft.com/office/2007/relationships/stylesWithEffects" Target="stylesWithEffects.xml"/><Relationship Id="rId7" Type="http://schemas.openxmlformats.org/officeDocument/2006/relationships/hyperlink" Target="consultantplus://offline/ref=81119611399E717A784B3C201591D1E17E936DF13E75286FD161BEE08E5B71EC930AC59C67E59A6606FE8B237843AF3E8ABA046F7069993CE03BEEi1L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119611399E717A784B3C201591D1E17E936DF13E75286FD161BEE08E5B71EC930AC59C67E59A6606FE8B237843AF3E8ABA046F7069993CE03BEEi1L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6095</Words>
  <Characters>34747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Черкесова Елена Юрьевна</dc:creator>
  <cp:keywords/>
  <dc:description/>
  <cp:lastModifiedBy>Пользователь Windows</cp:lastModifiedBy>
  <cp:revision>27</cp:revision>
  <cp:lastPrinted>2022-09-21T05:47:00Z</cp:lastPrinted>
  <dcterms:created xsi:type="dcterms:W3CDTF">2022-06-29T13:24:00Z</dcterms:created>
  <dcterms:modified xsi:type="dcterms:W3CDTF">2022-09-21T07:39:00Z</dcterms:modified>
</cp:coreProperties>
</file>