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5E7FE2C5" w:rsidR="00CB3098" w:rsidRDefault="00CB3098" w:rsidP="00CB3098">
      <w:pPr>
        <w:pStyle w:val="a5"/>
      </w:pPr>
      <w:r>
        <w:t xml:space="preserve">                                                                                                                                        </w:t>
      </w:r>
    </w:p>
    <w:p w14:paraId="78B2CF9F" w14:textId="46BA65F8" w:rsidR="00AF72AE" w:rsidRPr="00AF72AE" w:rsidRDefault="00A60D48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F61B6A" wp14:editId="379A9976">
            <wp:extent cx="2686050" cy="1056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34" cy="1081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6A6AE" w14:textId="598A2746" w:rsidR="00A60D48" w:rsidRDefault="00A60D48" w:rsidP="005A5C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118737" w14:textId="4F7D1A34" w:rsidR="00A60D48" w:rsidRDefault="00A60D48" w:rsidP="00A60D48"/>
    <w:p w14:paraId="18659FBF" w14:textId="77777777" w:rsidR="00A60D48" w:rsidRDefault="00A60D48" w:rsidP="00A60D4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tab/>
      </w: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14:paraId="430F384E" w14:textId="77777777" w:rsidR="006B262A" w:rsidRDefault="006B262A" w:rsidP="002A3515">
      <w:pPr>
        <w:jc w:val="center"/>
        <w:rPr>
          <w:b/>
        </w:rPr>
      </w:pPr>
    </w:p>
    <w:p w14:paraId="2D0B621A" w14:textId="5CF30BC5" w:rsidR="00AC214B" w:rsidRPr="00AC214B" w:rsidRDefault="00AC214B" w:rsidP="00AC214B">
      <w:pPr>
        <w:jc w:val="center"/>
        <w:rPr>
          <w:b/>
        </w:rPr>
      </w:pPr>
      <w:r w:rsidRPr="00AC214B">
        <w:rPr>
          <w:b/>
        </w:rPr>
        <w:t>За уничтожение геодезического пункта на своем земельном участке грозит штраф</w:t>
      </w:r>
    </w:p>
    <w:p w14:paraId="77AFA322" w14:textId="7317746E" w:rsidR="00AC214B" w:rsidRPr="00AC214B" w:rsidRDefault="00AC214B" w:rsidP="00AC214B">
      <w:pPr>
        <w:spacing w:after="0" w:line="240" w:lineRule="auto"/>
        <w:ind w:firstLine="709"/>
        <w:jc w:val="both"/>
      </w:pPr>
      <w:r w:rsidRPr="00AC214B">
        <w:t xml:space="preserve">Управление </w:t>
      </w:r>
      <w:r>
        <w:t xml:space="preserve">Росреестра по Еврейской автономной области </w:t>
      </w:r>
      <w:r w:rsidRPr="00AC214B">
        <w:t xml:space="preserve">доводит до землепользователей, что пункты государственной геодезической сети, созданные за счет средств федерального бюджета, относятся к федеральной собственности. Снос наружных знаков или </w:t>
      </w:r>
      <w:proofErr w:type="spellStart"/>
      <w:r w:rsidRPr="00AC214B">
        <w:t>перезакладка</w:t>
      </w:r>
      <w:proofErr w:type="spellEnd"/>
      <w:r w:rsidRPr="00AC214B">
        <w:t xml:space="preserve"> центров геодезических пунктов проводятся только с разрешения федерального органа исполнительной власти в области геодезии и картографии или его территориальных органов.</w:t>
      </w:r>
    </w:p>
    <w:p w14:paraId="28125088" w14:textId="4E9FE1F1" w:rsidR="00AC214B" w:rsidRPr="00AC214B" w:rsidRDefault="00BE5B1A" w:rsidP="00AC214B">
      <w:pPr>
        <w:spacing w:after="0" w:line="240" w:lineRule="auto"/>
        <w:ind w:firstLine="709"/>
        <w:jc w:val="both"/>
      </w:pPr>
      <w:r>
        <w:t xml:space="preserve">В Еврейской автономной области </w:t>
      </w:r>
      <w:r w:rsidRPr="00AC214B">
        <w:t>функции в области геодезической и картографической деятельности</w:t>
      </w:r>
      <w:r>
        <w:t xml:space="preserve">, а также по ведению </w:t>
      </w:r>
      <w:r w:rsidRPr="00AC214B">
        <w:t>учет геодезических пунктов, проверк</w:t>
      </w:r>
      <w:r>
        <w:t>е</w:t>
      </w:r>
      <w:r w:rsidRPr="00AC214B">
        <w:t xml:space="preserve"> их состояния</w:t>
      </w:r>
      <w:r>
        <w:t xml:space="preserve"> </w:t>
      </w:r>
      <w:r w:rsidRPr="00AC214B">
        <w:t>осуществляет</w:t>
      </w:r>
      <w:r>
        <w:t xml:space="preserve"> </w:t>
      </w:r>
      <w:r w:rsidR="00AC214B" w:rsidRPr="00AC214B">
        <w:t xml:space="preserve">Управление Росреестра по </w:t>
      </w:r>
      <w:r w:rsidR="00AC214B">
        <w:t>Еврейской автономной области</w:t>
      </w:r>
      <w:r w:rsidR="00AC214B" w:rsidRPr="00AC214B">
        <w:t>.</w:t>
      </w:r>
    </w:p>
    <w:p w14:paraId="28BF4548" w14:textId="77777777" w:rsidR="00AC214B" w:rsidRDefault="00AC214B" w:rsidP="00AC214B">
      <w:pPr>
        <w:spacing w:after="0" w:line="360" w:lineRule="auto"/>
        <w:ind w:firstLine="709"/>
        <w:jc w:val="both"/>
      </w:pPr>
    </w:p>
    <w:p w14:paraId="4CD199B9" w14:textId="77777777" w:rsidR="00AC214B" w:rsidRPr="00AC214B" w:rsidRDefault="00AC214B" w:rsidP="00AC214B">
      <w:pPr>
        <w:spacing w:after="0" w:line="240" w:lineRule="auto"/>
        <w:ind w:firstLine="709"/>
        <w:jc w:val="both"/>
      </w:pPr>
      <w:r w:rsidRPr="00AC214B">
        <w:t xml:space="preserve">Геодезический пункт – точка, закрепленная на земной поверхности (реже на здании или сооружении), носитель координат в определенной системе. Геодезические пункты могут находиться в самых разнообразных местах – вдоль дорог, на улицах города, на зданиях, на земельных участках граждан. </w:t>
      </w:r>
    </w:p>
    <w:p w14:paraId="20031B63" w14:textId="77777777" w:rsidR="00AC214B" w:rsidRPr="00AC214B" w:rsidRDefault="00AC214B" w:rsidP="00AC214B">
      <w:pPr>
        <w:spacing w:after="0" w:line="240" w:lineRule="auto"/>
        <w:ind w:firstLine="709"/>
        <w:jc w:val="both"/>
      </w:pPr>
      <w:r w:rsidRPr="00AC214B">
        <w:t xml:space="preserve">Геодезические пункты являются составной частью государственной геодезической сети (ГГС), которая представляет собой совокупность геодезических пунктов, расположенных равномерно по всей территории Еврейской автономной области и закрепленных на местности специальными центрами, обеспечивающими их сохранность и устойчивость в плане и по высоте в течение длительного времени.  </w:t>
      </w:r>
    </w:p>
    <w:p w14:paraId="4BF11C0F" w14:textId="77777777" w:rsidR="00AC214B" w:rsidRDefault="00AC214B" w:rsidP="00AC214B">
      <w:pPr>
        <w:spacing w:after="0" w:line="240" w:lineRule="auto"/>
        <w:ind w:firstLine="709"/>
        <w:jc w:val="both"/>
      </w:pPr>
    </w:p>
    <w:p w14:paraId="323E5BE3" w14:textId="7AA0FD6C" w:rsidR="00AC214B" w:rsidRPr="00AC214B" w:rsidRDefault="00AC214B" w:rsidP="00AC214B">
      <w:pPr>
        <w:spacing w:after="0" w:line="240" w:lineRule="auto"/>
        <w:ind w:firstLine="709"/>
        <w:jc w:val="both"/>
        <w:rPr>
          <w:b/>
        </w:rPr>
      </w:pPr>
      <w:r w:rsidRPr="00AC214B">
        <w:rPr>
          <w:b/>
        </w:rPr>
        <w:t>«</w:t>
      </w:r>
      <w:r w:rsidRPr="00AC214B">
        <w:rPr>
          <w:b/>
        </w:rPr>
        <w:t>Производство строительных работ, реконструкция, благоустройство, деятельность в сфере кадастра, инженерные изыскания в геодезии, геологии, маркшейдерии невозможны без использования координат и высот пунктов ГГС, а также указанные пункты необходимы в землеустроительных работах при отводе участков земель, при установлении границ муниципальных образований, границ населенных пунктов, обеспечивающие геодезические вычисления в единой системе координат</w:t>
      </w:r>
      <w:r w:rsidRPr="00AC214B">
        <w:rPr>
          <w:b/>
        </w:rPr>
        <w:t>, - уточняет руководитель Управления Росреестра по Еврейской автономной области Светлана Зуева</w:t>
      </w:r>
      <w:r w:rsidRPr="00AC214B">
        <w:rPr>
          <w:b/>
        </w:rPr>
        <w:t xml:space="preserve">. </w:t>
      </w:r>
    </w:p>
    <w:p w14:paraId="22B45155" w14:textId="77777777" w:rsidR="00AC214B" w:rsidRPr="00AC214B" w:rsidRDefault="00AC214B" w:rsidP="00AC214B">
      <w:pPr>
        <w:spacing w:after="0" w:line="240" w:lineRule="auto"/>
        <w:ind w:firstLine="709"/>
        <w:jc w:val="both"/>
      </w:pPr>
    </w:p>
    <w:p w14:paraId="1D57F2C7" w14:textId="77777777" w:rsidR="00AC214B" w:rsidRPr="00AC214B" w:rsidRDefault="00AC214B" w:rsidP="00AC214B">
      <w:pPr>
        <w:spacing w:after="0" w:line="240" w:lineRule="auto"/>
        <w:ind w:firstLine="709"/>
        <w:jc w:val="both"/>
      </w:pPr>
      <w:r w:rsidRPr="00AC214B">
        <w:t xml:space="preserve"> Граждане и юридические лица из-за незнания, а порой халатности уничтожают геодезические пункты: выкорчевывают, срезают, повреждают, закатывают в асфальт при благоустройстве, заштукатуривают, отдают в металлолом и т.д.    </w:t>
      </w:r>
    </w:p>
    <w:p w14:paraId="4A56ACED" w14:textId="015A13A0" w:rsidR="00AC214B" w:rsidRPr="00AC214B" w:rsidRDefault="00AC214B" w:rsidP="00AC214B">
      <w:pPr>
        <w:spacing w:after="0" w:line="240" w:lineRule="auto"/>
        <w:ind w:firstLine="709"/>
        <w:jc w:val="both"/>
      </w:pPr>
      <w:r w:rsidRPr="00AC214B">
        <w:t>Управление Росреестра по ЕАО обращается к гражданам и организациям области   сохранять межевые, геодезические и другие специальные знаки, установленные на Ваших земельных участках, своевременно информировать о состоянии пунктов государственной геодезической сети.</w:t>
      </w:r>
    </w:p>
    <w:p w14:paraId="7A34D750" w14:textId="77777777" w:rsidR="00AC214B" w:rsidRPr="00AC214B" w:rsidRDefault="00AC214B" w:rsidP="00AC214B">
      <w:pPr>
        <w:spacing w:after="0" w:line="240" w:lineRule="auto"/>
        <w:ind w:firstLine="709"/>
        <w:jc w:val="both"/>
      </w:pPr>
      <w:r w:rsidRPr="00AC214B">
        <w:t xml:space="preserve">Уничтожение, повреждение или снос пунктов государственных геодезических сетей, является административным правонарушением и влечет за собой ответственность виновных лиц в соответствии с ч.3 ст.7.2. Кодекса об административных правонарушениях РФ, в виде наложения </w:t>
      </w:r>
      <w:r w:rsidRPr="00AC214B">
        <w:lastRenderedPageBreak/>
        <w:t>штрафа на граждан в размере от 5000 рублей до 10000 рублей, на должностных лиц в размере от 10000 рублей до 50000 рублей, на юридических лиц в размере от 50000 рублей до 200000 рублей.</w:t>
      </w:r>
    </w:p>
    <w:p w14:paraId="58350262" w14:textId="77777777" w:rsidR="00AC214B" w:rsidRPr="00AC214B" w:rsidRDefault="00AC214B" w:rsidP="00AC214B">
      <w:pPr>
        <w:spacing w:after="0" w:line="240" w:lineRule="auto"/>
        <w:ind w:firstLine="709"/>
        <w:jc w:val="both"/>
      </w:pPr>
      <w:proofErr w:type="spellStart"/>
      <w:r w:rsidRPr="00AC214B">
        <w:t>Неуведомление</w:t>
      </w:r>
      <w:proofErr w:type="spellEnd"/>
      <w:r w:rsidRPr="00AC214B">
        <w:t xml:space="preserve"> собственником, владельцем или пользователем земельного участка, здания либо сооружения, на которых размещены пункты геодезических сетей, пункты геодезических сетей специального назначения, федерального органа исполнительной власти по геодезии и картографии, или его территориального  органа об уничтожении, о повреждении или о сносе этих пунктов, а равно отказ в предоставлении возможности подъезда (подхода) к этим пунктам для проведения на них наблюдений и иных работ влечет в соответствии с ч.4 ст.7.2 Кодекса об административных правонарушениях РФ, предупреждение или наложение административного штрафа в размере от одной тысячи до пяти тысяч рублей.</w:t>
      </w:r>
    </w:p>
    <w:p w14:paraId="04A96038" w14:textId="77777777" w:rsidR="00AC214B" w:rsidRPr="00AC214B" w:rsidRDefault="00AC214B" w:rsidP="00AC214B">
      <w:pPr>
        <w:spacing w:after="0" w:line="360" w:lineRule="auto"/>
        <w:ind w:firstLine="709"/>
        <w:jc w:val="both"/>
      </w:pPr>
    </w:p>
    <w:p w14:paraId="06F17E25" w14:textId="77777777" w:rsidR="00AC214B" w:rsidRDefault="00AC214B" w:rsidP="002A3515">
      <w:pPr>
        <w:jc w:val="center"/>
        <w:rPr>
          <w:b/>
        </w:rPr>
      </w:pPr>
      <w:bookmarkStart w:id="0" w:name="_GoBack"/>
      <w:bookmarkEnd w:id="0"/>
    </w:p>
    <w:p w14:paraId="0FB053A9" w14:textId="4154030E" w:rsidR="001E23D3" w:rsidRPr="006B262A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  <w:r w:rsidRPr="006B262A">
        <w:rPr>
          <w:b/>
          <w:bCs/>
          <w:sz w:val="20"/>
          <w:szCs w:val="20"/>
        </w:rPr>
        <w:t>Об Управлении Росреестра по Еврейской автономной области</w:t>
      </w:r>
    </w:p>
    <w:p w14:paraId="081C3261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Еврейской автономной области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14:paraId="3CC57926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>Руководителем Управления Росреестра по Еврейской автономной области является Зуева Светлана Евгеньевна.</w:t>
      </w:r>
    </w:p>
    <w:p w14:paraId="7EC56C56" w14:textId="77777777" w:rsidR="001E23D3" w:rsidRPr="006B262A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6714722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 xml:space="preserve">https://rosreestr.gov.ru  </w:t>
      </w:r>
    </w:p>
    <w:p w14:paraId="62C29FD1" w14:textId="77777777" w:rsidR="001E23D3" w:rsidRPr="001E23D3" w:rsidRDefault="001E23D3" w:rsidP="002A2D53">
      <w:pPr>
        <w:spacing w:after="0" w:line="240" w:lineRule="auto"/>
      </w:pPr>
      <w:r w:rsidRPr="001E23D3">
        <w:t xml:space="preserve">Наша страница в социальных сетях: Управление Росреестра по Еврейской АО </w:t>
      </w:r>
      <w:hyperlink r:id="rId6" w:history="1">
        <w:r w:rsidRPr="001E23D3">
          <w:rPr>
            <w:rStyle w:val="a7"/>
          </w:rPr>
          <w:t>https://vk.com/public211690935</w:t>
        </w:r>
      </w:hyperlink>
      <w:r w:rsidRPr="001E23D3">
        <w:t xml:space="preserve"> , </w:t>
      </w:r>
    </w:p>
    <w:p w14:paraId="5F7A052B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t xml:space="preserve">                                                                                                                                                   </w:t>
      </w:r>
      <w:hyperlink r:id="rId7" w:history="1">
        <w:r w:rsidRPr="001E23D3">
          <w:rPr>
            <w:rStyle w:val="a7"/>
          </w:rPr>
          <w:t>https://ok.ru/profile/589219754402</w:t>
        </w:r>
      </w:hyperlink>
      <w:r w:rsidRPr="001E23D3">
        <w:t xml:space="preserve"> </w:t>
      </w:r>
    </w:p>
    <w:p w14:paraId="67252034" w14:textId="77777777" w:rsidR="001E23D3" w:rsidRPr="001E23D3" w:rsidRDefault="001E23D3" w:rsidP="002A2D53">
      <w:pPr>
        <w:spacing w:after="0" w:line="240" w:lineRule="auto"/>
        <w:rPr>
          <w:b/>
          <w:bCs/>
        </w:rPr>
      </w:pPr>
    </w:p>
    <w:p w14:paraId="16516613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>Контакты для СМИ</w:t>
      </w:r>
    </w:p>
    <w:p w14:paraId="4BC5B20E" w14:textId="77777777" w:rsidR="001E23D3" w:rsidRPr="001E23D3" w:rsidRDefault="001E23D3" w:rsidP="002A2D53">
      <w:pPr>
        <w:spacing w:after="0" w:line="240" w:lineRule="auto"/>
      </w:pPr>
      <w:r w:rsidRPr="001E23D3">
        <w:t>Отдел организации, мониторинга и контроля, правового обеспечения,</w:t>
      </w:r>
    </w:p>
    <w:p w14:paraId="7A4CA40A" w14:textId="77777777" w:rsidR="001E23D3" w:rsidRPr="001E23D3" w:rsidRDefault="001E23D3" w:rsidP="002A2D53">
      <w:pPr>
        <w:spacing w:after="0" w:line="240" w:lineRule="auto"/>
      </w:pPr>
      <w:r w:rsidRPr="001E23D3">
        <w:t>защиты государственной тайны и мобилизационной подготовки,</w:t>
      </w:r>
    </w:p>
    <w:p w14:paraId="693E157B" w14:textId="77777777" w:rsidR="001E23D3" w:rsidRPr="001E23D3" w:rsidRDefault="001E23D3" w:rsidP="002A2D53">
      <w:pPr>
        <w:spacing w:after="0" w:line="240" w:lineRule="auto"/>
      </w:pPr>
      <w:r w:rsidRPr="001E23D3">
        <w:t>государственной службы и кадров, контроля и надзора в сфере саморегулируемых организаций</w:t>
      </w:r>
    </w:p>
    <w:p w14:paraId="0DCB07A6" w14:textId="77777777" w:rsidR="001E23D3" w:rsidRPr="001E23D3" w:rsidRDefault="001E23D3" w:rsidP="002A2D53">
      <w:pPr>
        <w:spacing w:after="0" w:line="240" w:lineRule="auto"/>
      </w:pPr>
      <w:r w:rsidRPr="001E23D3">
        <w:t xml:space="preserve">тел.: 8(42622)21773 электронная почта: </w:t>
      </w:r>
      <w:hyperlink r:id="rId8" w:history="1">
        <w:r w:rsidRPr="001E23D3">
          <w:rPr>
            <w:rStyle w:val="a7"/>
          </w:rPr>
          <w:t>79_</w:t>
        </w:r>
        <w:r w:rsidRPr="001E23D3">
          <w:rPr>
            <w:rStyle w:val="a7"/>
            <w:lang w:val="en-US"/>
          </w:rPr>
          <w:t>upr</w:t>
        </w:r>
        <w:r w:rsidRPr="001E23D3">
          <w:rPr>
            <w:rStyle w:val="a7"/>
          </w:rPr>
          <w:t>@</w:t>
        </w:r>
        <w:r w:rsidRPr="001E23D3">
          <w:rPr>
            <w:rStyle w:val="a7"/>
            <w:lang w:val="en-US"/>
          </w:rPr>
          <w:t>rosreestr</w:t>
        </w:r>
        <w:r w:rsidRPr="001E23D3">
          <w:rPr>
            <w:rStyle w:val="a7"/>
          </w:rPr>
          <w:t>.</w:t>
        </w:r>
        <w:r w:rsidRPr="001E23D3">
          <w:rPr>
            <w:rStyle w:val="a7"/>
            <w:lang w:val="en-US"/>
          </w:rPr>
          <w:t>ru</w:t>
        </w:r>
      </w:hyperlink>
    </w:p>
    <w:p w14:paraId="40F1175D" w14:textId="77777777" w:rsidR="001E23D3" w:rsidRPr="001E23D3" w:rsidRDefault="001E23D3" w:rsidP="002A2D53">
      <w:pPr>
        <w:spacing w:after="0" w:line="240" w:lineRule="auto"/>
      </w:pPr>
      <w:r w:rsidRPr="001E23D3">
        <w:t>679016, г. Биробиджан, пр. 60-летия СССР, 26</w:t>
      </w:r>
    </w:p>
    <w:p w14:paraId="7C1A1D21" w14:textId="77777777" w:rsidR="001E23D3" w:rsidRPr="001E23D3" w:rsidRDefault="001E23D3" w:rsidP="001E23D3"/>
    <w:p w14:paraId="10DC6CBC" w14:textId="77777777" w:rsidR="001E23D3" w:rsidRPr="001E23D3" w:rsidRDefault="001E23D3" w:rsidP="001E23D3"/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96"/>
      </w:tblGrid>
      <w:tr w:rsidR="001E23D3" w:rsidRPr="001E23D3" w14:paraId="2021485B" w14:textId="77777777" w:rsidTr="009B19DE">
        <w:trPr>
          <w:trHeight w:val="3276"/>
        </w:trPr>
        <w:tc>
          <w:tcPr>
            <w:tcW w:w="3021" w:type="dxa"/>
            <w:shd w:val="clear" w:color="auto" w:fill="auto"/>
          </w:tcPr>
          <w:p w14:paraId="73441194" w14:textId="38F5FBDA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65E57A8F" wp14:editId="1A548EC6">
                  <wp:extent cx="1778000" cy="177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14:paraId="15635E31" w14:textId="1C9136EC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01F42EB4" wp14:editId="24243851">
                  <wp:extent cx="1828800" cy="1809750"/>
                  <wp:effectExtent l="0" t="0" r="0" b="0"/>
                  <wp:docPr id="13" name="Рисунок 13" descr="qr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qr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50789" w14:textId="77777777" w:rsidR="001E23D3" w:rsidRPr="00A60D48" w:rsidRDefault="001E23D3" w:rsidP="001E23D3"/>
    <w:sectPr w:rsidR="001E23D3" w:rsidRPr="00A6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E23D3"/>
    <w:rsid w:val="001F6CF1"/>
    <w:rsid w:val="00235EEF"/>
    <w:rsid w:val="002860BC"/>
    <w:rsid w:val="00294C2C"/>
    <w:rsid w:val="002A2D53"/>
    <w:rsid w:val="002A3515"/>
    <w:rsid w:val="002A6516"/>
    <w:rsid w:val="002B456C"/>
    <w:rsid w:val="002D15FB"/>
    <w:rsid w:val="003343AB"/>
    <w:rsid w:val="003A63C1"/>
    <w:rsid w:val="004326D6"/>
    <w:rsid w:val="00476E54"/>
    <w:rsid w:val="00495C8F"/>
    <w:rsid w:val="004E3DB9"/>
    <w:rsid w:val="00516589"/>
    <w:rsid w:val="005A5C60"/>
    <w:rsid w:val="005B0756"/>
    <w:rsid w:val="005C003B"/>
    <w:rsid w:val="005D3C00"/>
    <w:rsid w:val="005D46CD"/>
    <w:rsid w:val="005F451B"/>
    <w:rsid w:val="00653AC1"/>
    <w:rsid w:val="00676C8D"/>
    <w:rsid w:val="006B0A0B"/>
    <w:rsid w:val="006B262A"/>
    <w:rsid w:val="00736097"/>
    <w:rsid w:val="007B79E5"/>
    <w:rsid w:val="007C14E8"/>
    <w:rsid w:val="007E4699"/>
    <w:rsid w:val="00812D4E"/>
    <w:rsid w:val="0084655B"/>
    <w:rsid w:val="008B315C"/>
    <w:rsid w:val="008F40AD"/>
    <w:rsid w:val="009313F1"/>
    <w:rsid w:val="009544EF"/>
    <w:rsid w:val="00995DBA"/>
    <w:rsid w:val="00A23BEF"/>
    <w:rsid w:val="00A36C70"/>
    <w:rsid w:val="00A371C1"/>
    <w:rsid w:val="00A60D48"/>
    <w:rsid w:val="00AC214B"/>
    <w:rsid w:val="00AC3874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BE5B1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4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_upr@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892197544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69093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Сластухина Татьяна Валерьевна</cp:lastModifiedBy>
  <cp:revision>2</cp:revision>
  <cp:lastPrinted>2021-04-20T16:11:00Z</cp:lastPrinted>
  <dcterms:created xsi:type="dcterms:W3CDTF">2022-08-04T05:33:00Z</dcterms:created>
  <dcterms:modified xsi:type="dcterms:W3CDTF">2022-08-04T05:33:00Z</dcterms:modified>
</cp:coreProperties>
</file>