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6E21AE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A2054"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>1.06</w:t>
      </w:r>
      <w:r w:rsidR="00B40D6B"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6E21A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277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370912">
        <w:t xml:space="preserve">на земельном участке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</w:t>
      </w:r>
      <w:r w:rsidR="00C300AD">
        <w:t>довичский</w:t>
      </w:r>
      <w:proofErr w:type="spellEnd"/>
      <w:r w:rsidR="00C300AD">
        <w:t xml:space="preserve"> район, п. Николаевка, </w:t>
      </w:r>
      <w:r w:rsidR="002A35AA" w:rsidRPr="00370912">
        <w:t>с кадастровым</w:t>
      </w:r>
      <w:r w:rsidR="00CF5FA0">
        <w:t>и</w:t>
      </w:r>
      <w:r w:rsidR="004C7EFD" w:rsidRPr="00370912">
        <w:t xml:space="preserve"> номер</w:t>
      </w:r>
      <w:r w:rsidR="00CF5FA0">
        <w:t>ами</w:t>
      </w:r>
      <w:r w:rsidR="002A35AA" w:rsidRPr="00370912">
        <w:t xml:space="preserve">: </w:t>
      </w:r>
      <w:r w:rsidR="00172C02">
        <w:t>часть ЗУ</w:t>
      </w:r>
      <w:r w:rsidR="00CE32D7" w:rsidRPr="00B51067">
        <w:t>79:06:</w:t>
      </w:r>
      <w:r w:rsidR="00C300AD">
        <w:t>32</w:t>
      </w:r>
      <w:r w:rsidR="00496827" w:rsidRPr="00B51067">
        <w:t>000</w:t>
      </w:r>
      <w:r w:rsidR="00C300AD">
        <w:t>16</w:t>
      </w:r>
      <w:r w:rsidR="002A0C89" w:rsidRPr="00B51067">
        <w:t>:</w:t>
      </w:r>
      <w:r w:rsidR="00672929">
        <w:t>62, часть ЗУ79:</w:t>
      </w:r>
      <w:r w:rsidR="00896EA2">
        <w:t>06:0000000:260.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520530">
        <w:t>413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</w:t>
      </w:r>
      <w:r w:rsidR="00AD124E">
        <w:t xml:space="preserve"> направить настоящее постановление в орган </w:t>
      </w:r>
      <w:r w:rsidR="00AD124E">
        <w:lastRenderedPageBreak/>
        <w:t>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AA" w:rsidRDefault="00052CAA">
      <w:r>
        <w:separator/>
      </w:r>
    </w:p>
  </w:endnote>
  <w:endnote w:type="continuationSeparator" w:id="0">
    <w:p w:rsidR="00052CAA" w:rsidRDefault="000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AA" w:rsidRDefault="00052CAA"/>
  </w:footnote>
  <w:footnote w:type="continuationSeparator" w:id="0">
    <w:p w:rsidR="00052CAA" w:rsidRDefault="00052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52CAA"/>
    <w:rsid w:val="00064797"/>
    <w:rsid w:val="000969A8"/>
    <w:rsid w:val="000B4858"/>
    <w:rsid w:val="000D78E3"/>
    <w:rsid w:val="0012602B"/>
    <w:rsid w:val="00146A65"/>
    <w:rsid w:val="00172C02"/>
    <w:rsid w:val="0018431B"/>
    <w:rsid w:val="001970FC"/>
    <w:rsid w:val="001A6986"/>
    <w:rsid w:val="001B79B3"/>
    <w:rsid w:val="001C058D"/>
    <w:rsid w:val="001C13BD"/>
    <w:rsid w:val="001D076F"/>
    <w:rsid w:val="001F14A8"/>
    <w:rsid w:val="002148A2"/>
    <w:rsid w:val="00241E00"/>
    <w:rsid w:val="00272493"/>
    <w:rsid w:val="00282C9C"/>
    <w:rsid w:val="00296B06"/>
    <w:rsid w:val="002A0C89"/>
    <w:rsid w:val="002A35AA"/>
    <w:rsid w:val="002C0D12"/>
    <w:rsid w:val="002D7BF0"/>
    <w:rsid w:val="002E30FD"/>
    <w:rsid w:val="002F66C5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683E"/>
    <w:rsid w:val="00466679"/>
    <w:rsid w:val="00471C12"/>
    <w:rsid w:val="004751FE"/>
    <w:rsid w:val="00496827"/>
    <w:rsid w:val="004C7EFD"/>
    <w:rsid w:val="004E1937"/>
    <w:rsid w:val="004E1EF1"/>
    <w:rsid w:val="00504D27"/>
    <w:rsid w:val="00507A98"/>
    <w:rsid w:val="00520530"/>
    <w:rsid w:val="00527A35"/>
    <w:rsid w:val="0055267D"/>
    <w:rsid w:val="005603D6"/>
    <w:rsid w:val="005A3919"/>
    <w:rsid w:val="005A4119"/>
    <w:rsid w:val="005B7447"/>
    <w:rsid w:val="005D44B7"/>
    <w:rsid w:val="005D5585"/>
    <w:rsid w:val="00615BF5"/>
    <w:rsid w:val="00631E58"/>
    <w:rsid w:val="006348E9"/>
    <w:rsid w:val="00672929"/>
    <w:rsid w:val="006A0017"/>
    <w:rsid w:val="006A2054"/>
    <w:rsid w:val="006B0068"/>
    <w:rsid w:val="006D40A7"/>
    <w:rsid w:val="006D6D90"/>
    <w:rsid w:val="006E21AE"/>
    <w:rsid w:val="00732071"/>
    <w:rsid w:val="007837D7"/>
    <w:rsid w:val="007A209A"/>
    <w:rsid w:val="007D054B"/>
    <w:rsid w:val="007F0D03"/>
    <w:rsid w:val="007F306E"/>
    <w:rsid w:val="00813B53"/>
    <w:rsid w:val="008318D5"/>
    <w:rsid w:val="008657FD"/>
    <w:rsid w:val="00896EA2"/>
    <w:rsid w:val="008B0DB7"/>
    <w:rsid w:val="008B2CAC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3A0D"/>
    <w:rsid w:val="00B65CF7"/>
    <w:rsid w:val="00B81515"/>
    <w:rsid w:val="00B916C9"/>
    <w:rsid w:val="00BA1C26"/>
    <w:rsid w:val="00BD4A56"/>
    <w:rsid w:val="00BE6322"/>
    <w:rsid w:val="00C03C1B"/>
    <w:rsid w:val="00C103FB"/>
    <w:rsid w:val="00C300AD"/>
    <w:rsid w:val="00C74ED7"/>
    <w:rsid w:val="00CD2385"/>
    <w:rsid w:val="00CE32D7"/>
    <w:rsid w:val="00CE69DD"/>
    <w:rsid w:val="00CF089F"/>
    <w:rsid w:val="00CF5FA0"/>
    <w:rsid w:val="00D304D5"/>
    <w:rsid w:val="00D45D20"/>
    <w:rsid w:val="00D53664"/>
    <w:rsid w:val="00D65315"/>
    <w:rsid w:val="00D660F9"/>
    <w:rsid w:val="00D9719D"/>
    <w:rsid w:val="00DC7541"/>
    <w:rsid w:val="00DD63AF"/>
    <w:rsid w:val="00DE5B79"/>
    <w:rsid w:val="00DF6E5B"/>
    <w:rsid w:val="00E74A32"/>
    <w:rsid w:val="00E92521"/>
    <w:rsid w:val="00EA7F5A"/>
    <w:rsid w:val="00EC6F80"/>
    <w:rsid w:val="00ED3CB5"/>
    <w:rsid w:val="00EF381C"/>
    <w:rsid w:val="00EF455A"/>
    <w:rsid w:val="00F06A57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27</cp:revision>
  <cp:lastPrinted>2022-05-11T05:27:00Z</cp:lastPrinted>
  <dcterms:created xsi:type="dcterms:W3CDTF">2022-05-11T05:27:00Z</dcterms:created>
  <dcterms:modified xsi:type="dcterms:W3CDTF">2022-06-21T05:10:00Z</dcterms:modified>
</cp:coreProperties>
</file>