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3C" w:rsidRPr="00824622" w:rsidRDefault="00CD4546" w:rsidP="00133C3C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33C3C" w:rsidRPr="00824622">
        <w:rPr>
          <w:sz w:val="26"/>
          <w:szCs w:val="26"/>
        </w:rPr>
        <w:t xml:space="preserve">      Муниципальное образование «Николаевское городское поселение»</w:t>
      </w:r>
    </w:p>
    <w:p w:rsidR="00133C3C" w:rsidRPr="00824622" w:rsidRDefault="00133C3C" w:rsidP="00133C3C">
      <w:pPr>
        <w:jc w:val="center"/>
        <w:rPr>
          <w:sz w:val="26"/>
          <w:szCs w:val="26"/>
        </w:rPr>
      </w:pPr>
      <w:proofErr w:type="spellStart"/>
      <w:r w:rsidRPr="00824622">
        <w:rPr>
          <w:sz w:val="26"/>
          <w:szCs w:val="26"/>
        </w:rPr>
        <w:t>Смидовичского</w:t>
      </w:r>
      <w:proofErr w:type="spellEnd"/>
      <w:r w:rsidRPr="00824622">
        <w:rPr>
          <w:sz w:val="26"/>
          <w:szCs w:val="26"/>
        </w:rPr>
        <w:t xml:space="preserve"> муниципального района</w:t>
      </w:r>
    </w:p>
    <w:p w:rsidR="00133C3C" w:rsidRPr="00824622" w:rsidRDefault="00133C3C" w:rsidP="00133C3C">
      <w:pPr>
        <w:jc w:val="center"/>
        <w:rPr>
          <w:sz w:val="26"/>
          <w:szCs w:val="26"/>
        </w:rPr>
      </w:pPr>
      <w:r w:rsidRPr="00824622">
        <w:rPr>
          <w:sz w:val="26"/>
          <w:szCs w:val="26"/>
        </w:rPr>
        <w:t>Еврейской автономной области</w:t>
      </w:r>
    </w:p>
    <w:p w:rsidR="00133C3C" w:rsidRPr="00824622" w:rsidRDefault="00133C3C" w:rsidP="00133C3C">
      <w:pPr>
        <w:jc w:val="center"/>
        <w:rPr>
          <w:sz w:val="26"/>
          <w:szCs w:val="26"/>
        </w:rPr>
      </w:pPr>
      <w:r w:rsidRPr="00824622">
        <w:rPr>
          <w:sz w:val="26"/>
          <w:szCs w:val="26"/>
        </w:rPr>
        <w:t xml:space="preserve"> </w:t>
      </w:r>
    </w:p>
    <w:p w:rsidR="00133C3C" w:rsidRPr="00824622" w:rsidRDefault="00133C3C" w:rsidP="00133C3C">
      <w:pPr>
        <w:tabs>
          <w:tab w:val="left" w:pos="1879"/>
        </w:tabs>
        <w:rPr>
          <w:sz w:val="26"/>
          <w:szCs w:val="26"/>
        </w:rPr>
      </w:pPr>
      <w:r w:rsidRPr="00824622">
        <w:rPr>
          <w:sz w:val="26"/>
          <w:szCs w:val="26"/>
        </w:rPr>
        <w:tab/>
        <w:t xml:space="preserve">                     СОБРАНИЕ ДЕПУТАТОВ</w:t>
      </w:r>
    </w:p>
    <w:p w:rsidR="00133C3C" w:rsidRPr="00824622" w:rsidRDefault="00133C3C" w:rsidP="00133C3C">
      <w:pPr>
        <w:jc w:val="center"/>
        <w:rPr>
          <w:sz w:val="26"/>
          <w:szCs w:val="26"/>
        </w:rPr>
      </w:pPr>
    </w:p>
    <w:p w:rsidR="00824622" w:rsidRDefault="00133C3C" w:rsidP="00824622">
      <w:pPr>
        <w:jc w:val="center"/>
        <w:rPr>
          <w:sz w:val="26"/>
          <w:szCs w:val="26"/>
        </w:rPr>
      </w:pPr>
      <w:r w:rsidRPr="00824622">
        <w:rPr>
          <w:sz w:val="26"/>
          <w:szCs w:val="26"/>
        </w:rPr>
        <w:t>РЕШЕНИЕ</w:t>
      </w:r>
      <w:r w:rsidRPr="00824622">
        <w:rPr>
          <w:sz w:val="26"/>
          <w:szCs w:val="26"/>
        </w:rPr>
        <w:tab/>
      </w:r>
    </w:p>
    <w:p w:rsidR="00133C3C" w:rsidRPr="00824622" w:rsidRDefault="00133C3C" w:rsidP="00824622">
      <w:pPr>
        <w:rPr>
          <w:sz w:val="26"/>
          <w:szCs w:val="26"/>
        </w:rPr>
      </w:pPr>
      <w:r w:rsidRPr="00824622">
        <w:rPr>
          <w:sz w:val="26"/>
          <w:szCs w:val="26"/>
        </w:rPr>
        <w:t xml:space="preserve">26.04.2022                                                                      </w:t>
      </w:r>
      <w:r w:rsidR="00824622" w:rsidRPr="00824622">
        <w:rPr>
          <w:sz w:val="26"/>
          <w:szCs w:val="26"/>
        </w:rPr>
        <w:t xml:space="preserve">                             </w:t>
      </w:r>
      <w:r w:rsidR="00824622">
        <w:rPr>
          <w:sz w:val="26"/>
          <w:szCs w:val="26"/>
        </w:rPr>
        <w:t xml:space="preserve">        </w:t>
      </w:r>
      <w:r w:rsidRPr="00824622">
        <w:rPr>
          <w:sz w:val="26"/>
          <w:szCs w:val="26"/>
        </w:rPr>
        <w:t xml:space="preserve"> </w:t>
      </w:r>
      <w:r w:rsidR="00824622">
        <w:rPr>
          <w:sz w:val="26"/>
          <w:szCs w:val="26"/>
        </w:rPr>
        <w:t xml:space="preserve">   </w:t>
      </w:r>
      <w:r w:rsidRPr="00824622">
        <w:rPr>
          <w:sz w:val="26"/>
          <w:szCs w:val="26"/>
        </w:rPr>
        <w:t xml:space="preserve"> № </w:t>
      </w:r>
      <w:r w:rsidR="00CD4546">
        <w:rPr>
          <w:sz w:val="26"/>
          <w:szCs w:val="26"/>
        </w:rPr>
        <w:t>247</w:t>
      </w:r>
      <w:bookmarkStart w:id="0" w:name="_GoBack"/>
      <w:bookmarkEnd w:id="0"/>
    </w:p>
    <w:p w:rsidR="00133C3C" w:rsidRPr="00824622" w:rsidRDefault="00133C3C" w:rsidP="00133C3C">
      <w:pPr>
        <w:jc w:val="center"/>
        <w:rPr>
          <w:sz w:val="26"/>
          <w:szCs w:val="26"/>
        </w:rPr>
      </w:pPr>
      <w:r w:rsidRPr="00824622">
        <w:rPr>
          <w:sz w:val="26"/>
          <w:szCs w:val="26"/>
        </w:rPr>
        <w:t xml:space="preserve"> пос. Николаевка</w:t>
      </w:r>
      <w:r w:rsidRPr="00824622">
        <w:rPr>
          <w:sz w:val="26"/>
          <w:szCs w:val="26"/>
        </w:rPr>
        <w:tab/>
      </w:r>
    </w:p>
    <w:p w:rsidR="00133C3C" w:rsidRPr="00824622" w:rsidRDefault="00133C3C" w:rsidP="00133C3C">
      <w:pPr>
        <w:jc w:val="center"/>
        <w:rPr>
          <w:sz w:val="26"/>
          <w:szCs w:val="26"/>
        </w:rPr>
      </w:pPr>
    </w:p>
    <w:tbl>
      <w:tblPr>
        <w:tblW w:w="10114" w:type="dxa"/>
        <w:tblLook w:val="01E0" w:firstRow="1" w:lastRow="1" w:firstColumn="1" w:lastColumn="1" w:noHBand="0" w:noVBand="0"/>
      </w:tblPr>
      <w:tblGrid>
        <w:gridCol w:w="5328"/>
        <w:gridCol w:w="4786"/>
      </w:tblGrid>
      <w:tr w:rsidR="00133C3C" w:rsidRPr="00824622" w:rsidTr="00133C3C">
        <w:tc>
          <w:tcPr>
            <w:tcW w:w="5328" w:type="dxa"/>
            <w:hideMark/>
          </w:tcPr>
          <w:p w:rsidR="00133C3C" w:rsidRPr="00824622" w:rsidRDefault="00133C3C">
            <w:pPr>
              <w:pStyle w:val="a3"/>
              <w:jc w:val="both"/>
              <w:rPr>
                <w:sz w:val="26"/>
                <w:szCs w:val="26"/>
              </w:rPr>
            </w:pPr>
            <w:r w:rsidRPr="00824622">
              <w:rPr>
                <w:sz w:val="26"/>
                <w:szCs w:val="26"/>
              </w:rPr>
              <w:t>Об утверждении отчета об исполнении   бюджета муниципального образования «Николаевское городское поселение»</w:t>
            </w:r>
          </w:p>
        </w:tc>
        <w:tc>
          <w:tcPr>
            <w:tcW w:w="4786" w:type="dxa"/>
            <w:hideMark/>
          </w:tcPr>
          <w:p w:rsidR="00133C3C" w:rsidRPr="00824622" w:rsidRDefault="00133C3C">
            <w:pPr>
              <w:jc w:val="both"/>
              <w:rPr>
                <w:sz w:val="26"/>
                <w:szCs w:val="26"/>
              </w:rPr>
            </w:pPr>
            <w:r w:rsidRPr="00824622">
              <w:rPr>
                <w:sz w:val="26"/>
                <w:szCs w:val="26"/>
              </w:rPr>
              <w:t xml:space="preserve">   </w:t>
            </w:r>
          </w:p>
        </w:tc>
      </w:tr>
    </w:tbl>
    <w:p w:rsidR="00133C3C" w:rsidRPr="00824622" w:rsidRDefault="00133C3C" w:rsidP="00133C3C">
      <w:pPr>
        <w:jc w:val="both"/>
        <w:rPr>
          <w:sz w:val="26"/>
          <w:szCs w:val="26"/>
        </w:rPr>
      </w:pPr>
      <w:proofErr w:type="spellStart"/>
      <w:r w:rsidRPr="00824622">
        <w:rPr>
          <w:sz w:val="26"/>
          <w:szCs w:val="26"/>
        </w:rPr>
        <w:t>Смидовичского</w:t>
      </w:r>
      <w:proofErr w:type="spellEnd"/>
      <w:r w:rsidRPr="00824622">
        <w:rPr>
          <w:sz w:val="26"/>
          <w:szCs w:val="26"/>
        </w:rPr>
        <w:t xml:space="preserve"> муниципального района</w:t>
      </w:r>
    </w:p>
    <w:p w:rsidR="00133C3C" w:rsidRPr="00824622" w:rsidRDefault="00133C3C" w:rsidP="00133C3C">
      <w:pPr>
        <w:jc w:val="both"/>
        <w:rPr>
          <w:sz w:val="26"/>
          <w:szCs w:val="26"/>
        </w:rPr>
      </w:pPr>
      <w:r w:rsidRPr="00824622">
        <w:rPr>
          <w:sz w:val="26"/>
          <w:szCs w:val="26"/>
        </w:rPr>
        <w:t>Еврейской автономной области за 2021 год</w:t>
      </w:r>
    </w:p>
    <w:p w:rsidR="00133C3C" w:rsidRPr="00824622" w:rsidRDefault="00133C3C" w:rsidP="00133C3C">
      <w:pPr>
        <w:jc w:val="both"/>
        <w:rPr>
          <w:sz w:val="26"/>
          <w:szCs w:val="26"/>
        </w:rPr>
      </w:pPr>
    </w:p>
    <w:p w:rsidR="00133C3C" w:rsidRPr="00824622" w:rsidRDefault="00133C3C" w:rsidP="00133C3C">
      <w:pPr>
        <w:ind w:firstLine="708"/>
        <w:jc w:val="both"/>
        <w:rPr>
          <w:sz w:val="26"/>
          <w:szCs w:val="26"/>
        </w:rPr>
      </w:pPr>
      <w:r w:rsidRPr="00824622">
        <w:rPr>
          <w:sz w:val="26"/>
          <w:szCs w:val="26"/>
        </w:rPr>
        <w:t xml:space="preserve">В соответствии со статьей 264.6 Бюджетного Кодекса Российской Федерации, Положением о бюджетном процессе в муниципальном образовании «Николаевское городское поселение» </w:t>
      </w:r>
      <w:proofErr w:type="spellStart"/>
      <w:r w:rsidRPr="00824622">
        <w:rPr>
          <w:sz w:val="26"/>
          <w:szCs w:val="26"/>
        </w:rPr>
        <w:t>Смидовичского</w:t>
      </w:r>
      <w:proofErr w:type="spellEnd"/>
      <w:r w:rsidRPr="00824622">
        <w:rPr>
          <w:sz w:val="26"/>
          <w:szCs w:val="26"/>
        </w:rPr>
        <w:t xml:space="preserve"> муниципального района Еврейской автономной области от 16.07.2020 № 124, Уставом муниципального образования «Николаевское городское поселение», Собрание депутатов </w:t>
      </w:r>
    </w:p>
    <w:p w:rsidR="00133C3C" w:rsidRPr="00824622" w:rsidRDefault="00133C3C" w:rsidP="00133C3C">
      <w:pPr>
        <w:jc w:val="both"/>
        <w:rPr>
          <w:sz w:val="26"/>
          <w:szCs w:val="26"/>
        </w:rPr>
      </w:pPr>
      <w:r w:rsidRPr="00824622">
        <w:rPr>
          <w:sz w:val="26"/>
          <w:szCs w:val="26"/>
        </w:rPr>
        <w:t>РЕШИЛО:</w:t>
      </w:r>
    </w:p>
    <w:p w:rsidR="00133C3C" w:rsidRPr="00824622" w:rsidRDefault="00133C3C" w:rsidP="00133C3C">
      <w:pPr>
        <w:ind w:firstLine="720"/>
        <w:jc w:val="both"/>
        <w:rPr>
          <w:sz w:val="26"/>
          <w:szCs w:val="26"/>
        </w:rPr>
      </w:pPr>
      <w:r w:rsidRPr="00824622">
        <w:rPr>
          <w:sz w:val="26"/>
          <w:szCs w:val="26"/>
        </w:rPr>
        <w:t>1. Утвердить:</w:t>
      </w:r>
    </w:p>
    <w:p w:rsidR="00133C3C" w:rsidRPr="00824622" w:rsidRDefault="00133C3C" w:rsidP="00133C3C">
      <w:pPr>
        <w:ind w:firstLine="720"/>
        <w:jc w:val="both"/>
        <w:rPr>
          <w:sz w:val="26"/>
          <w:szCs w:val="26"/>
        </w:rPr>
      </w:pPr>
      <w:r w:rsidRPr="00824622">
        <w:rPr>
          <w:sz w:val="26"/>
          <w:szCs w:val="26"/>
        </w:rPr>
        <w:t>1.1. Отчет  об исполнении доходов бюджета Николаевского городского поселения за 2021 года согласно приложению 1 к настоящему решению.</w:t>
      </w:r>
    </w:p>
    <w:p w:rsidR="00133C3C" w:rsidRPr="00824622" w:rsidRDefault="00133C3C" w:rsidP="00133C3C">
      <w:pPr>
        <w:ind w:firstLine="720"/>
        <w:jc w:val="both"/>
        <w:rPr>
          <w:sz w:val="26"/>
          <w:szCs w:val="26"/>
        </w:rPr>
      </w:pPr>
      <w:r w:rsidRPr="00824622">
        <w:rPr>
          <w:sz w:val="26"/>
          <w:szCs w:val="26"/>
        </w:rPr>
        <w:t>1.2. Отчет об исполнении ведомственной структуры расходов бюджета Николаевского городского поселения за 2021 года согласно приложению 2 к настоящему решению.</w:t>
      </w:r>
    </w:p>
    <w:p w:rsidR="00133C3C" w:rsidRPr="00824622" w:rsidRDefault="00133C3C" w:rsidP="00133C3C">
      <w:pPr>
        <w:ind w:firstLine="720"/>
        <w:jc w:val="both"/>
        <w:rPr>
          <w:sz w:val="26"/>
          <w:szCs w:val="26"/>
        </w:rPr>
      </w:pPr>
      <w:r w:rsidRPr="00824622">
        <w:rPr>
          <w:sz w:val="26"/>
          <w:szCs w:val="26"/>
        </w:rPr>
        <w:t>1.3 Источники внутреннего финансирования дефицита бюджета Николаевского городского поселения за  2021 года согласно приложению 3 к настоящему решению.</w:t>
      </w:r>
    </w:p>
    <w:p w:rsidR="00133C3C" w:rsidRPr="00824622" w:rsidRDefault="00133C3C" w:rsidP="00133C3C">
      <w:pPr>
        <w:ind w:firstLine="720"/>
        <w:jc w:val="both"/>
        <w:rPr>
          <w:sz w:val="26"/>
          <w:szCs w:val="26"/>
        </w:rPr>
      </w:pPr>
      <w:r w:rsidRPr="00824622">
        <w:rPr>
          <w:sz w:val="26"/>
          <w:szCs w:val="26"/>
        </w:rPr>
        <w:t>1.4. Отчет об исполнении муниципальных программ, предусмотренных к финансированию из бюджета Николаевского городского поселения за          2021 год согласно приложению 4 к настоящему решению.</w:t>
      </w:r>
    </w:p>
    <w:p w:rsidR="00133C3C" w:rsidRPr="00824622" w:rsidRDefault="00133C3C" w:rsidP="00133C3C">
      <w:pPr>
        <w:ind w:firstLine="720"/>
        <w:jc w:val="both"/>
        <w:rPr>
          <w:sz w:val="26"/>
          <w:szCs w:val="26"/>
        </w:rPr>
      </w:pPr>
      <w:r w:rsidRPr="00824622">
        <w:rPr>
          <w:sz w:val="26"/>
          <w:szCs w:val="26"/>
        </w:rPr>
        <w:t>1.5. Сведения о численности муниципальных служащих, работников, занимающих должности, не отнесенные к муниципальным должностям администрации Николаевского городского поселения, работников муниципальных учреждений и фактических затратах на их денежное содержание за 2021 года согласно приложению 5 к настоящему решению.</w:t>
      </w:r>
    </w:p>
    <w:p w:rsidR="00133C3C" w:rsidRPr="00824622" w:rsidRDefault="00133C3C" w:rsidP="00133C3C">
      <w:pPr>
        <w:pStyle w:val="2"/>
        <w:rPr>
          <w:szCs w:val="26"/>
        </w:rPr>
      </w:pPr>
      <w:r w:rsidRPr="00824622">
        <w:rPr>
          <w:szCs w:val="26"/>
        </w:rPr>
        <w:t>2. Настоящее решение опубликовать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824622" w:rsidRDefault="00133C3C" w:rsidP="00824622">
      <w:pPr>
        <w:pStyle w:val="2"/>
        <w:rPr>
          <w:szCs w:val="26"/>
        </w:rPr>
      </w:pPr>
      <w:r w:rsidRPr="00824622">
        <w:rPr>
          <w:szCs w:val="26"/>
        </w:rPr>
        <w:t>3. Настоящее решение вступает в силу после дня его официального опубликования.</w:t>
      </w:r>
    </w:p>
    <w:p w:rsidR="00824622" w:rsidRDefault="00824622" w:rsidP="00824622">
      <w:pPr>
        <w:pStyle w:val="2"/>
        <w:rPr>
          <w:szCs w:val="26"/>
        </w:rPr>
      </w:pPr>
    </w:p>
    <w:p w:rsidR="00824622" w:rsidRDefault="00133C3C" w:rsidP="00133C3C">
      <w:pPr>
        <w:pStyle w:val="2"/>
        <w:tabs>
          <w:tab w:val="left" w:pos="0"/>
        </w:tabs>
        <w:ind w:firstLine="0"/>
        <w:rPr>
          <w:szCs w:val="26"/>
        </w:rPr>
      </w:pPr>
      <w:r w:rsidRPr="00824622">
        <w:rPr>
          <w:szCs w:val="26"/>
        </w:rPr>
        <w:t xml:space="preserve">Председатель Собрания депутатов              </w:t>
      </w:r>
      <w:r w:rsidR="00824622" w:rsidRPr="00824622">
        <w:rPr>
          <w:szCs w:val="26"/>
        </w:rPr>
        <w:t xml:space="preserve">                             </w:t>
      </w:r>
      <w:r w:rsidR="00824622">
        <w:rPr>
          <w:szCs w:val="26"/>
        </w:rPr>
        <w:t xml:space="preserve">          </w:t>
      </w:r>
      <w:r w:rsidR="00824622" w:rsidRPr="00824622">
        <w:rPr>
          <w:szCs w:val="26"/>
        </w:rPr>
        <w:t xml:space="preserve"> </w:t>
      </w:r>
      <w:r w:rsidRPr="00824622">
        <w:rPr>
          <w:szCs w:val="26"/>
        </w:rPr>
        <w:t xml:space="preserve"> Т.И. Прокопенко</w:t>
      </w:r>
    </w:p>
    <w:p w:rsidR="00824622" w:rsidRPr="00824622" w:rsidRDefault="00824622" w:rsidP="00133C3C">
      <w:pPr>
        <w:pStyle w:val="2"/>
        <w:tabs>
          <w:tab w:val="left" w:pos="0"/>
        </w:tabs>
        <w:ind w:firstLine="0"/>
        <w:rPr>
          <w:szCs w:val="26"/>
        </w:rPr>
      </w:pPr>
    </w:p>
    <w:p w:rsidR="00D51686" w:rsidRPr="00824622" w:rsidRDefault="00133C3C" w:rsidP="00133C3C">
      <w:pPr>
        <w:rPr>
          <w:sz w:val="26"/>
          <w:szCs w:val="26"/>
        </w:rPr>
      </w:pPr>
      <w:r w:rsidRPr="00824622">
        <w:rPr>
          <w:sz w:val="26"/>
          <w:szCs w:val="26"/>
        </w:rPr>
        <w:t xml:space="preserve">Глава городского поселения                                </w:t>
      </w:r>
      <w:r w:rsidR="00824622" w:rsidRPr="00824622">
        <w:rPr>
          <w:sz w:val="26"/>
          <w:szCs w:val="26"/>
        </w:rPr>
        <w:t xml:space="preserve">                         </w:t>
      </w:r>
      <w:r w:rsidR="00824622">
        <w:rPr>
          <w:sz w:val="26"/>
          <w:szCs w:val="26"/>
        </w:rPr>
        <w:t xml:space="preserve">          </w:t>
      </w:r>
      <w:r w:rsidRPr="00824622">
        <w:rPr>
          <w:sz w:val="26"/>
          <w:szCs w:val="26"/>
        </w:rPr>
        <w:t xml:space="preserve"> Е.Е. Матусевич</w:t>
      </w:r>
    </w:p>
    <w:sectPr w:rsidR="00D51686" w:rsidRPr="00824622" w:rsidSect="00133C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E4"/>
    <w:rsid w:val="00133C3C"/>
    <w:rsid w:val="001C78E4"/>
    <w:rsid w:val="00686D85"/>
    <w:rsid w:val="00824622"/>
    <w:rsid w:val="00CD4546"/>
    <w:rsid w:val="00D5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33C3C"/>
    <w:pPr>
      <w:tabs>
        <w:tab w:val="left" w:pos="1080"/>
      </w:tabs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133C3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No Spacing"/>
    <w:uiPriority w:val="1"/>
    <w:qFormat/>
    <w:rsid w:val="00133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33C3C"/>
    <w:pPr>
      <w:tabs>
        <w:tab w:val="left" w:pos="1080"/>
      </w:tabs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133C3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No Spacing"/>
    <w:uiPriority w:val="1"/>
    <w:qFormat/>
    <w:rsid w:val="00133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2022-04-28T23:55:00Z</cp:lastPrinted>
  <dcterms:created xsi:type="dcterms:W3CDTF">2022-04-20T01:02:00Z</dcterms:created>
  <dcterms:modified xsi:type="dcterms:W3CDTF">2022-04-28T23:55:00Z</dcterms:modified>
</cp:coreProperties>
</file>