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982" w:rsidRDefault="00617982" w:rsidP="00617982">
      <w:pPr>
        <w:pStyle w:val="a3"/>
        <w:tabs>
          <w:tab w:val="left" w:pos="66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9E14EE">
        <w:rPr>
          <w:rFonts w:ascii="Times New Roman" w:hAnsi="Times New Roman" w:cs="Times New Roman"/>
          <w:sz w:val="28"/>
          <w:szCs w:val="28"/>
        </w:rPr>
        <w:t xml:space="preserve">Муниципальное образование </w:t>
      </w:r>
      <w:r>
        <w:rPr>
          <w:rFonts w:ascii="Times New Roman" w:hAnsi="Times New Roman" w:cs="Times New Roman"/>
          <w:sz w:val="28"/>
          <w:szCs w:val="28"/>
        </w:rPr>
        <w:t>«Николаевское городское поселение»</w:t>
      </w:r>
    </w:p>
    <w:p w:rsidR="00617982" w:rsidRPr="009E14EE" w:rsidRDefault="00617982" w:rsidP="0061798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Смидовичского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617982" w:rsidRPr="009E14EE" w:rsidRDefault="00617982" w:rsidP="0061798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E14EE">
        <w:rPr>
          <w:rFonts w:ascii="Times New Roman" w:hAnsi="Times New Roman" w:cs="Times New Roman"/>
          <w:sz w:val="28"/>
          <w:szCs w:val="28"/>
        </w:rPr>
        <w:t>Еврейской автономной области</w:t>
      </w:r>
    </w:p>
    <w:p w:rsidR="00617982" w:rsidRPr="009E14EE" w:rsidRDefault="00617982" w:rsidP="0061798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17982" w:rsidRPr="009E14EE" w:rsidRDefault="00916B7E" w:rsidP="0061798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7982" w:rsidRPr="009E14EE">
        <w:rPr>
          <w:rFonts w:ascii="Times New Roman" w:hAnsi="Times New Roman" w:cs="Times New Roman"/>
          <w:sz w:val="28"/>
          <w:szCs w:val="28"/>
        </w:rPr>
        <w:t>СОБРАНИЕ ДЕПУТАТОВ</w:t>
      </w:r>
    </w:p>
    <w:p w:rsidR="00617982" w:rsidRPr="009E14EE" w:rsidRDefault="00617982" w:rsidP="0061798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17982" w:rsidRPr="009E14EE" w:rsidRDefault="00617982" w:rsidP="0061798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E14EE">
        <w:rPr>
          <w:rFonts w:ascii="Times New Roman" w:hAnsi="Times New Roman" w:cs="Times New Roman"/>
          <w:sz w:val="28"/>
          <w:szCs w:val="28"/>
        </w:rPr>
        <w:t>РЕШЕНИЕ</w:t>
      </w:r>
    </w:p>
    <w:p w:rsidR="00617982" w:rsidRPr="009E14EE" w:rsidRDefault="00617982" w:rsidP="0061798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29.03.2022                                                                                                      </w:t>
      </w:r>
      <w:r w:rsidR="00183D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183D8D">
        <w:rPr>
          <w:rFonts w:ascii="Times New Roman" w:hAnsi="Times New Roman" w:cs="Times New Roman"/>
          <w:sz w:val="28"/>
          <w:szCs w:val="28"/>
        </w:rPr>
        <w:t>241</w:t>
      </w:r>
    </w:p>
    <w:p w:rsidR="00617982" w:rsidRDefault="00617982" w:rsidP="0061798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пос. Николаевка</w:t>
      </w:r>
    </w:p>
    <w:p w:rsidR="00617982" w:rsidRPr="0054023A" w:rsidRDefault="00617982" w:rsidP="0061798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304A2" w:rsidRPr="000304A2" w:rsidRDefault="000304A2" w:rsidP="000304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4A2">
        <w:rPr>
          <w:rFonts w:ascii="Times New Roman" w:hAnsi="Times New Roman" w:cs="Times New Roman"/>
          <w:sz w:val="28"/>
          <w:szCs w:val="28"/>
        </w:rPr>
        <w:t xml:space="preserve">О  признании </w:t>
      </w:r>
      <w:proofErr w:type="gramStart"/>
      <w:r w:rsidRPr="000304A2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Pr="000304A2">
        <w:rPr>
          <w:rFonts w:ascii="Times New Roman" w:hAnsi="Times New Roman" w:cs="Times New Roman"/>
          <w:sz w:val="28"/>
          <w:szCs w:val="28"/>
        </w:rPr>
        <w:t xml:space="preserve"> силу некоторых решений Собрания депутатов муниципального образования  «Николаевское городское поселение» </w:t>
      </w:r>
      <w:proofErr w:type="spellStart"/>
      <w:r w:rsidRPr="000304A2">
        <w:rPr>
          <w:rFonts w:ascii="Times New Roman" w:hAnsi="Times New Roman" w:cs="Times New Roman"/>
          <w:sz w:val="28"/>
          <w:szCs w:val="28"/>
        </w:rPr>
        <w:t>Смидовичского</w:t>
      </w:r>
      <w:proofErr w:type="spellEnd"/>
      <w:r w:rsidRPr="000304A2">
        <w:rPr>
          <w:rFonts w:ascii="Times New Roman" w:hAnsi="Times New Roman" w:cs="Times New Roman"/>
          <w:sz w:val="28"/>
          <w:szCs w:val="28"/>
        </w:rPr>
        <w:t xml:space="preserve"> муниципального района Еврейской автономной области</w:t>
      </w:r>
    </w:p>
    <w:p w:rsidR="000304A2" w:rsidRPr="000304A2" w:rsidRDefault="000304A2" w:rsidP="000304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04A2" w:rsidRPr="000304A2" w:rsidRDefault="000304A2" w:rsidP="000304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04A2">
        <w:rPr>
          <w:rFonts w:ascii="Times New Roman" w:hAnsi="Times New Roman" w:cs="Times New Roman"/>
          <w:sz w:val="28"/>
          <w:szCs w:val="28"/>
        </w:rPr>
        <w:t xml:space="preserve">Собрание депутатов муниципального образования  «Николаевское городское поселение» </w:t>
      </w:r>
      <w:proofErr w:type="spellStart"/>
      <w:r w:rsidRPr="000304A2">
        <w:rPr>
          <w:rFonts w:ascii="Times New Roman" w:hAnsi="Times New Roman" w:cs="Times New Roman"/>
          <w:sz w:val="28"/>
          <w:szCs w:val="28"/>
        </w:rPr>
        <w:t>Смидовичского</w:t>
      </w:r>
      <w:proofErr w:type="spellEnd"/>
      <w:r w:rsidRPr="000304A2">
        <w:rPr>
          <w:rFonts w:ascii="Times New Roman" w:hAnsi="Times New Roman" w:cs="Times New Roman"/>
          <w:sz w:val="28"/>
          <w:szCs w:val="28"/>
        </w:rPr>
        <w:t xml:space="preserve"> муниципального района  Еврейской автономной области </w:t>
      </w:r>
    </w:p>
    <w:p w:rsidR="000304A2" w:rsidRPr="000304A2" w:rsidRDefault="000304A2" w:rsidP="000304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4A2">
        <w:rPr>
          <w:rFonts w:ascii="Times New Roman" w:hAnsi="Times New Roman" w:cs="Times New Roman"/>
          <w:sz w:val="28"/>
          <w:szCs w:val="28"/>
        </w:rPr>
        <w:t>РЕШИЛО:</w:t>
      </w:r>
    </w:p>
    <w:p w:rsidR="000304A2" w:rsidRPr="000304A2" w:rsidRDefault="000304A2" w:rsidP="000304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04A2">
        <w:rPr>
          <w:rFonts w:ascii="Times New Roman" w:hAnsi="Times New Roman" w:cs="Times New Roman"/>
          <w:sz w:val="28"/>
          <w:szCs w:val="28"/>
        </w:rPr>
        <w:t xml:space="preserve">1. Признать утратившими силу следующие решения Собрания депутатов: </w:t>
      </w:r>
    </w:p>
    <w:p w:rsidR="000304A2" w:rsidRPr="000304A2" w:rsidRDefault="000304A2" w:rsidP="000304A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04A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от 28.04.2015 №</w:t>
      </w:r>
      <w:r w:rsidR="00E864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126 «</w:t>
      </w:r>
      <w:r>
        <w:rPr>
          <w:rFonts w:ascii="Times New Roman" w:hAnsi="Times New Roman" w:cs="Times New Roman"/>
          <w:bCs/>
          <w:sz w:val="28"/>
          <w:szCs w:val="28"/>
        </w:rPr>
        <w:t xml:space="preserve">Об установлении размера платы за вывоз твердых коммунальных отходов от частного жилого фонда на территории муниципального образования  «Николаевское городское  поселение»  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Смидовичского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Еврейской автономной области»;</w:t>
      </w:r>
    </w:p>
    <w:p w:rsidR="000304A2" w:rsidRPr="000304A2" w:rsidRDefault="000304A2" w:rsidP="006B5E2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04A2">
        <w:rPr>
          <w:rFonts w:ascii="Times New Roman" w:hAnsi="Times New Roman" w:cs="Times New Roman"/>
          <w:sz w:val="28"/>
          <w:szCs w:val="28"/>
        </w:rPr>
        <w:t xml:space="preserve">-  </w:t>
      </w:r>
      <w:r>
        <w:rPr>
          <w:rFonts w:ascii="Times New Roman" w:hAnsi="Times New Roman" w:cs="Times New Roman"/>
          <w:sz w:val="28"/>
          <w:szCs w:val="28"/>
        </w:rPr>
        <w:t>от 16.07.2015 № 140 «</w:t>
      </w:r>
      <w:r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решение Собрания депутатов от 28.04.2015 № 126 «Об установлении размера платы за вывоз твердых коммунальных отходов от частного жилого фонда на территории муниципального образования  «Николаевское городское  поселение»  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Смидовичского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Еврейской автономной области».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04A2" w:rsidRPr="000304A2" w:rsidRDefault="000304A2" w:rsidP="000304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04A2">
        <w:t xml:space="preserve"> </w:t>
      </w:r>
      <w:r w:rsidRPr="000304A2">
        <w:rPr>
          <w:rFonts w:ascii="Times New Roman" w:hAnsi="Times New Roman" w:cs="Times New Roman"/>
          <w:sz w:val="28"/>
          <w:szCs w:val="28"/>
        </w:rPr>
        <w:t>2. Настоящее решение опубликовать в  официальном печатном издании муниципального образования  «Николаевское городское поселение» информационном бюллетене – «Исток».</w:t>
      </w:r>
      <w:bookmarkStart w:id="0" w:name="sub_5"/>
    </w:p>
    <w:p w:rsidR="000304A2" w:rsidRPr="000304A2" w:rsidRDefault="000304A2" w:rsidP="000304A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04A2">
        <w:rPr>
          <w:rFonts w:ascii="Times New Roman" w:hAnsi="Times New Roman" w:cs="Times New Roman"/>
          <w:sz w:val="28"/>
          <w:szCs w:val="28"/>
        </w:rPr>
        <w:t xml:space="preserve">          3. Настоящее решение вступает в силу после дня его </w:t>
      </w:r>
      <w:hyperlink r:id="rId5" w:history="1">
        <w:r w:rsidRPr="000304A2">
          <w:rPr>
            <w:rFonts w:ascii="Times New Roman" w:hAnsi="Times New Roman" w:cs="Times New Roman"/>
            <w:color w:val="000000" w:themeColor="text1"/>
            <w:sz w:val="28"/>
            <w:szCs w:val="28"/>
          </w:rPr>
          <w:t>официального опубликования</w:t>
        </w:r>
      </w:hyperlink>
      <w:r w:rsidRPr="000304A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bookmarkEnd w:id="0"/>
    </w:p>
    <w:p w:rsidR="000304A2" w:rsidRPr="000304A2" w:rsidRDefault="000304A2" w:rsidP="000304A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04A2" w:rsidRPr="000304A2" w:rsidRDefault="000304A2" w:rsidP="000304A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04A2">
        <w:rPr>
          <w:rFonts w:ascii="Times New Roman" w:hAnsi="Times New Roman" w:cs="Times New Roman"/>
          <w:color w:val="000000" w:themeColor="text1"/>
          <w:sz w:val="28"/>
          <w:szCs w:val="28"/>
        </w:rPr>
        <w:t>Председатель Собрания депутатов                                           Т.И. Прокопенко</w:t>
      </w:r>
    </w:p>
    <w:p w:rsidR="000304A2" w:rsidRPr="000304A2" w:rsidRDefault="000304A2" w:rsidP="000304A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6270"/>
        <w:gridCol w:w="3193"/>
      </w:tblGrid>
      <w:tr w:rsidR="000304A2" w:rsidRPr="000304A2" w:rsidTr="00DB7935">
        <w:tc>
          <w:tcPr>
            <w:tcW w:w="6666" w:type="dxa"/>
            <w:hideMark/>
          </w:tcPr>
          <w:p w:rsidR="000304A2" w:rsidRPr="000304A2" w:rsidRDefault="000304A2" w:rsidP="000304A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4A2">
              <w:rPr>
                <w:rFonts w:ascii="Times New Roman" w:hAnsi="Times New Roman" w:cs="Times New Roman"/>
                <w:sz w:val="28"/>
                <w:szCs w:val="28"/>
              </w:rPr>
              <w:t xml:space="preserve">Глава  городского поселения </w:t>
            </w:r>
          </w:p>
        </w:tc>
        <w:tc>
          <w:tcPr>
            <w:tcW w:w="3333" w:type="dxa"/>
            <w:hideMark/>
          </w:tcPr>
          <w:p w:rsidR="000304A2" w:rsidRPr="000304A2" w:rsidRDefault="000304A2" w:rsidP="000304A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4A2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bookmarkStart w:id="1" w:name="_GoBack"/>
            <w:bookmarkEnd w:id="1"/>
            <w:r w:rsidRPr="000304A2">
              <w:rPr>
                <w:rFonts w:ascii="Times New Roman" w:hAnsi="Times New Roman" w:cs="Times New Roman"/>
                <w:sz w:val="28"/>
                <w:szCs w:val="28"/>
              </w:rPr>
              <w:t>Е.Е. Матусевич</w:t>
            </w:r>
          </w:p>
        </w:tc>
      </w:tr>
    </w:tbl>
    <w:p w:rsidR="005801CB" w:rsidRDefault="005801CB"/>
    <w:p w:rsidR="005801CB" w:rsidRPr="005801CB" w:rsidRDefault="005801CB" w:rsidP="005801CB"/>
    <w:p w:rsidR="005801CB" w:rsidRPr="005801CB" w:rsidRDefault="005801CB" w:rsidP="005801CB"/>
    <w:p w:rsidR="005801CB" w:rsidRPr="005801CB" w:rsidRDefault="005801CB" w:rsidP="005801CB"/>
    <w:p w:rsidR="005801CB" w:rsidRPr="005801CB" w:rsidRDefault="005801CB" w:rsidP="005801CB"/>
    <w:p w:rsidR="005801CB" w:rsidRPr="005801CB" w:rsidRDefault="005801CB" w:rsidP="005801CB"/>
    <w:p w:rsidR="005801CB" w:rsidRPr="005801CB" w:rsidRDefault="005801CB" w:rsidP="005801CB"/>
    <w:p w:rsidR="005801CB" w:rsidRPr="005801CB" w:rsidRDefault="005801CB" w:rsidP="005801CB"/>
    <w:p w:rsidR="005801CB" w:rsidRPr="005801CB" w:rsidRDefault="005801CB" w:rsidP="005801CB"/>
    <w:p w:rsidR="005801CB" w:rsidRDefault="005801CB" w:rsidP="005801CB"/>
    <w:p w:rsidR="005801CB" w:rsidRDefault="005801CB" w:rsidP="005801CB"/>
    <w:p w:rsidR="005801CB" w:rsidRDefault="005801CB" w:rsidP="005801CB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решение Собрания депутатов от 28.04.2015 № 126 «Об установлении размера платы за вывоз твердых коммунальных отходов от частного жилого фонда на территории муниципального образования                                      «Николаевское городское  поселение»  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Смидовичского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Еврейской автономной области»</w:t>
      </w:r>
    </w:p>
    <w:p w:rsidR="005801CB" w:rsidRDefault="005801CB" w:rsidP="005801C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27DB" w:rsidRPr="005801CB" w:rsidRDefault="00CF27DB" w:rsidP="005801CB"/>
    <w:sectPr w:rsidR="00CF27DB" w:rsidRPr="005801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CE9"/>
    <w:rsid w:val="000304A2"/>
    <w:rsid w:val="00183D8D"/>
    <w:rsid w:val="005801CB"/>
    <w:rsid w:val="00617982"/>
    <w:rsid w:val="006B5E2A"/>
    <w:rsid w:val="00916B7E"/>
    <w:rsid w:val="00AF5CE9"/>
    <w:rsid w:val="00CF27DB"/>
    <w:rsid w:val="00DD5E4E"/>
    <w:rsid w:val="00E86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1CB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1CB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3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22351205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cp:lastPrinted>2022-04-07T02:30:00Z</cp:lastPrinted>
  <dcterms:created xsi:type="dcterms:W3CDTF">2022-03-29T00:39:00Z</dcterms:created>
  <dcterms:modified xsi:type="dcterms:W3CDTF">2022-04-07T02:30:00Z</dcterms:modified>
</cp:coreProperties>
</file>