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E9" w:rsidRDefault="005D15E9" w:rsidP="005D15E9">
      <w:pPr>
        <w:rPr>
          <w:szCs w:val="28"/>
        </w:rPr>
      </w:pPr>
      <w:r>
        <w:rPr>
          <w:szCs w:val="28"/>
        </w:rPr>
        <w:t>Муниципальное образование «Николаевское городское поселение»</w:t>
      </w:r>
    </w:p>
    <w:p w:rsidR="005D15E9" w:rsidRDefault="005D15E9" w:rsidP="005D15E9">
      <w:pPr>
        <w:jc w:val="center"/>
        <w:rPr>
          <w:szCs w:val="28"/>
        </w:rPr>
      </w:pPr>
      <w:r>
        <w:rPr>
          <w:szCs w:val="28"/>
        </w:rPr>
        <w:t>Смидовичского муниципального района</w:t>
      </w:r>
    </w:p>
    <w:p w:rsidR="005D15E9" w:rsidRDefault="005D15E9" w:rsidP="005D15E9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5D15E9" w:rsidRDefault="005D15E9" w:rsidP="005D15E9">
      <w:pPr>
        <w:jc w:val="center"/>
        <w:rPr>
          <w:szCs w:val="28"/>
        </w:rPr>
      </w:pPr>
    </w:p>
    <w:p w:rsidR="005D15E9" w:rsidRDefault="005D15E9" w:rsidP="005D15E9">
      <w:pPr>
        <w:jc w:val="center"/>
        <w:rPr>
          <w:szCs w:val="28"/>
        </w:rPr>
      </w:pPr>
      <w:r>
        <w:rPr>
          <w:szCs w:val="28"/>
        </w:rPr>
        <w:t xml:space="preserve"> АДМИНИСТРАЦИЯ ГОРОДСКОГО ПОСЕЛЕНИЯ</w:t>
      </w:r>
    </w:p>
    <w:p w:rsidR="005D15E9" w:rsidRDefault="005D15E9" w:rsidP="005D15E9">
      <w:pPr>
        <w:jc w:val="center"/>
        <w:rPr>
          <w:szCs w:val="28"/>
        </w:rPr>
      </w:pPr>
    </w:p>
    <w:p w:rsidR="005D15E9" w:rsidRDefault="005D15E9" w:rsidP="005D15E9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5D15E9" w:rsidRPr="005652F7" w:rsidRDefault="005652F7" w:rsidP="005D15E9">
      <w:pPr>
        <w:rPr>
          <w:szCs w:val="28"/>
        </w:rPr>
      </w:pPr>
      <w:r w:rsidRPr="005652F7">
        <w:rPr>
          <w:szCs w:val="28"/>
        </w:rPr>
        <w:t>22.04.2022</w:t>
      </w:r>
      <w:r w:rsidR="005D15E9" w:rsidRPr="005652F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652F7">
        <w:rPr>
          <w:szCs w:val="28"/>
        </w:rPr>
        <w:t xml:space="preserve">         </w:t>
      </w:r>
      <w:r w:rsidR="005D15E9" w:rsidRPr="005652F7">
        <w:rPr>
          <w:szCs w:val="28"/>
        </w:rPr>
        <w:t xml:space="preserve"> </w:t>
      </w:r>
      <w:r w:rsidRPr="005652F7">
        <w:rPr>
          <w:szCs w:val="28"/>
        </w:rPr>
        <w:t xml:space="preserve"> № 127</w:t>
      </w:r>
      <w:r w:rsidR="005D15E9" w:rsidRPr="005652F7">
        <w:rPr>
          <w:szCs w:val="28"/>
        </w:rPr>
        <w:t xml:space="preserve">  </w:t>
      </w:r>
    </w:p>
    <w:p w:rsidR="005D15E9" w:rsidRDefault="005D15E9" w:rsidP="005D15E9">
      <w:pPr>
        <w:jc w:val="center"/>
        <w:rPr>
          <w:szCs w:val="28"/>
        </w:rPr>
      </w:pPr>
      <w:r>
        <w:rPr>
          <w:szCs w:val="28"/>
        </w:rPr>
        <w:t>пос. Николаевка</w:t>
      </w:r>
    </w:p>
    <w:p w:rsidR="005D15E9" w:rsidRDefault="005D15E9" w:rsidP="005D15E9">
      <w:pPr>
        <w:jc w:val="both"/>
        <w:rPr>
          <w:szCs w:val="28"/>
        </w:rPr>
      </w:pPr>
    </w:p>
    <w:p w:rsidR="005D15E9" w:rsidRDefault="005D15E9" w:rsidP="005D15E9">
      <w:pPr>
        <w:rPr>
          <w:szCs w:val="28"/>
        </w:rPr>
      </w:pPr>
      <w:r>
        <w:rPr>
          <w:szCs w:val="28"/>
        </w:rPr>
        <w:t xml:space="preserve">О проведении открытого аукциона </w:t>
      </w:r>
    </w:p>
    <w:p w:rsidR="005D15E9" w:rsidRDefault="005D15E9" w:rsidP="005D15E9">
      <w:pPr>
        <w:rPr>
          <w:szCs w:val="28"/>
        </w:rPr>
      </w:pPr>
      <w:r>
        <w:rPr>
          <w:szCs w:val="28"/>
        </w:rPr>
        <w:t xml:space="preserve">по продаже права на заключение </w:t>
      </w:r>
    </w:p>
    <w:p w:rsidR="005D15E9" w:rsidRDefault="005D15E9" w:rsidP="005D15E9">
      <w:pPr>
        <w:rPr>
          <w:szCs w:val="28"/>
        </w:rPr>
      </w:pPr>
      <w:r>
        <w:rPr>
          <w:szCs w:val="28"/>
        </w:rPr>
        <w:t xml:space="preserve">договора аренды земельного участка, </w:t>
      </w:r>
      <w:bookmarkStart w:id="0" w:name="_GoBack"/>
      <w:bookmarkEnd w:id="0"/>
    </w:p>
    <w:p w:rsidR="005D15E9" w:rsidRDefault="005D15E9" w:rsidP="005D15E9">
      <w:pPr>
        <w:rPr>
          <w:szCs w:val="28"/>
        </w:rPr>
      </w:pPr>
      <w:r>
        <w:rPr>
          <w:szCs w:val="28"/>
        </w:rPr>
        <w:t>для хранения автотранспорта</w:t>
      </w:r>
    </w:p>
    <w:p w:rsidR="005D15E9" w:rsidRDefault="005D15E9" w:rsidP="005D15E9">
      <w:pPr>
        <w:rPr>
          <w:szCs w:val="28"/>
        </w:rPr>
      </w:pPr>
    </w:p>
    <w:p w:rsidR="005D15E9" w:rsidRDefault="005D15E9" w:rsidP="005D15E9">
      <w:pPr>
        <w:rPr>
          <w:szCs w:val="28"/>
        </w:rPr>
      </w:pPr>
    </w:p>
    <w:p w:rsidR="005D15E9" w:rsidRDefault="005D15E9" w:rsidP="005D15E9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статьями 39.11, 39.12 Земельного кодекса Российской Федерации, Уставом муниципального образования «Николаевское городское поселение», администрация Николаевского городского поселения</w:t>
      </w:r>
    </w:p>
    <w:p w:rsidR="005D15E9" w:rsidRDefault="005D15E9" w:rsidP="005D15E9">
      <w:pPr>
        <w:ind w:firstLine="567"/>
        <w:jc w:val="both"/>
        <w:rPr>
          <w:szCs w:val="28"/>
        </w:rPr>
      </w:pPr>
      <w:r>
        <w:rPr>
          <w:szCs w:val="28"/>
        </w:rPr>
        <w:t>ПОСТАНОВЛЯЕТ:</w:t>
      </w:r>
    </w:p>
    <w:p w:rsidR="005D15E9" w:rsidRPr="005D15E9" w:rsidRDefault="005D15E9" w:rsidP="005D15E9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szCs w:val="28"/>
        </w:rPr>
      </w:pPr>
      <w:r>
        <w:rPr>
          <w:szCs w:val="28"/>
        </w:rPr>
        <w:t xml:space="preserve">Объявить о проведении </w:t>
      </w:r>
      <w:r w:rsidRPr="005D15E9">
        <w:rPr>
          <w:szCs w:val="28"/>
        </w:rPr>
        <w:t xml:space="preserve">13 июня 2022 </w:t>
      </w:r>
      <w:r>
        <w:rPr>
          <w:color w:val="000000"/>
          <w:szCs w:val="28"/>
        </w:rPr>
        <w:t xml:space="preserve">года в 10-00 часов открытого аукциона по продаже права на заключение договора аренды земельного участка для хранения автотранспорта, из категории земель «земли населенных пунктов», площадью 35 кв. м.  с кадастровым номером 79:06:3200036:354, местоположение: Российская Федерация, Еврейская автономная область, </w:t>
      </w:r>
      <w:proofErr w:type="spellStart"/>
      <w:r>
        <w:rPr>
          <w:color w:val="000000"/>
          <w:szCs w:val="28"/>
        </w:rPr>
        <w:t>Смидовичский</w:t>
      </w:r>
      <w:proofErr w:type="spellEnd"/>
      <w:r>
        <w:rPr>
          <w:color w:val="000000"/>
          <w:szCs w:val="28"/>
        </w:rPr>
        <w:t xml:space="preserve"> район, п. </w:t>
      </w:r>
      <w:r w:rsidRPr="005D15E9">
        <w:rPr>
          <w:szCs w:val="28"/>
        </w:rPr>
        <w:t>Николаевка, 65 метров на запад от дома 7 по ул. 60 лет Октября. Срок аренды земельного участка – 10 (десять) лет.</w:t>
      </w:r>
    </w:p>
    <w:p w:rsidR="005D15E9" w:rsidRDefault="005D15E9" w:rsidP="005D15E9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szCs w:val="28"/>
        </w:rPr>
      </w:pPr>
      <w:r>
        <w:rPr>
          <w:szCs w:val="28"/>
        </w:rPr>
        <w:t>Открытый аукцион проводится в порядке, предусмотренном ст. 39.11, 39.12 Земельного кодекса Российской Федерации и документацией об аукционе.</w:t>
      </w:r>
    </w:p>
    <w:p w:rsidR="005D15E9" w:rsidRDefault="005D15E9" w:rsidP="005D15E9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 xml:space="preserve"> Место проведение аукциона определить: ЕАО, </w:t>
      </w:r>
      <w:proofErr w:type="spellStart"/>
      <w:r>
        <w:rPr>
          <w:szCs w:val="28"/>
        </w:rPr>
        <w:t>Смидовичский</w:t>
      </w:r>
      <w:proofErr w:type="spellEnd"/>
      <w:r>
        <w:rPr>
          <w:szCs w:val="28"/>
        </w:rPr>
        <w:t xml:space="preserve"> район, пос. Николаевка, ул. Комсомольская, д.10 (актовый зал).</w:t>
      </w:r>
    </w:p>
    <w:p w:rsidR="005D15E9" w:rsidRDefault="005D15E9" w:rsidP="005D15E9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>Размер ежегодной арендной платы (начальная цена) определить в  10 (десять) процентов кадастровой стоимости земельного участка.</w:t>
      </w:r>
    </w:p>
    <w:p w:rsidR="005D15E9" w:rsidRDefault="005D15E9" w:rsidP="005D15E9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>Победитель аукциона до 17 июня 2022 года вносит 100% размер арендной платы за право заключения договора аренды земельного участка для объекта гаражного назначения, определенной результатом аукциона (за исключением внесенного задатка).</w:t>
      </w:r>
    </w:p>
    <w:p w:rsidR="005D15E9" w:rsidRDefault="005D15E9" w:rsidP="005D15E9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>Установить величину повышения начальной цены предмета аукциона («шаг аукциона») в размере  3%.</w:t>
      </w:r>
    </w:p>
    <w:p w:rsidR="005D15E9" w:rsidRDefault="005D15E9" w:rsidP="005D15E9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>Задаток для участия в аукционе определить в размере 50 %  процентов размера ежегодной арендной платы (начальная цена).</w:t>
      </w:r>
    </w:p>
    <w:p w:rsidR="005D15E9" w:rsidRPr="005D15E9" w:rsidRDefault="005D15E9" w:rsidP="005D15E9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 w:rsidRPr="005D15E9">
        <w:rPr>
          <w:szCs w:val="28"/>
        </w:rPr>
        <w:lastRenderedPageBreak/>
        <w:t>Организовать прием заявок (утвержденной формы) начиная с 9-00 часов 26 апреля 2022 года до 17-00 часов  07 июня 2022 года.</w:t>
      </w:r>
    </w:p>
    <w:p w:rsidR="005D15E9" w:rsidRDefault="005D15E9" w:rsidP="005D15E9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>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D15E9" w:rsidRDefault="005D15E9" w:rsidP="005D15E9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kern w:val="28"/>
          <w:szCs w:val="28"/>
        </w:rPr>
        <w:t>Вернуть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5D15E9" w:rsidRDefault="005D15E9" w:rsidP="005D15E9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>Контроль за выполнением настоящего распоряжения оставляю за собой.</w:t>
      </w:r>
    </w:p>
    <w:p w:rsidR="005D15E9" w:rsidRDefault="005D15E9" w:rsidP="005D15E9">
      <w:pPr>
        <w:numPr>
          <w:ilvl w:val="0"/>
          <w:numId w:val="1"/>
        </w:numPr>
        <w:tabs>
          <w:tab w:val="left" w:pos="709"/>
        </w:tabs>
        <w:spacing w:before="120" w:after="120"/>
        <w:ind w:left="0" w:firstLine="284"/>
        <w:jc w:val="both"/>
        <w:rPr>
          <w:kern w:val="28"/>
          <w:szCs w:val="28"/>
        </w:rPr>
      </w:pPr>
      <w:r>
        <w:rPr>
          <w:szCs w:val="28"/>
        </w:rPr>
        <w:t xml:space="preserve"> Постановление вступает в силу со дня его опубликования в официальном печатном издании Николаевского городского поселения информационном бюллетене «Исток».</w:t>
      </w:r>
    </w:p>
    <w:p w:rsidR="005D15E9" w:rsidRDefault="005D15E9" w:rsidP="005D15E9">
      <w:pPr>
        <w:jc w:val="both"/>
        <w:rPr>
          <w:szCs w:val="28"/>
        </w:rPr>
      </w:pPr>
    </w:p>
    <w:p w:rsidR="005D15E9" w:rsidRDefault="005D15E9" w:rsidP="005D15E9">
      <w:pPr>
        <w:jc w:val="both"/>
        <w:rPr>
          <w:szCs w:val="28"/>
        </w:rPr>
      </w:pPr>
    </w:p>
    <w:p w:rsidR="005D15E9" w:rsidRDefault="005D15E9" w:rsidP="005D15E9">
      <w:pPr>
        <w:jc w:val="both"/>
        <w:rPr>
          <w:szCs w:val="28"/>
        </w:rPr>
      </w:pPr>
      <w:r>
        <w:rPr>
          <w:szCs w:val="28"/>
        </w:rPr>
        <w:t xml:space="preserve">Глава администрации Николаевского </w:t>
      </w:r>
    </w:p>
    <w:p w:rsidR="005D15E9" w:rsidRDefault="005D15E9" w:rsidP="005D15E9">
      <w:pPr>
        <w:jc w:val="both"/>
        <w:rPr>
          <w:szCs w:val="28"/>
        </w:rPr>
      </w:pPr>
      <w:r>
        <w:rPr>
          <w:szCs w:val="28"/>
        </w:rPr>
        <w:t>городского поселения</w:t>
      </w:r>
      <w:r>
        <w:rPr>
          <w:szCs w:val="28"/>
        </w:rPr>
        <w:tab/>
        <w:t xml:space="preserve">                                                                  Е.Е. Матусевич</w:t>
      </w:r>
    </w:p>
    <w:p w:rsidR="005D15E9" w:rsidRDefault="005D15E9" w:rsidP="005D15E9">
      <w:pPr>
        <w:tabs>
          <w:tab w:val="left" w:pos="709"/>
        </w:tabs>
        <w:jc w:val="both"/>
        <w:rPr>
          <w:szCs w:val="28"/>
        </w:rPr>
      </w:pPr>
    </w:p>
    <w:p w:rsidR="005D15E9" w:rsidRDefault="005D15E9" w:rsidP="005D15E9">
      <w:pPr>
        <w:ind w:right="-1"/>
        <w:jc w:val="both"/>
      </w:pPr>
    </w:p>
    <w:p w:rsidR="005D15E9" w:rsidRDefault="005D15E9" w:rsidP="005D15E9">
      <w:pPr>
        <w:ind w:right="-1"/>
        <w:jc w:val="both"/>
      </w:pPr>
      <w:r>
        <w:t>Согласовано:</w:t>
      </w:r>
    </w:p>
    <w:p w:rsidR="005D15E9" w:rsidRDefault="005D15E9" w:rsidP="005D15E9">
      <w:pPr>
        <w:ind w:right="-1"/>
        <w:jc w:val="both"/>
      </w:pPr>
      <w:r>
        <w:t xml:space="preserve">Начальник юридического </w:t>
      </w:r>
    </w:p>
    <w:p w:rsidR="005D15E9" w:rsidRDefault="005D15E9" w:rsidP="005D15E9">
      <w:pPr>
        <w:ind w:right="-1"/>
      </w:pPr>
      <w:r>
        <w:t xml:space="preserve">отдела администрации                                                                      И.С. </w:t>
      </w:r>
      <w:proofErr w:type="spellStart"/>
      <w:r>
        <w:t>Юносова</w:t>
      </w:r>
      <w:proofErr w:type="spellEnd"/>
    </w:p>
    <w:p w:rsidR="005D15E9" w:rsidRDefault="005D15E9" w:rsidP="005D15E9">
      <w:pPr>
        <w:ind w:right="-144"/>
      </w:pPr>
    </w:p>
    <w:p w:rsidR="005D15E9" w:rsidRDefault="005D15E9" w:rsidP="005D15E9">
      <w:pPr>
        <w:ind w:right="-144"/>
      </w:pPr>
    </w:p>
    <w:p w:rsidR="005D15E9" w:rsidRDefault="005D15E9" w:rsidP="005D15E9">
      <w:pPr>
        <w:ind w:right="-144"/>
      </w:pPr>
      <w:r>
        <w:t>Согласованно:</w:t>
      </w:r>
    </w:p>
    <w:p w:rsidR="005D15E9" w:rsidRDefault="005D15E9" w:rsidP="005D15E9">
      <w:pPr>
        <w:ind w:right="-144"/>
      </w:pPr>
      <w:r>
        <w:t xml:space="preserve">Начальник отдела по управлению </w:t>
      </w:r>
    </w:p>
    <w:p w:rsidR="005D15E9" w:rsidRDefault="005D15E9" w:rsidP="005D15E9">
      <w:pPr>
        <w:ind w:right="-144"/>
      </w:pPr>
      <w:r>
        <w:t xml:space="preserve">муниципальным имуществом </w:t>
      </w:r>
    </w:p>
    <w:p w:rsidR="005D15E9" w:rsidRDefault="005D15E9" w:rsidP="005D15E9">
      <w:pPr>
        <w:ind w:right="-144"/>
      </w:pPr>
      <w:r>
        <w:t>администрации                                                                                Л.Г. Ивановская</w:t>
      </w:r>
    </w:p>
    <w:p w:rsidR="005D15E9" w:rsidRDefault="005D15E9" w:rsidP="005D15E9">
      <w:pPr>
        <w:ind w:right="-143"/>
      </w:pPr>
    </w:p>
    <w:p w:rsidR="005D15E9" w:rsidRDefault="005D15E9" w:rsidP="005D15E9">
      <w:pPr>
        <w:ind w:right="-144"/>
      </w:pPr>
    </w:p>
    <w:p w:rsidR="005D15E9" w:rsidRDefault="005D15E9" w:rsidP="005D15E9">
      <w:pPr>
        <w:ind w:right="-144"/>
      </w:pPr>
      <w:r>
        <w:t>Готовил:</w:t>
      </w:r>
    </w:p>
    <w:p w:rsidR="005D15E9" w:rsidRDefault="005D15E9" w:rsidP="005D15E9">
      <w:pPr>
        <w:ind w:right="-144"/>
      </w:pPr>
      <w:r>
        <w:t xml:space="preserve">Специалист юридического </w:t>
      </w:r>
    </w:p>
    <w:p w:rsidR="005D15E9" w:rsidRDefault="005D15E9" w:rsidP="005D15E9">
      <w:pPr>
        <w:ind w:right="-143"/>
      </w:pPr>
      <w:r>
        <w:t>отдела администрации                                                                       Т.И. Иванина</w:t>
      </w:r>
    </w:p>
    <w:p w:rsidR="005D15E9" w:rsidRDefault="005D15E9" w:rsidP="005D15E9">
      <w:pPr>
        <w:tabs>
          <w:tab w:val="left" w:pos="709"/>
        </w:tabs>
        <w:jc w:val="both"/>
        <w:rPr>
          <w:szCs w:val="28"/>
        </w:rPr>
      </w:pPr>
    </w:p>
    <w:p w:rsidR="005D15E9" w:rsidRPr="00445FD5" w:rsidRDefault="005D15E9" w:rsidP="005D15E9">
      <w:pPr>
        <w:ind w:left="142"/>
        <w:jc w:val="center"/>
        <w:rPr>
          <w:b/>
          <w:bCs/>
          <w:szCs w:val="28"/>
        </w:rPr>
      </w:pPr>
    </w:p>
    <w:p w:rsidR="00CE0024" w:rsidRDefault="00CE0024"/>
    <w:sectPr w:rsidR="00CE0024" w:rsidSect="005D15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438FD"/>
    <w:multiLevelType w:val="hybridMultilevel"/>
    <w:tmpl w:val="8B281896"/>
    <w:lvl w:ilvl="0" w:tplc="A0928716">
      <w:start w:val="1"/>
      <w:numFmt w:val="decimal"/>
      <w:lvlText w:val="%1."/>
      <w:lvlJc w:val="left"/>
      <w:pPr>
        <w:ind w:left="896" w:hanging="61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B2"/>
    <w:rsid w:val="00267AB2"/>
    <w:rsid w:val="005652F7"/>
    <w:rsid w:val="005D15E9"/>
    <w:rsid w:val="00CE0024"/>
    <w:rsid w:val="00C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EA648-F02D-4996-B1E2-77D69469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User</cp:lastModifiedBy>
  <cp:revision>3</cp:revision>
  <dcterms:created xsi:type="dcterms:W3CDTF">2022-04-21T00:01:00Z</dcterms:created>
  <dcterms:modified xsi:type="dcterms:W3CDTF">2022-04-21T23:19:00Z</dcterms:modified>
</cp:coreProperties>
</file>